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6EA6" w14:textId="436B6CB6" w:rsidR="00300CE7" w:rsidRPr="00BB02B1" w:rsidRDefault="00061ADF" w:rsidP="15A54FBA">
      <w:pPr>
        <w:jc w:val="right"/>
        <w:rPr>
          <w:rFonts w:cstheme="minorHAnsi"/>
          <w:b/>
          <w:bCs/>
          <w:szCs w:val="24"/>
        </w:rPr>
      </w:pPr>
      <w:r>
        <w:rPr>
          <w:rFonts w:cstheme="minorHAnsi"/>
          <w:b/>
          <w:bCs/>
          <w:noProof/>
          <w:szCs w:val="24"/>
        </w:rPr>
        <w:drawing>
          <wp:inline distT="0" distB="0" distL="0" distR="0" wp14:anchorId="5F08C711" wp14:editId="6747FEDB">
            <wp:extent cx="2857500" cy="752475"/>
            <wp:effectExtent l="0" t="0" r="0" b="9525"/>
            <wp:docPr id="1651751132" name="Picture 1" descr="Stirling Unive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51132" name="Picture 1" descr="Stirling Univer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52475"/>
                    </a:xfrm>
                    <a:prstGeom prst="rect">
                      <a:avLst/>
                    </a:prstGeom>
                    <a:noFill/>
                  </pic:spPr>
                </pic:pic>
              </a:graphicData>
            </a:graphic>
          </wp:inline>
        </w:drawing>
      </w:r>
    </w:p>
    <w:p w14:paraId="5B33441E" w14:textId="77777777" w:rsidR="00F27BA5" w:rsidRDefault="00F27BA5" w:rsidP="00DE3610">
      <w:pPr>
        <w:ind w:left="0"/>
        <w:rPr>
          <w:rFonts w:cstheme="minorHAnsi"/>
          <w:b/>
          <w:bCs/>
          <w:color w:val="007832"/>
          <w:szCs w:val="24"/>
        </w:rPr>
      </w:pPr>
    </w:p>
    <w:p w14:paraId="528DE079" w14:textId="40CB8828" w:rsidR="00300CE7" w:rsidRPr="00350351" w:rsidRDefault="15A54FBA" w:rsidP="00DE3610">
      <w:pPr>
        <w:ind w:left="0"/>
        <w:rPr>
          <w:rFonts w:cstheme="minorHAnsi"/>
          <w:b/>
          <w:bCs/>
          <w:color w:val="007832"/>
          <w:szCs w:val="24"/>
        </w:rPr>
      </w:pPr>
      <w:r w:rsidRPr="00350351">
        <w:rPr>
          <w:rFonts w:cstheme="minorHAnsi"/>
          <w:b/>
          <w:bCs/>
          <w:color w:val="007832"/>
          <w:szCs w:val="24"/>
        </w:rPr>
        <w:t>Faculty of Health Sciences and Sport</w:t>
      </w:r>
    </w:p>
    <w:p w14:paraId="27E959B3" w14:textId="77777777" w:rsidR="008B06D2" w:rsidRPr="00350351" w:rsidRDefault="008B06D2" w:rsidP="15A54FBA">
      <w:pPr>
        <w:rPr>
          <w:rFonts w:cstheme="minorHAnsi"/>
          <w:b/>
          <w:bCs/>
          <w:color w:val="007832"/>
          <w:szCs w:val="24"/>
        </w:rPr>
      </w:pPr>
    </w:p>
    <w:p w14:paraId="3E22F667" w14:textId="77777777" w:rsidR="000B28AA" w:rsidRPr="00350351" w:rsidRDefault="000B28AA" w:rsidP="000B28AA">
      <w:pPr>
        <w:ind w:left="0"/>
        <w:rPr>
          <w:color w:val="007832"/>
          <w:sz w:val="60"/>
          <w:szCs w:val="60"/>
        </w:rPr>
      </w:pPr>
      <w:r>
        <w:rPr>
          <w:color w:val="007832"/>
          <w:sz w:val="60"/>
          <w:szCs w:val="60"/>
        </w:rPr>
        <w:t xml:space="preserve">Fitness to Practise </w:t>
      </w:r>
      <w:r w:rsidRPr="00350351">
        <w:rPr>
          <w:color w:val="007832"/>
          <w:sz w:val="60"/>
          <w:szCs w:val="60"/>
        </w:rPr>
        <w:t xml:space="preserve">Policy and Procedure </w:t>
      </w:r>
      <w:r>
        <w:rPr>
          <w:color w:val="007832"/>
          <w:sz w:val="60"/>
          <w:szCs w:val="60"/>
        </w:rPr>
        <w:t>(Applicants)</w:t>
      </w:r>
    </w:p>
    <w:p w14:paraId="5E53A71B" w14:textId="77777777" w:rsidR="008C04E0" w:rsidRDefault="008C04E0" w:rsidP="15A54FBA">
      <w:pPr>
        <w:rPr>
          <w:rFonts w:cstheme="minorHAnsi"/>
          <w:b/>
          <w:bCs/>
          <w:color w:val="auto"/>
          <w:szCs w:val="24"/>
        </w:rPr>
      </w:pPr>
    </w:p>
    <w:p w14:paraId="4A3EA0E8" w14:textId="77777777" w:rsidR="00350351" w:rsidRDefault="00350351" w:rsidP="15A54FBA">
      <w:pPr>
        <w:rPr>
          <w:rFonts w:cstheme="minorHAnsi"/>
          <w:b/>
          <w:bCs/>
          <w:color w:val="auto"/>
          <w:szCs w:val="24"/>
        </w:rPr>
      </w:pPr>
    </w:p>
    <w:p w14:paraId="5FAFC5E9" w14:textId="77777777" w:rsidR="00350351" w:rsidRDefault="00350351" w:rsidP="15A54FBA">
      <w:pPr>
        <w:rPr>
          <w:rFonts w:cstheme="minorHAnsi"/>
          <w:b/>
          <w:bCs/>
          <w:color w:val="auto"/>
          <w:szCs w:val="24"/>
        </w:rPr>
      </w:pPr>
    </w:p>
    <w:p w14:paraId="75486F7B" w14:textId="77777777" w:rsidR="00350351" w:rsidRDefault="00350351" w:rsidP="15A54FBA">
      <w:pPr>
        <w:rPr>
          <w:rFonts w:cstheme="minorHAnsi"/>
          <w:b/>
          <w:bCs/>
          <w:color w:val="auto"/>
          <w:szCs w:val="24"/>
        </w:rPr>
      </w:pPr>
    </w:p>
    <w:p w14:paraId="76E9BAD7" w14:textId="77777777" w:rsidR="00350351" w:rsidRDefault="00350351" w:rsidP="15A54FBA">
      <w:pPr>
        <w:rPr>
          <w:rFonts w:cstheme="minorHAnsi"/>
          <w:b/>
          <w:bCs/>
          <w:color w:val="auto"/>
          <w:szCs w:val="24"/>
        </w:rPr>
      </w:pPr>
    </w:p>
    <w:p w14:paraId="7FB1BF5D" w14:textId="77777777" w:rsidR="00350351" w:rsidRDefault="00350351" w:rsidP="15A54FBA">
      <w:pPr>
        <w:rPr>
          <w:rFonts w:cstheme="minorHAnsi"/>
          <w:b/>
          <w:bCs/>
          <w:color w:val="auto"/>
          <w:szCs w:val="24"/>
        </w:rPr>
      </w:pPr>
    </w:p>
    <w:p w14:paraId="61075D53" w14:textId="77777777" w:rsidR="00350351" w:rsidRDefault="00350351" w:rsidP="15A54FBA">
      <w:pPr>
        <w:rPr>
          <w:rFonts w:cstheme="minorHAnsi"/>
          <w:b/>
          <w:bCs/>
          <w:color w:val="auto"/>
          <w:szCs w:val="24"/>
        </w:rPr>
      </w:pPr>
    </w:p>
    <w:p w14:paraId="729433CF" w14:textId="77777777" w:rsidR="00350351" w:rsidRDefault="00350351" w:rsidP="15A54FBA">
      <w:pPr>
        <w:rPr>
          <w:rFonts w:cstheme="minorHAnsi"/>
          <w:b/>
          <w:bCs/>
          <w:color w:val="auto"/>
          <w:szCs w:val="24"/>
        </w:rPr>
      </w:pPr>
    </w:p>
    <w:p w14:paraId="3A94734D" w14:textId="77777777" w:rsidR="00350351" w:rsidRDefault="00350351" w:rsidP="15A54FBA">
      <w:pPr>
        <w:rPr>
          <w:rFonts w:cstheme="minorHAnsi"/>
          <w:b/>
          <w:bCs/>
          <w:color w:val="auto"/>
          <w:szCs w:val="24"/>
        </w:rPr>
      </w:pPr>
    </w:p>
    <w:p w14:paraId="6C182869" w14:textId="77777777" w:rsidR="00350351" w:rsidRDefault="00350351" w:rsidP="15A54FBA">
      <w:pPr>
        <w:rPr>
          <w:rFonts w:cstheme="minorHAnsi"/>
          <w:b/>
          <w:bCs/>
          <w:color w:val="auto"/>
          <w:szCs w:val="24"/>
        </w:rPr>
      </w:pPr>
    </w:p>
    <w:p w14:paraId="75D3435F" w14:textId="77777777" w:rsidR="00350351" w:rsidRDefault="00350351" w:rsidP="15A54FBA">
      <w:pPr>
        <w:rPr>
          <w:rFonts w:cstheme="minorHAnsi"/>
          <w:b/>
          <w:bCs/>
          <w:color w:val="auto"/>
          <w:szCs w:val="24"/>
        </w:rPr>
      </w:pPr>
    </w:p>
    <w:p w14:paraId="44CC7DD6" w14:textId="77777777" w:rsidR="00350351" w:rsidRDefault="00350351" w:rsidP="15A54FBA">
      <w:pPr>
        <w:rPr>
          <w:rFonts w:cstheme="minorHAnsi"/>
          <w:b/>
          <w:bCs/>
          <w:color w:val="auto"/>
          <w:szCs w:val="24"/>
        </w:rPr>
      </w:pPr>
    </w:p>
    <w:p w14:paraId="74044AFD" w14:textId="77777777" w:rsidR="00350351" w:rsidRDefault="00350351" w:rsidP="15A54FBA">
      <w:pPr>
        <w:rPr>
          <w:rFonts w:cstheme="minorHAnsi"/>
          <w:b/>
          <w:bCs/>
          <w:color w:val="auto"/>
          <w:szCs w:val="24"/>
        </w:rPr>
      </w:pPr>
    </w:p>
    <w:p w14:paraId="63BDBA5A" w14:textId="77777777" w:rsidR="00350351" w:rsidRDefault="00350351" w:rsidP="15A54FBA">
      <w:pPr>
        <w:rPr>
          <w:rFonts w:cstheme="minorHAnsi"/>
          <w:b/>
          <w:bCs/>
          <w:color w:val="auto"/>
          <w:szCs w:val="24"/>
        </w:rPr>
      </w:pPr>
    </w:p>
    <w:p w14:paraId="1938E6D5" w14:textId="77777777" w:rsidR="00350351" w:rsidRDefault="00350351" w:rsidP="15A54FBA">
      <w:pPr>
        <w:rPr>
          <w:rFonts w:cstheme="minorHAnsi"/>
          <w:b/>
          <w:bCs/>
          <w:color w:val="auto"/>
          <w:szCs w:val="24"/>
        </w:rPr>
      </w:pPr>
    </w:p>
    <w:p w14:paraId="36FC31F3" w14:textId="77777777" w:rsidR="00350351" w:rsidRDefault="00350351" w:rsidP="15A54FBA">
      <w:pPr>
        <w:rPr>
          <w:rFonts w:cstheme="minorHAnsi"/>
          <w:b/>
          <w:bCs/>
          <w:color w:val="auto"/>
          <w:szCs w:val="24"/>
        </w:rPr>
      </w:pPr>
    </w:p>
    <w:p w14:paraId="04151671" w14:textId="77777777" w:rsidR="00350351" w:rsidRDefault="00350351" w:rsidP="15A54FBA">
      <w:pPr>
        <w:rPr>
          <w:rFonts w:cstheme="minorHAnsi"/>
          <w:b/>
          <w:bCs/>
          <w:color w:val="auto"/>
          <w:szCs w:val="24"/>
        </w:rPr>
      </w:pPr>
    </w:p>
    <w:p w14:paraId="380A9464" w14:textId="77777777" w:rsidR="00350351" w:rsidRDefault="00350351" w:rsidP="15A54FBA">
      <w:pPr>
        <w:rPr>
          <w:rFonts w:cstheme="minorHAnsi"/>
          <w:b/>
          <w:bCs/>
          <w:color w:val="auto"/>
          <w:szCs w:val="24"/>
        </w:rPr>
      </w:pPr>
    </w:p>
    <w:p w14:paraId="08EB81AB" w14:textId="77777777" w:rsidR="00350351" w:rsidRDefault="00350351" w:rsidP="15A54FBA">
      <w:pPr>
        <w:rPr>
          <w:rFonts w:cstheme="minorHAnsi"/>
          <w:b/>
          <w:bCs/>
          <w:color w:val="auto"/>
          <w:szCs w:val="24"/>
        </w:rPr>
      </w:pPr>
    </w:p>
    <w:p w14:paraId="4DDA3F95" w14:textId="77777777" w:rsidR="00350351" w:rsidRDefault="00350351" w:rsidP="15A54FBA">
      <w:pPr>
        <w:rPr>
          <w:rFonts w:cstheme="minorHAnsi"/>
          <w:b/>
          <w:bCs/>
          <w:color w:val="auto"/>
          <w:szCs w:val="24"/>
        </w:rPr>
      </w:pPr>
    </w:p>
    <w:p w14:paraId="48C61563" w14:textId="77777777" w:rsidR="00350351" w:rsidRDefault="00350351" w:rsidP="15A54FBA">
      <w:pPr>
        <w:rPr>
          <w:rFonts w:cstheme="minorHAnsi"/>
          <w:b/>
          <w:bCs/>
          <w:color w:val="auto"/>
          <w:szCs w:val="24"/>
        </w:rPr>
      </w:pPr>
    </w:p>
    <w:p w14:paraId="722F6422" w14:textId="77777777" w:rsidR="00350351" w:rsidRDefault="00350351" w:rsidP="15A54FBA">
      <w:pPr>
        <w:rPr>
          <w:rFonts w:cstheme="minorHAnsi"/>
          <w:b/>
          <w:bCs/>
          <w:color w:val="auto"/>
          <w:szCs w:val="24"/>
        </w:rPr>
      </w:pPr>
    </w:p>
    <w:p w14:paraId="1F215F25" w14:textId="77777777" w:rsidR="00350351" w:rsidRPr="00BB02B1" w:rsidRDefault="00350351" w:rsidP="15A54FBA">
      <w:pPr>
        <w:rPr>
          <w:rFonts w:cstheme="minorHAnsi"/>
          <w:b/>
          <w:bCs/>
          <w:color w:val="auto"/>
          <w:szCs w:val="24"/>
        </w:rPr>
      </w:pPr>
    </w:p>
    <w:p w14:paraId="5E4BCC68" w14:textId="77777777" w:rsidR="00370D7C" w:rsidRPr="00BB02B1" w:rsidRDefault="00370D7C" w:rsidP="15A54FBA">
      <w:pPr>
        <w:rPr>
          <w:rFonts w:cstheme="minorHAnsi"/>
          <w:b/>
          <w:bCs/>
          <w:szCs w:val="24"/>
        </w:rPr>
      </w:pPr>
    </w:p>
    <w:tbl>
      <w:tblPr>
        <w:tblpPr w:leftFromText="180" w:rightFromText="180" w:vertAnchor="text" w:tblpXSpec="center" w:tblpY="1"/>
        <w:tblOverlap w:val="neve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73"/>
        <w:gridCol w:w="3573"/>
      </w:tblGrid>
      <w:tr w:rsidR="004F1234" w:rsidRPr="00350351" w14:paraId="03947995" w14:textId="63A67A29" w:rsidTr="004F1234">
        <w:tc>
          <w:tcPr>
            <w:tcW w:w="1809" w:type="dxa"/>
          </w:tcPr>
          <w:p w14:paraId="1CED93F1" w14:textId="77777777" w:rsidR="004F1234" w:rsidRPr="00350351" w:rsidRDefault="004F1234" w:rsidP="00350351">
            <w:pPr>
              <w:ind w:left="0"/>
              <w:rPr>
                <w:rFonts w:cstheme="minorHAnsi"/>
                <w:b/>
                <w:bCs/>
                <w:i/>
                <w:iCs/>
                <w:color w:val="007832"/>
                <w:szCs w:val="24"/>
              </w:rPr>
            </w:pPr>
            <w:r w:rsidRPr="00350351">
              <w:rPr>
                <w:rFonts w:cstheme="minorHAnsi"/>
                <w:b/>
                <w:bCs/>
                <w:i/>
                <w:iCs/>
                <w:color w:val="007832"/>
                <w:szCs w:val="24"/>
              </w:rPr>
              <w:t>Version</w:t>
            </w:r>
          </w:p>
        </w:tc>
        <w:tc>
          <w:tcPr>
            <w:tcW w:w="3573" w:type="dxa"/>
          </w:tcPr>
          <w:p w14:paraId="61513614" w14:textId="538B9F99" w:rsidR="004F1234" w:rsidRPr="00350351" w:rsidRDefault="004F1234" w:rsidP="00350351">
            <w:pPr>
              <w:ind w:left="0"/>
              <w:rPr>
                <w:rFonts w:cstheme="minorHAnsi"/>
                <w:b/>
                <w:bCs/>
                <w:i/>
                <w:iCs/>
                <w:color w:val="007832"/>
                <w:szCs w:val="24"/>
              </w:rPr>
            </w:pPr>
            <w:r>
              <w:rPr>
                <w:rFonts w:cstheme="minorHAnsi"/>
                <w:b/>
                <w:bCs/>
                <w:i/>
                <w:iCs/>
                <w:color w:val="007832"/>
                <w:szCs w:val="24"/>
              </w:rPr>
              <w:t>2.0</w:t>
            </w:r>
          </w:p>
        </w:tc>
        <w:tc>
          <w:tcPr>
            <w:tcW w:w="3573" w:type="dxa"/>
          </w:tcPr>
          <w:p w14:paraId="04A95E39" w14:textId="77777777" w:rsidR="004F1234" w:rsidRDefault="004F1234" w:rsidP="00350351">
            <w:pPr>
              <w:ind w:left="0"/>
              <w:rPr>
                <w:rFonts w:cstheme="minorHAnsi"/>
                <w:b/>
                <w:bCs/>
                <w:i/>
                <w:iCs/>
                <w:color w:val="007832"/>
                <w:szCs w:val="24"/>
              </w:rPr>
            </w:pPr>
          </w:p>
        </w:tc>
      </w:tr>
      <w:tr w:rsidR="004F1234" w:rsidRPr="00350351" w14:paraId="4137FDF8" w14:textId="709076B0" w:rsidTr="004F1234">
        <w:tc>
          <w:tcPr>
            <w:tcW w:w="1809" w:type="dxa"/>
          </w:tcPr>
          <w:p w14:paraId="7208F436" w14:textId="2EEF7FC4" w:rsidR="004F1234" w:rsidRPr="00350351" w:rsidRDefault="004F1234" w:rsidP="00350351">
            <w:pPr>
              <w:ind w:left="0"/>
              <w:rPr>
                <w:rFonts w:cstheme="minorHAnsi"/>
                <w:b/>
                <w:bCs/>
                <w:i/>
                <w:iCs/>
                <w:color w:val="007832"/>
                <w:szCs w:val="24"/>
              </w:rPr>
            </w:pPr>
            <w:r>
              <w:rPr>
                <w:rFonts w:cstheme="minorHAnsi"/>
                <w:b/>
                <w:bCs/>
                <w:i/>
                <w:iCs/>
                <w:color w:val="007832"/>
                <w:szCs w:val="24"/>
              </w:rPr>
              <w:t>Author(s)</w:t>
            </w:r>
          </w:p>
        </w:tc>
        <w:tc>
          <w:tcPr>
            <w:tcW w:w="3573" w:type="dxa"/>
          </w:tcPr>
          <w:p w14:paraId="778D7E7C" w14:textId="77777777" w:rsidR="004F1234" w:rsidRDefault="004F1234" w:rsidP="00350351">
            <w:pPr>
              <w:ind w:left="0"/>
              <w:rPr>
                <w:rFonts w:cstheme="minorHAnsi"/>
                <w:b/>
                <w:bCs/>
                <w:i/>
                <w:iCs/>
                <w:color w:val="007832"/>
                <w:szCs w:val="24"/>
              </w:rPr>
            </w:pPr>
            <w:r>
              <w:rPr>
                <w:rFonts w:cstheme="minorHAnsi"/>
                <w:b/>
                <w:bCs/>
                <w:i/>
                <w:iCs/>
                <w:color w:val="007832"/>
                <w:szCs w:val="24"/>
              </w:rPr>
              <w:t>Marianne Fairley-Murdoch</w:t>
            </w:r>
          </w:p>
          <w:p w14:paraId="79D7DD3E" w14:textId="55A6B57E" w:rsidR="004F1234" w:rsidRDefault="004F1234" w:rsidP="00350351">
            <w:pPr>
              <w:ind w:left="0"/>
              <w:rPr>
                <w:rFonts w:cstheme="minorHAnsi"/>
                <w:b/>
                <w:bCs/>
                <w:i/>
                <w:iCs/>
                <w:color w:val="007832"/>
                <w:szCs w:val="24"/>
              </w:rPr>
            </w:pPr>
            <w:r>
              <w:rPr>
                <w:rFonts w:cstheme="minorHAnsi"/>
                <w:b/>
                <w:bCs/>
                <w:i/>
                <w:iCs/>
                <w:color w:val="007832"/>
                <w:szCs w:val="24"/>
              </w:rPr>
              <w:t>Johanna Moor</w:t>
            </w:r>
          </w:p>
          <w:p w14:paraId="5C8DA677" w14:textId="6CEDCCD4" w:rsidR="004F1234" w:rsidRPr="00350351" w:rsidRDefault="004F1234" w:rsidP="00350351">
            <w:pPr>
              <w:ind w:left="0"/>
              <w:rPr>
                <w:rFonts w:cstheme="minorHAnsi"/>
                <w:b/>
                <w:bCs/>
                <w:i/>
                <w:iCs/>
                <w:color w:val="007832"/>
                <w:szCs w:val="24"/>
              </w:rPr>
            </w:pPr>
            <w:r>
              <w:rPr>
                <w:rFonts w:cstheme="minorHAnsi"/>
                <w:b/>
                <w:bCs/>
                <w:i/>
                <w:iCs/>
                <w:color w:val="007832"/>
                <w:szCs w:val="24"/>
              </w:rPr>
              <w:t>Alison Hackett</w:t>
            </w:r>
          </w:p>
        </w:tc>
        <w:tc>
          <w:tcPr>
            <w:tcW w:w="3573" w:type="dxa"/>
          </w:tcPr>
          <w:p w14:paraId="59F0692A" w14:textId="77777777" w:rsidR="004F1234" w:rsidRDefault="004F1234" w:rsidP="00350351">
            <w:pPr>
              <w:ind w:left="0"/>
              <w:rPr>
                <w:rFonts w:cstheme="minorHAnsi"/>
                <w:b/>
                <w:bCs/>
                <w:i/>
                <w:iCs/>
                <w:color w:val="007832"/>
                <w:szCs w:val="24"/>
              </w:rPr>
            </w:pPr>
            <w:r>
              <w:rPr>
                <w:rFonts w:cstheme="minorHAnsi"/>
                <w:b/>
                <w:bCs/>
                <w:i/>
                <w:iCs/>
                <w:color w:val="007832"/>
                <w:szCs w:val="24"/>
              </w:rPr>
              <w:t>Fitness to Practise Lead</w:t>
            </w:r>
          </w:p>
          <w:p w14:paraId="3C51612B" w14:textId="68CD1766" w:rsidR="004F1234" w:rsidRDefault="004F1234" w:rsidP="00350351">
            <w:pPr>
              <w:ind w:left="0"/>
              <w:rPr>
                <w:rFonts w:cstheme="minorHAnsi"/>
                <w:b/>
                <w:bCs/>
                <w:i/>
                <w:iCs/>
                <w:color w:val="007832"/>
                <w:szCs w:val="24"/>
              </w:rPr>
            </w:pPr>
            <w:r w:rsidRPr="004F1234">
              <w:rPr>
                <w:rFonts w:cstheme="minorHAnsi"/>
                <w:b/>
                <w:bCs/>
                <w:i/>
                <w:iCs/>
                <w:color w:val="007832"/>
                <w:szCs w:val="24"/>
              </w:rPr>
              <w:t>Operations Officer</w:t>
            </w:r>
          </w:p>
          <w:p w14:paraId="712630CD" w14:textId="60877E85" w:rsidR="004F1234" w:rsidRDefault="004F1234" w:rsidP="00350351">
            <w:pPr>
              <w:ind w:left="0"/>
              <w:rPr>
                <w:rFonts w:cstheme="minorHAnsi"/>
                <w:b/>
                <w:bCs/>
                <w:i/>
                <w:iCs/>
                <w:color w:val="007832"/>
                <w:szCs w:val="24"/>
              </w:rPr>
            </w:pPr>
            <w:r>
              <w:rPr>
                <w:rFonts w:cstheme="minorHAnsi"/>
                <w:b/>
                <w:bCs/>
                <w:i/>
                <w:iCs/>
                <w:color w:val="007832"/>
                <w:szCs w:val="24"/>
              </w:rPr>
              <w:t>Fitness to Practise Deputy</w:t>
            </w:r>
          </w:p>
        </w:tc>
      </w:tr>
      <w:tr w:rsidR="004F1234" w:rsidRPr="00350351" w14:paraId="6F64FF62" w14:textId="612B13D8" w:rsidTr="004F1234">
        <w:tc>
          <w:tcPr>
            <w:tcW w:w="1809" w:type="dxa"/>
          </w:tcPr>
          <w:p w14:paraId="1C16EBA9" w14:textId="77777777" w:rsidR="004F1234" w:rsidRPr="00350351" w:rsidRDefault="004F1234" w:rsidP="00350351">
            <w:pPr>
              <w:ind w:left="0"/>
              <w:rPr>
                <w:rFonts w:cstheme="minorHAnsi"/>
                <w:b/>
                <w:bCs/>
                <w:i/>
                <w:iCs/>
                <w:color w:val="007832"/>
                <w:szCs w:val="24"/>
              </w:rPr>
            </w:pPr>
            <w:r w:rsidRPr="00350351">
              <w:rPr>
                <w:rFonts w:cstheme="minorHAnsi"/>
                <w:b/>
                <w:bCs/>
                <w:i/>
                <w:iCs/>
                <w:color w:val="007832"/>
                <w:szCs w:val="24"/>
              </w:rPr>
              <w:t>Approval date</w:t>
            </w:r>
          </w:p>
        </w:tc>
        <w:tc>
          <w:tcPr>
            <w:tcW w:w="3573" w:type="dxa"/>
          </w:tcPr>
          <w:p w14:paraId="365B80B2" w14:textId="661BE574" w:rsidR="004F1234" w:rsidRPr="00350351" w:rsidRDefault="004F1234" w:rsidP="00350351">
            <w:pPr>
              <w:ind w:left="0"/>
              <w:rPr>
                <w:rFonts w:cstheme="minorHAnsi"/>
                <w:b/>
                <w:bCs/>
                <w:i/>
                <w:iCs/>
                <w:color w:val="007832"/>
                <w:szCs w:val="24"/>
              </w:rPr>
            </w:pPr>
            <w:r>
              <w:rPr>
                <w:rFonts w:cstheme="minorHAnsi"/>
                <w:b/>
                <w:bCs/>
                <w:i/>
                <w:iCs/>
                <w:color w:val="007832"/>
                <w:szCs w:val="24"/>
              </w:rPr>
              <w:t>21 October 2024</w:t>
            </w:r>
          </w:p>
        </w:tc>
        <w:tc>
          <w:tcPr>
            <w:tcW w:w="3573" w:type="dxa"/>
          </w:tcPr>
          <w:p w14:paraId="4CA52A8C" w14:textId="77777777" w:rsidR="004F1234" w:rsidRDefault="004F1234" w:rsidP="00350351">
            <w:pPr>
              <w:ind w:left="0"/>
              <w:rPr>
                <w:rFonts w:cstheme="minorHAnsi"/>
                <w:b/>
                <w:bCs/>
                <w:i/>
                <w:iCs/>
                <w:color w:val="007832"/>
                <w:szCs w:val="24"/>
              </w:rPr>
            </w:pPr>
          </w:p>
        </w:tc>
      </w:tr>
      <w:tr w:rsidR="004F1234" w:rsidRPr="00350351" w14:paraId="1F3F40BB" w14:textId="775E17F8" w:rsidTr="004F1234">
        <w:tc>
          <w:tcPr>
            <w:tcW w:w="1809" w:type="dxa"/>
          </w:tcPr>
          <w:p w14:paraId="10A640D3" w14:textId="77777777" w:rsidR="004F1234" w:rsidRPr="00350351" w:rsidRDefault="004F1234" w:rsidP="00350351">
            <w:pPr>
              <w:ind w:left="0"/>
              <w:rPr>
                <w:rFonts w:cstheme="minorHAnsi"/>
                <w:b/>
                <w:bCs/>
                <w:i/>
                <w:iCs/>
                <w:color w:val="007832"/>
                <w:szCs w:val="24"/>
              </w:rPr>
            </w:pPr>
            <w:r w:rsidRPr="00350351">
              <w:rPr>
                <w:rFonts w:cstheme="minorHAnsi"/>
                <w:b/>
                <w:bCs/>
                <w:i/>
                <w:iCs/>
                <w:color w:val="007832"/>
                <w:szCs w:val="24"/>
              </w:rPr>
              <w:t>Review date</w:t>
            </w:r>
          </w:p>
        </w:tc>
        <w:tc>
          <w:tcPr>
            <w:tcW w:w="3573" w:type="dxa"/>
          </w:tcPr>
          <w:p w14:paraId="5511999F" w14:textId="1282B85D" w:rsidR="004F1234" w:rsidRPr="00350351" w:rsidRDefault="004F1234" w:rsidP="00434D42">
            <w:pPr>
              <w:ind w:left="0"/>
              <w:rPr>
                <w:rFonts w:cstheme="minorHAnsi"/>
                <w:b/>
                <w:bCs/>
                <w:i/>
                <w:iCs/>
                <w:color w:val="007832"/>
                <w:szCs w:val="24"/>
              </w:rPr>
            </w:pPr>
            <w:r>
              <w:rPr>
                <w:rFonts w:cstheme="minorHAnsi"/>
                <w:b/>
                <w:bCs/>
                <w:i/>
                <w:iCs/>
                <w:color w:val="007832"/>
                <w:szCs w:val="24"/>
              </w:rPr>
              <w:t>21 October 2027</w:t>
            </w:r>
          </w:p>
        </w:tc>
        <w:tc>
          <w:tcPr>
            <w:tcW w:w="3573" w:type="dxa"/>
          </w:tcPr>
          <w:p w14:paraId="6FCA8080" w14:textId="77777777" w:rsidR="004F1234" w:rsidRDefault="004F1234" w:rsidP="00434D42">
            <w:pPr>
              <w:ind w:left="0"/>
              <w:rPr>
                <w:rFonts w:cstheme="minorHAnsi"/>
                <w:b/>
                <w:bCs/>
                <w:i/>
                <w:iCs/>
                <w:color w:val="007832"/>
                <w:szCs w:val="24"/>
              </w:rPr>
            </w:pPr>
          </w:p>
        </w:tc>
      </w:tr>
    </w:tbl>
    <w:sdt>
      <w:sdtPr>
        <w:rPr>
          <w:rFonts w:asciiTheme="minorHAnsi" w:eastAsia="Arial" w:hAnsiTheme="minorHAnsi" w:cs="Arial"/>
          <w:color w:val="000000"/>
          <w:sz w:val="24"/>
          <w:szCs w:val="22"/>
          <w:lang w:val="en-GB" w:eastAsia="en-GB"/>
        </w:rPr>
        <w:id w:val="1776403599"/>
        <w:docPartObj>
          <w:docPartGallery w:val="Table of Contents"/>
          <w:docPartUnique/>
        </w:docPartObj>
      </w:sdtPr>
      <w:sdtEndPr/>
      <w:sdtContent>
        <w:p w14:paraId="00B13287" w14:textId="77777777" w:rsidR="005D062B" w:rsidRPr="005D062B" w:rsidRDefault="005D062B">
          <w:pPr>
            <w:pStyle w:val="TOCHeading"/>
            <w:rPr>
              <w:color w:val="auto"/>
            </w:rPr>
          </w:pPr>
          <w:r w:rsidRPr="1DB2E136">
            <w:rPr>
              <w:color w:val="auto"/>
            </w:rPr>
            <w:t>Contents</w:t>
          </w:r>
        </w:p>
        <w:p w14:paraId="5ADB3028" w14:textId="7D71779C" w:rsidR="004F1234" w:rsidRDefault="00EA6CB8">
          <w:pPr>
            <w:pStyle w:val="TOC1"/>
            <w:tabs>
              <w:tab w:val="right" w:leader="dot" w:pos="9016"/>
            </w:tabs>
            <w:rPr>
              <w:rFonts w:eastAsiaTheme="minorEastAsia" w:cstheme="minorBidi"/>
              <w:noProof/>
              <w:color w:val="auto"/>
              <w:kern w:val="2"/>
              <w:szCs w:val="24"/>
              <w14:ligatures w14:val="standardContextual"/>
            </w:rPr>
          </w:pPr>
          <w:r>
            <w:fldChar w:fldCharType="begin"/>
          </w:r>
          <w:r w:rsidR="00913015">
            <w:instrText>TOC \o "1-2" \z \u \h</w:instrText>
          </w:r>
          <w:r>
            <w:fldChar w:fldCharType="separate"/>
          </w:r>
          <w:hyperlink w:anchor="_Toc182475582" w:history="1">
            <w:r w:rsidR="004F1234" w:rsidRPr="008E75F9">
              <w:rPr>
                <w:rStyle w:val="Hyperlink"/>
                <w:noProof/>
              </w:rPr>
              <w:t>1. Introduction</w:t>
            </w:r>
            <w:r w:rsidR="004F1234">
              <w:rPr>
                <w:noProof/>
                <w:webHidden/>
              </w:rPr>
              <w:tab/>
            </w:r>
            <w:r w:rsidR="004F1234">
              <w:rPr>
                <w:noProof/>
                <w:webHidden/>
              </w:rPr>
              <w:fldChar w:fldCharType="begin"/>
            </w:r>
            <w:r w:rsidR="004F1234">
              <w:rPr>
                <w:noProof/>
                <w:webHidden/>
              </w:rPr>
              <w:instrText xml:space="preserve"> PAGEREF _Toc182475582 \h </w:instrText>
            </w:r>
            <w:r w:rsidR="004F1234">
              <w:rPr>
                <w:noProof/>
                <w:webHidden/>
              </w:rPr>
            </w:r>
            <w:r w:rsidR="004F1234">
              <w:rPr>
                <w:noProof/>
                <w:webHidden/>
              </w:rPr>
              <w:fldChar w:fldCharType="separate"/>
            </w:r>
            <w:r w:rsidR="004F1234">
              <w:rPr>
                <w:noProof/>
                <w:webHidden/>
              </w:rPr>
              <w:t>3</w:t>
            </w:r>
            <w:r w:rsidR="004F1234">
              <w:rPr>
                <w:noProof/>
                <w:webHidden/>
              </w:rPr>
              <w:fldChar w:fldCharType="end"/>
            </w:r>
          </w:hyperlink>
        </w:p>
        <w:p w14:paraId="25D35748" w14:textId="2E177883" w:rsidR="004F1234" w:rsidRDefault="004F1234">
          <w:pPr>
            <w:pStyle w:val="TOC2"/>
            <w:rPr>
              <w:rFonts w:eastAsiaTheme="minorEastAsia" w:cstheme="minorBidi"/>
              <w:noProof/>
              <w:color w:val="auto"/>
              <w:kern w:val="2"/>
              <w:szCs w:val="24"/>
              <w14:ligatures w14:val="standardContextual"/>
            </w:rPr>
          </w:pPr>
          <w:hyperlink w:anchor="_Toc182475583" w:history="1">
            <w:r w:rsidRPr="008E75F9">
              <w:rPr>
                <w:rStyle w:val="Hyperlink"/>
                <w:noProof/>
              </w:rPr>
              <w:t>1.1 Policy Objective</w:t>
            </w:r>
            <w:r>
              <w:rPr>
                <w:noProof/>
                <w:webHidden/>
              </w:rPr>
              <w:tab/>
            </w:r>
            <w:r>
              <w:rPr>
                <w:noProof/>
                <w:webHidden/>
              </w:rPr>
              <w:fldChar w:fldCharType="begin"/>
            </w:r>
            <w:r>
              <w:rPr>
                <w:noProof/>
                <w:webHidden/>
              </w:rPr>
              <w:instrText xml:space="preserve"> PAGEREF _Toc182475583 \h </w:instrText>
            </w:r>
            <w:r>
              <w:rPr>
                <w:noProof/>
                <w:webHidden/>
              </w:rPr>
            </w:r>
            <w:r>
              <w:rPr>
                <w:noProof/>
                <w:webHidden/>
              </w:rPr>
              <w:fldChar w:fldCharType="separate"/>
            </w:r>
            <w:r>
              <w:rPr>
                <w:noProof/>
                <w:webHidden/>
              </w:rPr>
              <w:t>3</w:t>
            </w:r>
            <w:r>
              <w:rPr>
                <w:noProof/>
                <w:webHidden/>
              </w:rPr>
              <w:fldChar w:fldCharType="end"/>
            </w:r>
          </w:hyperlink>
        </w:p>
        <w:p w14:paraId="37C83C73" w14:textId="03457B04" w:rsidR="004F1234" w:rsidRDefault="004F1234">
          <w:pPr>
            <w:pStyle w:val="TOC2"/>
            <w:rPr>
              <w:rFonts w:eastAsiaTheme="minorEastAsia" w:cstheme="minorBidi"/>
              <w:noProof/>
              <w:color w:val="auto"/>
              <w:kern w:val="2"/>
              <w:szCs w:val="24"/>
              <w14:ligatures w14:val="standardContextual"/>
            </w:rPr>
          </w:pPr>
          <w:hyperlink w:anchor="_Toc182475584" w:history="1">
            <w:r w:rsidRPr="008E75F9">
              <w:rPr>
                <w:rStyle w:val="Hyperlink"/>
                <w:noProof/>
              </w:rPr>
              <w:t>1.2 Responsibility</w:t>
            </w:r>
            <w:r>
              <w:rPr>
                <w:noProof/>
                <w:webHidden/>
              </w:rPr>
              <w:tab/>
            </w:r>
            <w:r>
              <w:rPr>
                <w:noProof/>
                <w:webHidden/>
              </w:rPr>
              <w:fldChar w:fldCharType="begin"/>
            </w:r>
            <w:r>
              <w:rPr>
                <w:noProof/>
                <w:webHidden/>
              </w:rPr>
              <w:instrText xml:space="preserve"> PAGEREF _Toc182475584 \h </w:instrText>
            </w:r>
            <w:r>
              <w:rPr>
                <w:noProof/>
                <w:webHidden/>
              </w:rPr>
            </w:r>
            <w:r>
              <w:rPr>
                <w:noProof/>
                <w:webHidden/>
              </w:rPr>
              <w:fldChar w:fldCharType="separate"/>
            </w:r>
            <w:r>
              <w:rPr>
                <w:noProof/>
                <w:webHidden/>
              </w:rPr>
              <w:t>3</w:t>
            </w:r>
            <w:r>
              <w:rPr>
                <w:noProof/>
                <w:webHidden/>
              </w:rPr>
              <w:fldChar w:fldCharType="end"/>
            </w:r>
          </w:hyperlink>
        </w:p>
        <w:p w14:paraId="17C3D2B5" w14:textId="229AB499" w:rsidR="004F1234" w:rsidRDefault="004F1234">
          <w:pPr>
            <w:pStyle w:val="TOC2"/>
            <w:rPr>
              <w:rFonts w:eastAsiaTheme="minorEastAsia" w:cstheme="minorBidi"/>
              <w:noProof/>
              <w:color w:val="auto"/>
              <w:kern w:val="2"/>
              <w:szCs w:val="24"/>
              <w14:ligatures w14:val="standardContextual"/>
            </w:rPr>
          </w:pPr>
          <w:hyperlink w:anchor="_Toc182475585" w:history="1">
            <w:r w:rsidRPr="008E75F9">
              <w:rPr>
                <w:rStyle w:val="Hyperlink"/>
                <w:noProof/>
              </w:rPr>
              <w:t>1.3 Scope of Policy</w:t>
            </w:r>
            <w:r>
              <w:rPr>
                <w:noProof/>
                <w:webHidden/>
              </w:rPr>
              <w:tab/>
            </w:r>
            <w:r>
              <w:rPr>
                <w:noProof/>
                <w:webHidden/>
              </w:rPr>
              <w:fldChar w:fldCharType="begin"/>
            </w:r>
            <w:r>
              <w:rPr>
                <w:noProof/>
                <w:webHidden/>
              </w:rPr>
              <w:instrText xml:space="preserve"> PAGEREF _Toc182475585 \h </w:instrText>
            </w:r>
            <w:r>
              <w:rPr>
                <w:noProof/>
                <w:webHidden/>
              </w:rPr>
            </w:r>
            <w:r>
              <w:rPr>
                <w:noProof/>
                <w:webHidden/>
              </w:rPr>
              <w:fldChar w:fldCharType="separate"/>
            </w:r>
            <w:r>
              <w:rPr>
                <w:noProof/>
                <w:webHidden/>
              </w:rPr>
              <w:t>3</w:t>
            </w:r>
            <w:r>
              <w:rPr>
                <w:noProof/>
                <w:webHidden/>
              </w:rPr>
              <w:fldChar w:fldCharType="end"/>
            </w:r>
          </w:hyperlink>
        </w:p>
        <w:p w14:paraId="4E7735CE" w14:textId="6AAF8724" w:rsidR="004F1234" w:rsidRDefault="004F1234">
          <w:pPr>
            <w:pStyle w:val="TOC2"/>
            <w:rPr>
              <w:rFonts w:eastAsiaTheme="minorEastAsia" w:cstheme="minorBidi"/>
              <w:noProof/>
              <w:color w:val="auto"/>
              <w:kern w:val="2"/>
              <w:szCs w:val="24"/>
              <w14:ligatures w14:val="standardContextual"/>
            </w:rPr>
          </w:pPr>
          <w:hyperlink w:anchor="_Toc182475586" w:history="1">
            <w:r w:rsidRPr="008E75F9">
              <w:rPr>
                <w:rStyle w:val="Hyperlink"/>
                <w:noProof/>
              </w:rPr>
              <w:t>1.4 Governance</w:t>
            </w:r>
            <w:r>
              <w:rPr>
                <w:noProof/>
                <w:webHidden/>
              </w:rPr>
              <w:tab/>
            </w:r>
            <w:r>
              <w:rPr>
                <w:noProof/>
                <w:webHidden/>
              </w:rPr>
              <w:fldChar w:fldCharType="begin"/>
            </w:r>
            <w:r>
              <w:rPr>
                <w:noProof/>
                <w:webHidden/>
              </w:rPr>
              <w:instrText xml:space="preserve"> PAGEREF _Toc182475586 \h </w:instrText>
            </w:r>
            <w:r>
              <w:rPr>
                <w:noProof/>
                <w:webHidden/>
              </w:rPr>
            </w:r>
            <w:r>
              <w:rPr>
                <w:noProof/>
                <w:webHidden/>
              </w:rPr>
              <w:fldChar w:fldCharType="separate"/>
            </w:r>
            <w:r>
              <w:rPr>
                <w:noProof/>
                <w:webHidden/>
              </w:rPr>
              <w:t>4</w:t>
            </w:r>
            <w:r>
              <w:rPr>
                <w:noProof/>
                <w:webHidden/>
              </w:rPr>
              <w:fldChar w:fldCharType="end"/>
            </w:r>
          </w:hyperlink>
        </w:p>
        <w:p w14:paraId="4E5807B0" w14:textId="540ED8ED" w:rsidR="004F1234" w:rsidRDefault="004F1234">
          <w:pPr>
            <w:pStyle w:val="TOC2"/>
            <w:rPr>
              <w:rFonts w:eastAsiaTheme="minorEastAsia" w:cstheme="minorBidi"/>
              <w:noProof/>
              <w:color w:val="auto"/>
              <w:kern w:val="2"/>
              <w:szCs w:val="24"/>
              <w14:ligatures w14:val="standardContextual"/>
            </w:rPr>
          </w:pPr>
          <w:hyperlink w:anchor="_Toc182475587" w:history="1">
            <w:r w:rsidRPr="008E75F9">
              <w:rPr>
                <w:rStyle w:val="Hyperlink"/>
                <w:noProof/>
              </w:rPr>
              <w:t>1.5 Quality Assurance</w:t>
            </w:r>
            <w:r>
              <w:rPr>
                <w:noProof/>
                <w:webHidden/>
              </w:rPr>
              <w:tab/>
            </w:r>
            <w:r>
              <w:rPr>
                <w:noProof/>
                <w:webHidden/>
              </w:rPr>
              <w:fldChar w:fldCharType="begin"/>
            </w:r>
            <w:r>
              <w:rPr>
                <w:noProof/>
                <w:webHidden/>
              </w:rPr>
              <w:instrText xml:space="preserve"> PAGEREF _Toc182475587 \h </w:instrText>
            </w:r>
            <w:r>
              <w:rPr>
                <w:noProof/>
                <w:webHidden/>
              </w:rPr>
            </w:r>
            <w:r>
              <w:rPr>
                <w:noProof/>
                <w:webHidden/>
              </w:rPr>
              <w:fldChar w:fldCharType="separate"/>
            </w:r>
            <w:r>
              <w:rPr>
                <w:noProof/>
                <w:webHidden/>
              </w:rPr>
              <w:t>4</w:t>
            </w:r>
            <w:r>
              <w:rPr>
                <w:noProof/>
                <w:webHidden/>
              </w:rPr>
              <w:fldChar w:fldCharType="end"/>
            </w:r>
          </w:hyperlink>
        </w:p>
        <w:p w14:paraId="222BBB56" w14:textId="579639CC"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588" w:history="1">
            <w:r w:rsidRPr="008E75F9">
              <w:rPr>
                <w:rStyle w:val="Hyperlink"/>
                <w:noProof/>
              </w:rPr>
              <w:t>2. Regulatory Requirements for Fitness for Practise</w:t>
            </w:r>
            <w:r>
              <w:rPr>
                <w:noProof/>
                <w:webHidden/>
              </w:rPr>
              <w:tab/>
            </w:r>
            <w:r>
              <w:rPr>
                <w:noProof/>
                <w:webHidden/>
              </w:rPr>
              <w:fldChar w:fldCharType="begin"/>
            </w:r>
            <w:r>
              <w:rPr>
                <w:noProof/>
                <w:webHidden/>
              </w:rPr>
              <w:instrText xml:space="preserve"> PAGEREF _Toc182475588 \h </w:instrText>
            </w:r>
            <w:r>
              <w:rPr>
                <w:noProof/>
                <w:webHidden/>
              </w:rPr>
            </w:r>
            <w:r>
              <w:rPr>
                <w:noProof/>
                <w:webHidden/>
              </w:rPr>
              <w:fldChar w:fldCharType="separate"/>
            </w:r>
            <w:r>
              <w:rPr>
                <w:noProof/>
                <w:webHidden/>
              </w:rPr>
              <w:t>4</w:t>
            </w:r>
            <w:r>
              <w:rPr>
                <w:noProof/>
                <w:webHidden/>
              </w:rPr>
              <w:fldChar w:fldCharType="end"/>
            </w:r>
          </w:hyperlink>
        </w:p>
        <w:p w14:paraId="02BEA844" w14:textId="5562470A" w:rsidR="004F1234" w:rsidRDefault="004F1234">
          <w:pPr>
            <w:pStyle w:val="TOC2"/>
            <w:rPr>
              <w:rFonts w:eastAsiaTheme="minorEastAsia" w:cstheme="minorBidi"/>
              <w:noProof/>
              <w:color w:val="auto"/>
              <w:kern w:val="2"/>
              <w:szCs w:val="24"/>
              <w14:ligatures w14:val="standardContextual"/>
            </w:rPr>
          </w:pPr>
          <w:hyperlink w:anchor="_Toc182475589" w:history="1">
            <w:r w:rsidRPr="008E75F9">
              <w:rPr>
                <w:rStyle w:val="Hyperlink"/>
                <w:bCs/>
                <w:noProof/>
              </w:rPr>
              <w:t>2.1 Good Health</w:t>
            </w:r>
            <w:r>
              <w:rPr>
                <w:noProof/>
                <w:webHidden/>
              </w:rPr>
              <w:tab/>
            </w:r>
            <w:r>
              <w:rPr>
                <w:noProof/>
                <w:webHidden/>
              </w:rPr>
              <w:fldChar w:fldCharType="begin"/>
            </w:r>
            <w:r>
              <w:rPr>
                <w:noProof/>
                <w:webHidden/>
              </w:rPr>
              <w:instrText xml:space="preserve"> PAGEREF _Toc182475589 \h </w:instrText>
            </w:r>
            <w:r>
              <w:rPr>
                <w:noProof/>
                <w:webHidden/>
              </w:rPr>
            </w:r>
            <w:r>
              <w:rPr>
                <w:noProof/>
                <w:webHidden/>
              </w:rPr>
              <w:fldChar w:fldCharType="separate"/>
            </w:r>
            <w:r>
              <w:rPr>
                <w:noProof/>
                <w:webHidden/>
              </w:rPr>
              <w:t>4</w:t>
            </w:r>
            <w:r>
              <w:rPr>
                <w:noProof/>
                <w:webHidden/>
              </w:rPr>
              <w:fldChar w:fldCharType="end"/>
            </w:r>
          </w:hyperlink>
        </w:p>
        <w:p w14:paraId="6749D9E5" w14:textId="630075B6" w:rsidR="004F1234" w:rsidRDefault="004F1234">
          <w:pPr>
            <w:pStyle w:val="TOC2"/>
            <w:rPr>
              <w:rFonts w:eastAsiaTheme="minorEastAsia" w:cstheme="minorBidi"/>
              <w:noProof/>
              <w:color w:val="auto"/>
              <w:kern w:val="2"/>
              <w:szCs w:val="24"/>
              <w14:ligatures w14:val="standardContextual"/>
            </w:rPr>
          </w:pPr>
          <w:hyperlink w:anchor="_Toc182475590" w:history="1">
            <w:r w:rsidRPr="008E75F9">
              <w:rPr>
                <w:rStyle w:val="Hyperlink"/>
                <w:bCs/>
                <w:noProof/>
              </w:rPr>
              <w:t>2.2 Good Character</w:t>
            </w:r>
            <w:r>
              <w:rPr>
                <w:noProof/>
                <w:webHidden/>
              </w:rPr>
              <w:tab/>
            </w:r>
            <w:r>
              <w:rPr>
                <w:noProof/>
                <w:webHidden/>
              </w:rPr>
              <w:fldChar w:fldCharType="begin"/>
            </w:r>
            <w:r>
              <w:rPr>
                <w:noProof/>
                <w:webHidden/>
              </w:rPr>
              <w:instrText xml:space="preserve"> PAGEREF _Toc182475590 \h </w:instrText>
            </w:r>
            <w:r>
              <w:rPr>
                <w:noProof/>
                <w:webHidden/>
              </w:rPr>
            </w:r>
            <w:r>
              <w:rPr>
                <w:noProof/>
                <w:webHidden/>
              </w:rPr>
              <w:fldChar w:fldCharType="separate"/>
            </w:r>
            <w:r>
              <w:rPr>
                <w:noProof/>
                <w:webHidden/>
              </w:rPr>
              <w:t>5</w:t>
            </w:r>
            <w:r>
              <w:rPr>
                <w:noProof/>
                <w:webHidden/>
              </w:rPr>
              <w:fldChar w:fldCharType="end"/>
            </w:r>
          </w:hyperlink>
        </w:p>
        <w:p w14:paraId="173911F2" w14:textId="76979D55"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591" w:history="1">
            <w:r w:rsidRPr="008E75F9">
              <w:rPr>
                <w:rStyle w:val="Hyperlink"/>
                <w:noProof/>
              </w:rPr>
              <w:t>3. Admissions Procedure</w:t>
            </w:r>
            <w:r>
              <w:rPr>
                <w:noProof/>
                <w:webHidden/>
              </w:rPr>
              <w:tab/>
            </w:r>
            <w:r>
              <w:rPr>
                <w:noProof/>
                <w:webHidden/>
              </w:rPr>
              <w:fldChar w:fldCharType="begin"/>
            </w:r>
            <w:r>
              <w:rPr>
                <w:noProof/>
                <w:webHidden/>
              </w:rPr>
              <w:instrText xml:space="preserve"> PAGEREF _Toc182475591 \h </w:instrText>
            </w:r>
            <w:r>
              <w:rPr>
                <w:noProof/>
                <w:webHidden/>
              </w:rPr>
            </w:r>
            <w:r>
              <w:rPr>
                <w:noProof/>
                <w:webHidden/>
              </w:rPr>
              <w:fldChar w:fldCharType="separate"/>
            </w:r>
            <w:r>
              <w:rPr>
                <w:noProof/>
                <w:webHidden/>
              </w:rPr>
              <w:t>5</w:t>
            </w:r>
            <w:r>
              <w:rPr>
                <w:noProof/>
                <w:webHidden/>
              </w:rPr>
              <w:fldChar w:fldCharType="end"/>
            </w:r>
          </w:hyperlink>
        </w:p>
        <w:p w14:paraId="03721CAD" w14:textId="18C37A86" w:rsidR="004F1234" w:rsidRDefault="004F1234">
          <w:pPr>
            <w:pStyle w:val="TOC2"/>
            <w:rPr>
              <w:rFonts w:eastAsiaTheme="minorEastAsia" w:cstheme="minorBidi"/>
              <w:noProof/>
              <w:color w:val="auto"/>
              <w:kern w:val="2"/>
              <w:szCs w:val="24"/>
              <w14:ligatures w14:val="standardContextual"/>
            </w:rPr>
          </w:pPr>
          <w:hyperlink w:anchor="_Toc182475592" w:history="1">
            <w:r w:rsidRPr="008E75F9">
              <w:rPr>
                <w:rStyle w:val="Hyperlink"/>
                <w:rFonts w:eastAsia="Times New Roman"/>
                <w:noProof/>
              </w:rPr>
              <w:t>3.1 Overview</w:t>
            </w:r>
            <w:r>
              <w:rPr>
                <w:noProof/>
                <w:webHidden/>
              </w:rPr>
              <w:tab/>
            </w:r>
            <w:r>
              <w:rPr>
                <w:noProof/>
                <w:webHidden/>
              </w:rPr>
              <w:fldChar w:fldCharType="begin"/>
            </w:r>
            <w:r>
              <w:rPr>
                <w:noProof/>
                <w:webHidden/>
              </w:rPr>
              <w:instrText xml:space="preserve"> PAGEREF _Toc182475592 \h </w:instrText>
            </w:r>
            <w:r>
              <w:rPr>
                <w:noProof/>
                <w:webHidden/>
              </w:rPr>
            </w:r>
            <w:r>
              <w:rPr>
                <w:noProof/>
                <w:webHidden/>
              </w:rPr>
              <w:fldChar w:fldCharType="separate"/>
            </w:r>
            <w:r>
              <w:rPr>
                <w:noProof/>
                <w:webHidden/>
              </w:rPr>
              <w:t>5</w:t>
            </w:r>
            <w:r>
              <w:rPr>
                <w:noProof/>
                <w:webHidden/>
              </w:rPr>
              <w:fldChar w:fldCharType="end"/>
            </w:r>
          </w:hyperlink>
        </w:p>
        <w:p w14:paraId="4BC2CF52" w14:textId="2CBC252C" w:rsidR="004F1234" w:rsidRDefault="004F1234">
          <w:pPr>
            <w:pStyle w:val="TOC2"/>
            <w:rPr>
              <w:rFonts w:eastAsiaTheme="minorEastAsia" w:cstheme="minorBidi"/>
              <w:noProof/>
              <w:color w:val="auto"/>
              <w:kern w:val="2"/>
              <w:szCs w:val="24"/>
              <w14:ligatures w14:val="standardContextual"/>
            </w:rPr>
          </w:pPr>
          <w:hyperlink w:anchor="_Toc182475593" w:history="1">
            <w:r w:rsidRPr="008E75F9">
              <w:rPr>
                <w:rStyle w:val="Hyperlink"/>
                <w:noProof/>
              </w:rPr>
              <w:t>3.2 Stage 1 Procedure: Consideration of Criminal Offending</w:t>
            </w:r>
            <w:r>
              <w:rPr>
                <w:noProof/>
                <w:webHidden/>
              </w:rPr>
              <w:tab/>
            </w:r>
            <w:r>
              <w:rPr>
                <w:noProof/>
                <w:webHidden/>
              </w:rPr>
              <w:fldChar w:fldCharType="begin"/>
            </w:r>
            <w:r>
              <w:rPr>
                <w:noProof/>
                <w:webHidden/>
              </w:rPr>
              <w:instrText xml:space="preserve"> PAGEREF _Toc182475593 \h </w:instrText>
            </w:r>
            <w:r>
              <w:rPr>
                <w:noProof/>
                <w:webHidden/>
              </w:rPr>
            </w:r>
            <w:r>
              <w:rPr>
                <w:noProof/>
                <w:webHidden/>
              </w:rPr>
              <w:fldChar w:fldCharType="separate"/>
            </w:r>
            <w:r>
              <w:rPr>
                <w:noProof/>
                <w:webHidden/>
              </w:rPr>
              <w:t>6</w:t>
            </w:r>
            <w:r>
              <w:rPr>
                <w:noProof/>
                <w:webHidden/>
              </w:rPr>
              <w:fldChar w:fldCharType="end"/>
            </w:r>
          </w:hyperlink>
        </w:p>
        <w:p w14:paraId="0B9858A8" w14:textId="374BD0DC" w:rsidR="004F1234" w:rsidRDefault="004F1234">
          <w:pPr>
            <w:pStyle w:val="TOC2"/>
            <w:rPr>
              <w:rFonts w:eastAsiaTheme="minorEastAsia" w:cstheme="minorBidi"/>
              <w:noProof/>
              <w:color w:val="auto"/>
              <w:kern w:val="2"/>
              <w:szCs w:val="24"/>
              <w14:ligatures w14:val="standardContextual"/>
            </w:rPr>
          </w:pPr>
          <w:hyperlink w:anchor="_Toc182475594" w:history="1">
            <w:r w:rsidRPr="008E75F9">
              <w:rPr>
                <w:rStyle w:val="Hyperlink"/>
                <w:noProof/>
              </w:rPr>
              <w:t>3.3 Stage 2 Procedure: PVG Check</w:t>
            </w:r>
            <w:r>
              <w:rPr>
                <w:noProof/>
                <w:webHidden/>
              </w:rPr>
              <w:tab/>
            </w:r>
            <w:r>
              <w:rPr>
                <w:noProof/>
                <w:webHidden/>
              </w:rPr>
              <w:fldChar w:fldCharType="begin"/>
            </w:r>
            <w:r>
              <w:rPr>
                <w:noProof/>
                <w:webHidden/>
              </w:rPr>
              <w:instrText xml:space="preserve"> PAGEREF _Toc182475594 \h </w:instrText>
            </w:r>
            <w:r>
              <w:rPr>
                <w:noProof/>
                <w:webHidden/>
              </w:rPr>
            </w:r>
            <w:r>
              <w:rPr>
                <w:noProof/>
                <w:webHidden/>
              </w:rPr>
              <w:fldChar w:fldCharType="separate"/>
            </w:r>
            <w:r>
              <w:rPr>
                <w:noProof/>
                <w:webHidden/>
              </w:rPr>
              <w:t>10</w:t>
            </w:r>
            <w:r>
              <w:rPr>
                <w:noProof/>
                <w:webHidden/>
              </w:rPr>
              <w:fldChar w:fldCharType="end"/>
            </w:r>
          </w:hyperlink>
        </w:p>
        <w:p w14:paraId="6E8DCCAA" w14:textId="1F534F7F" w:rsidR="004F1234" w:rsidRDefault="004F1234">
          <w:pPr>
            <w:pStyle w:val="TOC2"/>
            <w:rPr>
              <w:rFonts w:eastAsiaTheme="minorEastAsia" w:cstheme="minorBidi"/>
              <w:noProof/>
              <w:color w:val="auto"/>
              <w:kern w:val="2"/>
              <w:szCs w:val="24"/>
              <w14:ligatures w14:val="standardContextual"/>
            </w:rPr>
          </w:pPr>
          <w:hyperlink w:anchor="_Toc182475595" w:history="1">
            <w:r w:rsidRPr="008E75F9">
              <w:rPr>
                <w:rStyle w:val="Hyperlink"/>
                <w:noProof/>
              </w:rPr>
              <w:t>3.4 Overseas Criminal Offending</w:t>
            </w:r>
            <w:r>
              <w:rPr>
                <w:noProof/>
                <w:webHidden/>
              </w:rPr>
              <w:tab/>
            </w:r>
            <w:r>
              <w:rPr>
                <w:noProof/>
                <w:webHidden/>
              </w:rPr>
              <w:fldChar w:fldCharType="begin"/>
            </w:r>
            <w:r>
              <w:rPr>
                <w:noProof/>
                <w:webHidden/>
              </w:rPr>
              <w:instrText xml:space="preserve"> PAGEREF _Toc182475595 \h </w:instrText>
            </w:r>
            <w:r>
              <w:rPr>
                <w:noProof/>
                <w:webHidden/>
              </w:rPr>
            </w:r>
            <w:r>
              <w:rPr>
                <w:noProof/>
                <w:webHidden/>
              </w:rPr>
              <w:fldChar w:fldCharType="separate"/>
            </w:r>
            <w:r>
              <w:rPr>
                <w:noProof/>
                <w:webHidden/>
              </w:rPr>
              <w:t>11</w:t>
            </w:r>
            <w:r>
              <w:rPr>
                <w:noProof/>
                <w:webHidden/>
              </w:rPr>
              <w:fldChar w:fldCharType="end"/>
            </w:r>
          </w:hyperlink>
        </w:p>
        <w:p w14:paraId="50F19955" w14:textId="3BAFA8A5" w:rsidR="004F1234" w:rsidRDefault="004F1234">
          <w:pPr>
            <w:pStyle w:val="TOC2"/>
            <w:rPr>
              <w:rFonts w:eastAsiaTheme="minorEastAsia" w:cstheme="minorBidi"/>
              <w:noProof/>
              <w:color w:val="auto"/>
              <w:kern w:val="2"/>
              <w:szCs w:val="24"/>
              <w14:ligatures w14:val="standardContextual"/>
            </w:rPr>
          </w:pPr>
          <w:hyperlink w:anchor="_Toc182475596" w:history="1">
            <w:r w:rsidRPr="008E75F9">
              <w:rPr>
                <w:rStyle w:val="Hyperlink"/>
                <w:noProof/>
              </w:rPr>
              <w:t>3.5 Stage 3 Procedure: Consideration of Good Health</w:t>
            </w:r>
            <w:r>
              <w:rPr>
                <w:noProof/>
                <w:webHidden/>
              </w:rPr>
              <w:tab/>
            </w:r>
            <w:r>
              <w:rPr>
                <w:noProof/>
                <w:webHidden/>
              </w:rPr>
              <w:fldChar w:fldCharType="begin"/>
            </w:r>
            <w:r>
              <w:rPr>
                <w:noProof/>
                <w:webHidden/>
              </w:rPr>
              <w:instrText xml:space="preserve"> PAGEREF _Toc182475596 \h </w:instrText>
            </w:r>
            <w:r>
              <w:rPr>
                <w:noProof/>
                <w:webHidden/>
              </w:rPr>
            </w:r>
            <w:r>
              <w:rPr>
                <w:noProof/>
                <w:webHidden/>
              </w:rPr>
              <w:fldChar w:fldCharType="separate"/>
            </w:r>
            <w:r>
              <w:rPr>
                <w:noProof/>
                <w:webHidden/>
              </w:rPr>
              <w:t>11</w:t>
            </w:r>
            <w:r>
              <w:rPr>
                <w:noProof/>
                <w:webHidden/>
              </w:rPr>
              <w:fldChar w:fldCharType="end"/>
            </w:r>
          </w:hyperlink>
        </w:p>
        <w:p w14:paraId="5F942A38" w14:textId="0E210747"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597" w:history="1">
            <w:r w:rsidRPr="008E75F9">
              <w:rPr>
                <w:rStyle w:val="Hyperlink"/>
                <w:rFonts w:eastAsia="Times New Roman"/>
                <w:noProof/>
              </w:rPr>
              <w:t>4. Screening</w:t>
            </w:r>
            <w:r>
              <w:rPr>
                <w:noProof/>
                <w:webHidden/>
              </w:rPr>
              <w:tab/>
            </w:r>
            <w:r>
              <w:rPr>
                <w:noProof/>
                <w:webHidden/>
              </w:rPr>
              <w:fldChar w:fldCharType="begin"/>
            </w:r>
            <w:r>
              <w:rPr>
                <w:noProof/>
                <w:webHidden/>
              </w:rPr>
              <w:instrText xml:space="preserve"> PAGEREF _Toc182475597 \h </w:instrText>
            </w:r>
            <w:r>
              <w:rPr>
                <w:noProof/>
                <w:webHidden/>
              </w:rPr>
            </w:r>
            <w:r>
              <w:rPr>
                <w:noProof/>
                <w:webHidden/>
              </w:rPr>
              <w:fldChar w:fldCharType="separate"/>
            </w:r>
            <w:r>
              <w:rPr>
                <w:noProof/>
                <w:webHidden/>
              </w:rPr>
              <w:t>13</w:t>
            </w:r>
            <w:r>
              <w:rPr>
                <w:noProof/>
                <w:webHidden/>
              </w:rPr>
              <w:fldChar w:fldCharType="end"/>
            </w:r>
          </w:hyperlink>
        </w:p>
        <w:p w14:paraId="5224861A" w14:textId="116E8EC6" w:rsidR="004F1234" w:rsidRDefault="004F1234">
          <w:pPr>
            <w:pStyle w:val="TOC2"/>
            <w:rPr>
              <w:rFonts w:eastAsiaTheme="minorEastAsia" w:cstheme="minorBidi"/>
              <w:noProof/>
              <w:color w:val="auto"/>
              <w:kern w:val="2"/>
              <w:szCs w:val="24"/>
              <w14:ligatures w14:val="standardContextual"/>
            </w:rPr>
          </w:pPr>
          <w:hyperlink w:anchor="_Toc182475598" w:history="1">
            <w:r w:rsidRPr="008E75F9">
              <w:rPr>
                <w:rStyle w:val="Hyperlink"/>
                <w:noProof/>
              </w:rPr>
              <w:t>4.1 Screening Responsibilities</w:t>
            </w:r>
            <w:r>
              <w:rPr>
                <w:noProof/>
                <w:webHidden/>
              </w:rPr>
              <w:tab/>
            </w:r>
            <w:r>
              <w:rPr>
                <w:noProof/>
                <w:webHidden/>
              </w:rPr>
              <w:fldChar w:fldCharType="begin"/>
            </w:r>
            <w:r>
              <w:rPr>
                <w:noProof/>
                <w:webHidden/>
              </w:rPr>
              <w:instrText xml:space="preserve"> PAGEREF _Toc182475598 \h </w:instrText>
            </w:r>
            <w:r>
              <w:rPr>
                <w:noProof/>
                <w:webHidden/>
              </w:rPr>
            </w:r>
            <w:r>
              <w:rPr>
                <w:noProof/>
                <w:webHidden/>
              </w:rPr>
              <w:fldChar w:fldCharType="separate"/>
            </w:r>
            <w:r>
              <w:rPr>
                <w:noProof/>
                <w:webHidden/>
              </w:rPr>
              <w:t>13</w:t>
            </w:r>
            <w:r>
              <w:rPr>
                <w:noProof/>
                <w:webHidden/>
              </w:rPr>
              <w:fldChar w:fldCharType="end"/>
            </w:r>
          </w:hyperlink>
        </w:p>
        <w:p w14:paraId="5E397287" w14:textId="41D9F214"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599" w:history="1">
            <w:r w:rsidRPr="008E75F9">
              <w:rPr>
                <w:rStyle w:val="Hyperlink"/>
                <w:noProof/>
              </w:rPr>
              <w:t>5. Exceptions to the Standard Admissions Criminal Offending Procedure</w:t>
            </w:r>
            <w:r>
              <w:rPr>
                <w:noProof/>
                <w:webHidden/>
              </w:rPr>
              <w:tab/>
            </w:r>
            <w:r>
              <w:rPr>
                <w:noProof/>
                <w:webHidden/>
              </w:rPr>
              <w:fldChar w:fldCharType="begin"/>
            </w:r>
            <w:r>
              <w:rPr>
                <w:noProof/>
                <w:webHidden/>
              </w:rPr>
              <w:instrText xml:space="preserve"> PAGEREF _Toc182475599 \h </w:instrText>
            </w:r>
            <w:r>
              <w:rPr>
                <w:noProof/>
                <w:webHidden/>
              </w:rPr>
            </w:r>
            <w:r>
              <w:rPr>
                <w:noProof/>
                <w:webHidden/>
              </w:rPr>
              <w:fldChar w:fldCharType="separate"/>
            </w:r>
            <w:r>
              <w:rPr>
                <w:noProof/>
                <w:webHidden/>
              </w:rPr>
              <w:t>14</w:t>
            </w:r>
            <w:r>
              <w:rPr>
                <w:noProof/>
                <w:webHidden/>
              </w:rPr>
              <w:fldChar w:fldCharType="end"/>
            </w:r>
          </w:hyperlink>
        </w:p>
        <w:p w14:paraId="5CEB9223" w14:textId="458337C1" w:rsidR="004F1234" w:rsidRDefault="004F1234">
          <w:pPr>
            <w:pStyle w:val="TOC2"/>
            <w:rPr>
              <w:rFonts w:eastAsiaTheme="minorEastAsia" w:cstheme="minorBidi"/>
              <w:noProof/>
              <w:color w:val="auto"/>
              <w:kern w:val="2"/>
              <w:szCs w:val="24"/>
              <w14:ligatures w14:val="standardContextual"/>
            </w:rPr>
          </w:pPr>
          <w:hyperlink w:anchor="_Toc182475600" w:history="1">
            <w:r w:rsidRPr="008E75F9">
              <w:rPr>
                <w:rStyle w:val="Hyperlink"/>
                <w:noProof/>
              </w:rPr>
              <w:t>5.1 Relevant Programmes</w:t>
            </w:r>
            <w:r>
              <w:rPr>
                <w:noProof/>
                <w:webHidden/>
              </w:rPr>
              <w:tab/>
            </w:r>
            <w:r>
              <w:rPr>
                <w:noProof/>
                <w:webHidden/>
              </w:rPr>
              <w:fldChar w:fldCharType="begin"/>
            </w:r>
            <w:r>
              <w:rPr>
                <w:noProof/>
                <w:webHidden/>
              </w:rPr>
              <w:instrText xml:space="preserve"> PAGEREF _Toc182475600 \h </w:instrText>
            </w:r>
            <w:r>
              <w:rPr>
                <w:noProof/>
                <w:webHidden/>
              </w:rPr>
            </w:r>
            <w:r>
              <w:rPr>
                <w:noProof/>
                <w:webHidden/>
              </w:rPr>
              <w:fldChar w:fldCharType="separate"/>
            </w:r>
            <w:r>
              <w:rPr>
                <w:noProof/>
                <w:webHidden/>
              </w:rPr>
              <w:t>14</w:t>
            </w:r>
            <w:r>
              <w:rPr>
                <w:noProof/>
                <w:webHidden/>
              </w:rPr>
              <w:fldChar w:fldCharType="end"/>
            </w:r>
          </w:hyperlink>
        </w:p>
        <w:p w14:paraId="54523489" w14:textId="3D19C7BC"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601" w:history="1">
            <w:r w:rsidRPr="008E75F9">
              <w:rPr>
                <w:rStyle w:val="Hyperlink"/>
                <w:noProof/>
              </w:rPr>
              <w:t>6. Admissions Fitness to Practise Panel Procedure</w:t>
            </w:r>
            <w:r>
              <w:rPr>
                <w:noProof/>
                <w:webHidden/>
              </w:rPr>
              <w:tab/>
            </w:r>
            <w:r>
              <w:rPr>
                <w:noProof/>
                <w:webHidden/>
              </w:rPr>
              <w:fldChar w:fldCharType="begin"/>
            </w:r>
            <w:r>
              <w:rPr>
                <w:noProof/>
                <w:webHidden/>
              </w:rPr>
              <w:instrText xml:space="preserve"> PAGEREF _Toc182475601 \h </w:instrText>
            </w:r>
            <w:r>
              <w:rPr>
                <w:noProof/>
                <w:webHidden/>
              </w:rPr>
            </w:r>
            <w:r>
              <w:rPr>
                <w:noProof/>
                <w:webHidden/>
              </w:rPr>
              <w:fldChar w:fldCharType="separate"/>
            </w:r>
            <w:r>
              <w:rPr>
                <w:noProof/>
                <w:webHidden/>
              </w:rPr>
              <w:t>16</w:t>
            </w:r>
            <w:r>
              <w:rPr>
                <w:noProof/>
                <w:webHidden/>
              </w:rPr>
              <w:fldChar w:fldCharType="end"/>
            </w:r>
          </w:hyperlink>
        </w:p>
        <w:p w14:paraId="70B65438" w14:textId="2DC3EFB4" w:rsidR="004F1234" w:rsidRDefault="004F1234">
          <w:pPr>
            <w:pStyle w:val="TOC2"/>
            <w:rPr>
              <w:rFonts w:eastAsiaTheme="minorEastAsia" w:cstheme="minorBidi"/>
              <w:noProof/>
              <w:color w:val="auto"/>
              <w:kern w:val="2"/>
              <w:szCs w:val="24"/>
              <w14:ligatures w14:val="standardContextual"/>
            </w:rPr>
          </w:pPr>
          <w:hyperlink w:anchor="_Toc182475602" w:history="1">
            <w:r w:rsidRPr="008E75F9">
              <w:rPr>
                <w:rStyle w:val="Hyperlink"/>
                <w:noProof/>
              </w:rPr>
              <w:t>6.1 Admissions Fitness to Practise Panel</w:t>
            </w:r>
            <w:r>
              <w:rPr>
                <w:noProof/>
                <w:webHidden/>
              </w:rPr>
              <w:tab/>
            </w:r>
            <w:r>
              <w:rPr>
                <w:noProof/>
                <w:webHidden/>
              </w:rPr>
              <w:fldChar w:fldCharType="begin"/>
            </w:r>
            <w:r>
              <w:rPr>
                <w:noProof/>
                <w:webHidden/>
              </w:rPr>
              <w:instrText xml:space="preserve"> PAGEREF _Toc182475602 \h </w:instrText>
            </w:r>
            <w:r>
              <w:rPr>
                <w:noProof/>
                <w:webHidden/>
              </w:rPr>
            </w:r>
            <w:r>
              <w:rPr>
                <w:noProof/>
                <w:webHidden/>
              </w:rPr>
              <w:fldChar w:fldCharType="separate"/>
            </w:r>
            <w:r>
              <w:rPr>
                <w:noProof/>
                <w:webHidden/>
              </w:rPr>
              <w:t>16</w:t>
            </w:r>
            <w:r>
              <w:rPr>
                <w:noProof/>
                <w:webHidden/>
              </w:rPr>
              <w:fldChar w:fldCharType="end"/>
            </w:r>
          </w:hyperlink>
        </w:p>
        <w:p w14:paraId="1DC9CA21" w14:textId="3C010FF1" w:rsidR="004F1234" w:rsidRDefault="004F1234">
          <w:pPr>
            <w:pStyle w:val="TOC2"/>
            <w:rPr>
              <w:rFonts w:eastAsiaTheme="minorEastAsia" w:cstheme="minorBidi"/>
              <w:noProof/>
              <w:color w:val="auto"/>
              <w:kern w:val="2"/>
              <w:szCs w:val="24"/>
              <w14:ligatures w14:val="standardContextual"/>
            </w:rPr>
          </w:pPr>
          <w:hyperlink w:anchor="_Toc182475603" w:history="1">
            <w:r w:rsidRPr="008E75F9">
              <w:rPr>
                <w:rStyle w:val="Hyperlink"/>
                <w:noProof/>
              </w:rPr>
              <w:t>6.2 Admissions Fitness to Practise Panel Meeting</w:t>
            </w:r>
            <w:r>
              <w:rPr>
                <w:noProof/>
                <w:webHidden/>
              </w:rPr>
              <w:tab/>
            </w:r>
            <w:r>
              <w:rPr>
                <w:noProof/>
                <w:webHidden/>
              </w:rPr>
              <w:fldChar w:fldCharType="begin"/>
            </w:r>
            <w:r>
              <w:rPr>
                <w:noProof/>
                <w:webHidden/>
              </w:rPr>
              <w:instrText xml:space="preserve"> PAGEREF _Toc182475603 \h </w:instrText>
            </w:r>
            <w:r>
              <w:rPr>
                <w:noProof/>
                <w:webHidden/>
              </w:rPr>
            </w:r>
            <w:r>
              <w:rPr>
                <w:noProof/>
                <w:webHidden/>
              </w:rPr>
              <w:fldChar w:fldCharType="separate"/>
            </w:r>
            <w:r>
              <w:rPr>
                <w:noProof/>
                <w:webHidden/>
              </w:rPr>
              <w:t>17</w:t>
            </w:r>
            <w:r>
              <w:rPr>
                <w:noProof/>
                <w:webHidden/>
              </w:rPr>
              <w:fldChar w:fldCharType="end"/>
            </w:r>
          </w:hyperlink>
        </w:p>
        <w:p w14:paraId="615C091C" w14:textId="69408B19" w:rsidR="004F1234" w:rsidRDefault="004F1234">
          <w:pPr>
            <w:pStyle w:val="TOC2"/>
            <w:rPr>
              <w:rFonts w:eastAsiaTheme="minorEastAsia" w:cstheme="minorBidi"/>
              <w:noProof/>
              <w:color w:val="auto"/>
              <w:kern w:val="2"/>
              <w:szCs w:val="24"/>
              <w14:ligatures w14:val="standardContextual"/>
            </w:rPr>
          </w:pPr>
          <w:hyperlink w:anchor="_Toc182475604" w:history="1">
            <w:r w:rsidRPr="008E75F9">
              <w:rPr>
                <w:rStyle w:val="Hyperlink"/>
                <w:bCs/>
                <w:iCs/>
                <w:noProof/>
              </w:rPr>
              <w:t>6.3 Regulatory Proceedings Guidance</w:t>
            </w:r>
            <w:r>
              <w:rPr>
                <w:noProof/>
                <w:webHidden/>
              </w:rPr>
              <w:tab/>
            </w:r>
            <w:r>
              <w:rPr>
                <w:noProof/>
                <w:webHidden/>
              </w:rPr>
              <w:fldChar w:fldCharType="begin"/>
            </w:r>
            <w:r>
              <w:rPr>
                <w:noProof/>
                <w:webHidden/>
              </w:rPr>
              <w:instrText xml:space="preserve"> PAGEREF _Toc182475604 \h </w:instrText>
            </w:r>
            <w:r>
              <w:rPr>
                <w:noProof/>
                <w:webHidden/>
              </w:rPr>
            </w:r>
            <w:r>
              <w:rPr>
                <w:noProof/>
                <w:webHidden/>
              </w:rPr>
              <w:fldChar w:fldCharType="separate"/>
            </w:r>
            <w:r>
              <w:rPr>
                <w:noProof/>
                <w:webHidden/>
              </w:rPr>
              <w:t>24</w:t>
            </w:r>
            <w:r>
              <w:rPr>
                <w:noProof/>
                <w:webHidden/>
              </w:rPr>
              <w:fldChar w:fldCharType="end"/>
            </w:r>
          </w:hyperlink>
        </w:p>
        <w:p w14:paraId="22D66F0F" w14:textId="3025D4A5" w:rsidR="004F1234" w:rsidRDefault="004F1234">
          <w:pPr>
            <w:pStyle w:val="TOC2"/>
            <w:rPr>
              <w:rFonts w:eastAsiaTheme="minorEastAsia" w:cstheme="minorBidi"/>
              <w:noProof/>
              <w:color w:val="auto"/>
              <w:kern w:val="2"/>
              <w:szCs w:val="24"/>
              <w14:ligatures w14:val="standardContextual"/>
            </w:rPr>
          </w:pPr>
          <w:hyperlink w:anchor="_Toc182475605" w:history="1">
            <w:r w:rsidRPr="008E75F9">
              <w:rPr>
                <w:rStyle w:val="Hyperlink"/>
                <w:noProof/>
              </w:rPr>
              <w:t>6.4 Admissions Fitness to Practise Meeting Outcomes</w:t>
            </w:r>
            <w:r>
              <w:rPr>
                <w:noProof/>
                <w:webHidden/>
              </w:rPr>
              <w:tab/>
            </w:r>
            <w:r>
              <w:rPr>
                <w:noProof/>
                <w:webHidden/>
              </w:rPr>
              <w:fldChar w:fldCharType="begin"/>
            </w:r>
            <w:r>
              <w:rPr>
                <w:noProof/>
                <w:webHidden/>
              </w:rPr>
              <w:instrText xml:space="preserve"> PAGEREF _Toc182475605 \h </w:instrText>
            </w:r>
            <w:r>
              <w:rPr>
                <w:noProof/>
                <w:webHidden/>
              </w:rPr>
            </w:r>
            <w:r>
              <w:rPr>
                <w:noProof/>
                <w:webHidden/>
              </w:rPr>
              <w:fldChar w:fldCharType="separate"/>
            </w:r>
            <w:r>
              <w:rPr>
                <w:noProof/>
                <w:webHidden/>
              </w:rPr>
              <w:t>26</w:t>
            </w:r>
            <w:r>
              <w:rPr>
                <w:noProof/>
                <w:webHidden/>
              </w:rPr>
              <w:fldChar w:fldCharType="end"/>
            </w:r>
          </w:hyperlink>
        </w:p>
        <w:p w14:paraId="176F5DE8" w14:textId="76D4CD30" w:rsidR="004F1234" w:rsidRDefault="004F1234">
          <w:pPr>
            <w:pStyle w:val="TOC2"/>
            <w:rPr>
              <w:rFonts w:eastAsiaTheme="minorEastAsia" w:cstheme="minorBidi"/>
              <w:noProof/>
              <w:color w:val="auto"/>
              <w:kern w:val="2"/>
              <w:szCs w:val="24"/>
              <w14:ligatures w14:val="standardContextual"/>
            </w:rPr>
          </w:pPr>
          <w:hyperlink w:anchor="_Toc182475606" w:history="1">
            <w:r w:rsidRPr="008E75F9">
              <w:rPr>
                <w:rStyle w:val="Hyperlink"/>
                <w:noProof/>
              </w:rPr>
              <w:t>6.5 Admissions Fitness to Practise Panel Administration</w:t>
            </w:r>
            <w:r>
              <w:rPr>
                <w:noProof/>
                <w:webHidden/>
              </w:rPr>
              <w:tab/>
            </w:r>
            <w:r>
              <w:rPr>
                <w:noProof/>
                <w:webHidden/>
              </w:rPr>
              <w:fldChar w:fldCharType="begin"/>
            </w:r>
            <w:r>
              <w:rPr>
                <w:noProof/>
                <w:webHidden/>
              </w:rPr>
              <w:instrText xml:space="preserve"> PAGEREF _Toc182475606 \h </w:instrText>
            </w:r>
            <w:r>
              <w:rPr>
                <w:noProof/>
                <w:webHidden/>
              </w:rPr>
            </w:r>
            <w:r>
              <w:rPr>
                <w:noProof/>
                <w:webHidden/>
              </w:rPr>
              <w:fldChar w:fldCharType="separate"/>
            </w:r>
            <w:r>
              <w:rPr>
                <w:noProof/>
                <w:webHidden/>
              </w:rPr>
              <w:t>27</w:t>
            </w:r>
            <w:r>
              <w:rPr>
                <w:noProof/>
                <w:webHidden/>
              </w:rPr>
              <w:fldChar w:fldCharType="end"/>
            </w:r>
          </w:hyperlink>
        </w:p>
        <w:p w14:paraId="26723D63" w14:textId="0EEAD3F3" w:rsidR="004F1234" w:rsidRDefault="004F1234">
          <w:pPr>
            <w:pStyle w:val="TOC2"/>
            <w:rPr>
              <w:rFonts w:eastAsiaTheme="minorEastAsia" w:cstheme="minorBidi"/>
              <w:noProof/>
              <w:color w:val="auto"/>
              <w:kern w:val="2"/>
              <w:szCs w:val="24"/>
              <w14:ligatures w14:val="standardContextual"/>
            </w:rPr>
          </w:pPr>
          <w:hyperlink w:anchor="_Toc182475607" w:history="1">
            <w:r w:rsidRPr="008E75F9">
              <w:rPr>
                <w:rStyle w:val="Hyperlink"/>
                <w:noProof/>
              </w:rPr>
              <w:t>6.6 Appeal Procedure</w:t>
            </w:r>
            <w:r>
              <w:rPr>
                <w:noProof/>
                <w:webHidden/>
              </w:rPr>
              <w:tab/>
            </w:r>
            <w:r>
              <w:rPr>
                <w:noProof/>
                <w:webHidden/>
              </w:rPr>
              <w:fldChar w:fldCharType="begin"/>
            </w:r>
            <w:r>
              <w:rPr>
                <w:noProof/>
                <w:webHidden/>
              </w:rPr>
              <w:instrText xml:space="preserve"> PAGEREF _Toc182475607 \h </w:instrText>
            </w:r>
            <w:r>
              <w:rPr>
                <w:noProof/>
                <w:webHidden/>
              </w:rPr>
            </w:r>
            <w:r>
              <w:rPr>
                <w:noProof/>
                <w:webHidden/>
              </w:rPr>
              <w:fldChar w:fldCharType="separate"/>
            </w:r>
            <w:r>
              <w:rPr>
                <w:noProof/>
                <w:webHidden/>
              </w:rPr>
              <w:t>28</w:t>
            </w:r>
            <w:r>
              <w:rPr>
                <w:noProof/>
                <w:webHidden/>
              </w:rPr>
              <w:fldChar w:fldCharType="end"/>
            </w:r>
          </w:hyperlink>
        </w:p>
        <w:p w14:paraId="07A9C9F9" w14:textId="0C5A2A94"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608" w:history="1">
            <w:r w:rsidRPr="008E75F9">
              <w:rPr>
                <w:rStyle w:val="Hyperlink"/>
                <w:noProof/>
              </w:rPr>
              <w:t xml:space="preserve">7. </w:t>
            </w:r>
            <w:r w:rsidRPr="008E75F9">
              <w:rPr>
                <w:rStyle w:val="Hyperlink"/>
                <w:noProof/>
                <w:lang w:eastAsia="en-US"/>
              </w:rPr>
              <w:t>Process for monitoring convictions (PVG)</w:t>
            </w:r>
            <w:r>
              <w:rPr>
                <w:noProof/>
                <w:webHidden/>
              </w:rPr>
              <w:tab/>
            </w:r>
            <w:r>
              <w:rPr>
                <w:noProof/>
                <w:webHidden/>
              </w:rPr>
              <w:fldChar w:fldCharType="begin"/>
            </w:r>
            <w:r>
              <w:rPr>
                <w:noProof/>
                <w:webHidden/>
              </w:rPr>
              <w:instrText xml:space="preserve"> PAGEREF _Toc182475608 \h </w:instrText>
            </w:r>
            <w:r>
              <w:rPr>
                <w:noProof/>
                <w:webHidden/>
              </w:rPr>
            </w:r>
            <w:r>
              <w:rPr>
                <w:noProof/>
                <w:webHidden/>
              </w:rPr>
              <w:fldChar w:fldCharType="separate"/>
            </w:r>
            <w:r>
              <w:rPr>
                <w:noProof/>
                <w:webHidden/>
              </w:rPr>
              <w:t>30</w:t>
            </w:r>
            <w:r>
              <w:rPr>
                <w:noProof/>
                <w:webHidden/>
              </w:rPr>
              <w:fldChar w:fldCharType="end"/>
            </w:r>
          </w:hyperlink>
        </w:p>
        <w:p w14:paraId="17B6021E" w14:textId="75E08B5E"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609" w:history="1">
            <w:r w:rsidRPr="008E75F9">
              <w:rPr>
                <w:rStyle w:val="Hyperlink"/>
                <w:noProof/>
              </w:rPr>
              <w:t>Appendix 1 Criminal Offending Disclosure Form</w:t>
            </w:r>
            <w:r>
              <w:rPr>
                <w:noProof/>
                <w:webHidden/>
              </w:rPr>
              <w:tab/>
            </w:r>
            <w:r>
              <w:rPr>
                <w:noProof/>
                <w:webHidden/>
              </w:rPr>
              <w:fldChar w:fldCharType="begin"/>
            </w:r>
            <w:r>
              <w:rPr>
                <w:noProof/>
                <w:webHidden/>
              </w:rPr>
              <w:instrText xml:space="preserve"> PAGEREF _Toc182475609 \h </w:instrText>
            </w:r>
            <w:r>
              <w:rPr>
                <w:noProof/>
                <w:webHidden/>
              </w:rPr>
            </w:r>
            <w:r>
              <w:rPr>
                <w:noProof/>
                <w:webHidden/>
              </w:rPr>
              <w:fldChar w:fldCharType="separate"/>
            </w:r>
            <w:r>
              <w:rPr>
                <w:noProof/>
                <w:webHidden/>
              </w:rPr>
              <w:t>32</w:t>
            </w:r>
            <w:r>
              <w:rPr>
                <w:noProof/>
                <w:webHidden/>
              </w:rPr>
              <w:fldChar w:fldCharType="end"/>
            </w:r>
          </w:hyperlink>
        </w:p>
        <w:p w14:paraId="3C7BF644" w14:textId="10B4CCFF"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610" w:history="1">
            <w:r w:rsidRPr="008E75F9">
              <w:rPr>
                <w:rStyle w:val="Hyperlink"/>
                <w:noProof/>
              </w:rPr>
              <w:t>Appendix 2 Regulatory Proceedings Disclosure Form</w:t>
            </w:r>
            <w:r>
              <w:rPr>
                <w:noProof/>
                <w:webHidden/>
              </w:rPr>
              <w:tab/>
            </w:r>
            <w:r>
              <w:rPr>
                <w:noProof/>
                <w:webHidden/>
              </w:rPr>
              <w:fldChar w:fldCharType="begin"/>
            </w:r>
            <w:r>
              <w:rPr>
                <w:noProof/>
                <w:webHidden/>
              </w:rPr>
              <w:instrText xml:space="preserve"> PAGEREF _Toc182475610 \h </w:instrText>
            </w:r>
            <w:r>
              <w:rPr>
                <w:noProof/>
                <w:webHidden/>
              </w:rPr>
            </w:r>
            <w:r>
              <w:rPr>
                <w:noProof/>
                <w:webHidden/>
              </w:rPr>
              <w:fldChar w:fldCharType="separate"/>
            </w:r>
            <w:r>
              <w:rPr>
                <w:noProof/>
                <w:webHidden/>
              </w:rPr>
              <w:t>37</w:t>
            </w:r>
            <w:r>
              <w:rPr>
                <w:noProof/>
                <w:webHidden/>
              </w:rPr>
              <w:fldChar w:fldCharType="end"/>
            </w:r>
          </w:hyperlink>
        </w:p>
        <w:p w14:paraId="7AA35F79" w14:textId="16E5D22C"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611" w:history="1">
            <w:r w:rsidRPr="008E75F9">
              <w:rPr>
                <w:rStyle w:val="Hyperlink"/>
                <w:noProof/>
              </w:rPr>
              <w:t>Appendix 3 Chair Script: Admissions Fitness to Practise Panel</w:t>
            </w:r>
            <w:r>
              <w:rPr>
                <w:noProof/>
                <w:webHidden/>
              </w:rPr>
              <w:tab/>
            </w:r>
            <w:r>
              <w:rPr>
                <w:noProof/>
                <w:webHidden/>
              </w:rPr>
              <w:fldChar w:fldCharType="begin"/>
            </w:r>
            <w:r>
              <w:rPr>
                <w:noProof/>
                <w:webHidden/>
              </w:rPr>
              <w:instrText xml:space="preserve"> PAGEREF _Toc182475611 \h </w:instrText>
            </w:r>
            <w:r>
              <w:rPr>
                <w:noProof/>
                <w:webHidden/>
              </w:rPr>
            </w:r>
            <w:r>
              <w:rPr>
                <w:noProof/>
                <w:webHidden/>
              </w:rPr>
              <w:fldChar w:fldCharType="separate"/>
            </w:r>
            <w:r>
              <w:rPr>
                <w:noProof/>
                <w:webHidden/>
              </w:rPr>
              <w:t>40</w:t>
            </w:r>
            <w:r>
              <w:rPr>
                <w:noProof/>
                <w:webHidden/>
              </w:rPr>
              <w:fldChar w:fldCharType="end"/>
            </w:r>
          </w:hyperlink>
        </w:p>
        <w:p w14:paraId="68929DD0" w14:textId="5CC2D4CA"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612" w:history="1">
            <w:r w:rsidRPr="008E75F9">
              <w:rPr>
                <w:rStyle w:val="Hyperlink"/>
                <w:noProof/>
              </w:rPr>
              <w:t>Appendix 4 Decision Form: Admissions Decision Form</w:t>
            </w:r>
            <w:r>
              <w:rPr>
                <w:noProof/>
                <w:webHidden/>
              </w:rPr>
              <w:tab/>
            </w:r>
            <w:r>
              <w:rPr>
                <w:noProof/>
                <w:webHidden/>
              </w:rPr>
              <w:fldChar w:fldCharType="begin"/>
            </w:r>
            <w:r>
              <w:rPr>
                <w:noProof/>
                <w:webHidden/>
              </w:rPr>
              <w:instrText xml:space="preserve"> PAGEREF _Toc182475612 \h </w:instrText>
            </w:r>
            <w:r>
              <w:rPr>
                <w:noProof/>
                <w:webHidden/>
              </w:rPr>
            </w:r>
            <w:r>
              <w:rPr>
                <w:noProof/>
                <w:webHidden/>
              </w:rPr>
              <w:fldChar w:fldCharType="separate"/>
            </w:r>
            <w:r>
              <w:rPr>
                <w:noProof/>
                <w:webHidden/>
              </w:rPr>
              <w:t>42</w:t>
            </w:r>
            <w:r>
              <w:rPr>
                <w:noProof/>
                <w:webHidden/>
              </w:rPr>
              <w:fldChar w:fldCharType="end"/>
            </w:r>
          </w:hyperlink>
        </w:p>
        <w:p w14:paraId="5BBD3450" w14:textId="16763DEC" w:rsidR="004F1234" w:rsidRDefault="004F1234">
          <w:pPr>
            <w:pStyle w:val="TOC1"/>
            <w:tabs>
              <w:tab w:val="right" w:leader="dot" w:pos="9016"/>
            </w:tabs>
            <w:rPr>
              <w:rFonts w:eastAsiaTheme="minorEastAsia" w:cstheme="minorBidi"/>
              <w:noProof/>
              <w:color w:val="auto"/>
              <w:kern w:val="2"/>
              <w:szCs w:val="24"/>
              <w14:ligatures w14:val="standardContextual"/>
            </w:rPr>
          </w:pPr>
          <w:hyperlink w:anchor="_Toc182475613" w:history="1">
            <w:r w:rsidRPr="008E75F9">
              <w:rPr>
                <w:rStyle w:val="Hyperlink"/>
                <w:noProof/>
                <w:lang w:eastAsia="en-US"/>
              </w:rPr>
              <w:t>Appendix 5: Appeal Form</w:t>
            </w:r>
            <w:r>
              <w:rPr>
                <w:noProof/>
                <w:webHidden/>
              </w:rPr>
              <w:tab/>
            </w:r>
            <w:r>
              <w:rPr>
                <w:noProof/>
                <w:webHidden/>
              </w:rPr>
              <w:fldChar w:fldCharType="begin"/>
            </w:r>
            <w:r>
              <w:rPr>
                <w:noProof/>
                <w:webHidden/>
              </w:rPr>
              <w:instrText xml:space="preserve"> PAGEREF _Toc182475613 \h </w:instrText>
            </w:r>
            <w:r>
              <w:rPr>
                <w:noProof/>
                <w:webHidden/>
              </w:rPr>
            </w:r>
            <w:r>
              <w:rPr>
                <w:noProof/>
                <w:webHidden/>
              </w:rPr>
              <w:fldChar w:fldCharType="separate"/>
            </w:r>
            <w:r>
              <w:rPr>
                <w:noProof/>
                <w:webHidden/>
              </w:rPr>
              <w:t>44</w:t>
            </w:r>
            <w:r>
              <w:rPr>
                <w:noProof/>
                <w:webHidden/>
              </w:rPr>
              <w:fldChar w:fldCharType="end"/>
            </w:r>
          </w:hyperlink>
        </w:p>
        <w:p w14:paraId="5ABFAC6A" w14:textId="048CD5A8" w:rsidR="00EA6CB8" w:rsidRDefault="00EA6CB8" w:rsidP="1DB2E136">
          <w:pPr>
            <w:pStyle w:val="TOC1"/>
            <w:tabs>
              <w:tab w:val="right" w:leader="dot" w:pos="9015"/>
            </w:tabs>
            <w:rPr>
              <w:rStyle w:val="Hyperlink"/>
              <w:noProof/>
              <w:kern w:val="2"/>
              <w14:ligatures w14:val="standardContextual"/>
            </w:rPr>
          </w:pPr>
          <w:r>
            <w:fldChar w:fldCharType="end"/>
          </w:r>
        </w:p>
      </w:sdtContent>
    </w:sdt>
    <w:p w14:paraId="776FD2FE" w14:textId="4CA74487" w:rsidR="002C30EB" w:rsidRPr="00E1064E" w:rsidRDefault="004F1234" w:rsidP="004F1234">
      <w:pPr>
        <w:pStyle w:val="Heading1"/>
      </w:pPr>
      <w:bookmarkStart w:id="0" w:name="_Toc182475582"/>
      <w:r>
        <w:br w:type="page"/>
      </w:r>
      <w:r w:rsidR="00E64CBE">
        <w:lastRenderedPageBreak/>
        <w:t xml:space="preserve">1. </w:t>
      </w:r>
      <w:r w:rsidR="00A726F3">
        <w:t>Introduction</w:t>
      </w:r>
      <w:bookmarkEnd w:id="0"/>
    </w:p>
    <w:p w14:paraId="17FE4F2A" w14:textId="77777777" w:rsidR="00DF4749" w:rsidRPr="00B02D8E" w:rsidRDefault="00DF4749" w:rsidP="00DF4749">
      <w:pPr>
        <w:pStyle w:val="Default"/>
        <w:rPr>
          <w:rFonts w:asciiTheme="minorHAnsi" w:eastAsia="Arial" w:hAnsiTheme="minorHAnsi" w:cstheme="minorHAnsi"/>
          <w:iCs/>
          <w:color w:val="auto"/>
        </w:rPr>
      </w:pPr>
      <w:r w:rsidRPr="00B02D8E">
        <w:rPr>
          <w:rFonts w:asciiTheme="minorHAnsi" w:eastAsia="Arial" w:hAnsiTheme="minorHAnsi" w:cstheme="minorHAnsi"/>
          <w:iCs/>
          <w:color w:val="auto"/>
        </w:rPr>
        <w:t xml:space="preserve">The Faculty of Heath Sciences and Sport </w:t>
      </w:r>
      <w:r w:rsidR="004C7FF7" w:rsidRPr="00B02D8E">
        <w:rPr>
          <w:rFonts w:asciiTheme="minorHAnsi" w:eastAsia="Arial" w:hAnsiTheme="minorHAnsi" w:cstheme="minorHAnsi"/>
          <w:iCs/>
          <w:color w:val="auto"/>
        </w:rPr>
        <w:t>(FHSS) o</w:t>
      </w:r>
      <w:r w:rsidR="004C7FF7" w:rsidRPr="00B02D8E">
        <w:rPr>
          <w:rFonts w:asciiTheme="minorHAnsi" w:hAnsiTheme="minorHAnsi" w:cstheme="minorHAnsi"/>
          <w:color w:val="auto"/>
          <w:shd w:val="clear" w:color="auto" w:fill="FFFFFF"/>
        </w:rPr>
        <w:t xml:space="preserve">ffers a portfolio of innovative, research-led programmes designed to produce the very best graduates with cutting-edge and employable skills. </w:t>
      </w:r>
    </w:p>
    <w:p w14:paraId="122FBF86" w14:textId="77777777" w:rsidR="00075674" w:rsidRPr="00B02D8E" w:rsidRDefault="00075674" w:rsidP="00075674">
      <w:pPr>
        <w:pStyle w:val="Default"/>
        <w:rPr>
          <w:rFonts w:asciiTheme="minorHAnsi" w:hAnsiTheme="minorHAnsi" w:cstheme="minorHAnsi"/>
          <w:b/>
          <w:bCs/>
          <w:i/>
          <w:iCs/>
          <w:color w:val="auto"/>
        </w:rPr>
      </w:pPr>
    </w:p>
    <w:p w14:paraId="4CD3332C" w14:textId="77777777" w:rsidR="0095529C" w:rsidRPr="00B02D8E" w:rsidRDefault="0095529C" w:rsidP="0095529C">
      <w:pPr>
        <w:pStyle w:val="Default"/>
        <w:rPr>
          <w:rFonts w:asciiTheme="minorHAnsi" w:hAnsiTheme="minorHAnsi" w:cstheme="minorHAnsi"/>
          <w:bCs/>
          <w:iCs/>
          <w:color w:val="auto"/>
        </w:rPr>
      </w:pPr>
      <w:r w:rsidRPr="00B02D8E">
        <w:rPr>
          <w:rFonts w:asciiTheme="minorHAnsi" w:hAnsiTheme="minorHAnsi" w:cstheme="minorHAnsi"/>
          <w:bCs/>
          <w:iCs/>
          <w:color w:val="auto"/>
        </w:rPr>
        <w:t xml:space="preserve">Students registered on programmes leading to membership of a </w:t>
      </w:r>
      <w:r w:rsidR="005A23EA">
        <w:rPr>
          <w:rFonts w:asciiTheme="minorHAnsi" w:hAnsiTheme="minorHAnsi" w:cstheme="minorHAnsi"/>
          <w:bCs/>
          <w:iCs/>
          <w:color w:val="auto"/>
        </w:rPr>
        <w:t>statutory regulatory</w:t>
      </w:r>
      <w:r w:rsidRPr="00B02D8E">
        <w:rPr>
          <w:rFonts w:asciiTheme="minorHAnsi" w:hAnsiTheme="minorHAnsi" w:cstheme="minorHAnsi"/>
          <w:bCs/>
          <w:iCs/>
          <w:color w:val="auto"/>
        </w:rPr>
        <w:t xml:space="preserve"> body should demonstrate appropriate behaviour and standards required for entry into that profession. </w:t>
      </w:r>
    </w:p>
    <w:p w14:paraId="5D5F015D" w14:textId="77777777" w:rsidR="00A726F3" w:rsidRPr="00B02D8E" w:rsidRDefault="00A726F3" w:rsidP="00A726F3">
      <w:pPr>
        <w:shd w:val="clear" w:color="auto" w:fill="FFFFFF"/>
        <w:spacing w:after="0" w:line="240" w:lineRule="auto"/>
        <w:ind w:left="0"/>
        <w:rPr>
          <w:rFonts w:eastAsia="Times New Roman" w:cstheme="minorHAnsi"/>
          <w:color w:val="auto"/>
          <w:szCs w:val="24"/>
        </w:rPr>
      </w:pPr>
    </w:p>
    <w:p w14:paraId="20C43995" w14:textId="77777777" w:rsidR="007B7E50" w:rsidRPr="00B02D8E" w:rsidRDefault="00E64CBE" w:rsidP="00E64CBE">
      <w:pPr>
        <w:pStyle w:val="Heading2"/>
        <w:ind w:firstLine="414"/>
      </w:pPr>
      <w:bookmarkStart w:id="1" w:name="_Toc182475583"/>
      <w:r>
        <w:t xml:space="preserve">1.1 </w:t>
      </w:r>
      <w:r w:rsidR="00E1064E">
        <w:t>Policy Ob</w:t>
      </w:r>
      <w:r w:rsidR="007B7E50">
        <w:t>jective</w:t>
      </w:r>
      <w:bookmarkEnd w:id="1"/>
    </w:p>
    <w:p w14:paraId="22E1D914" w14:textId="77777777" w:rsidR="00864295" w:rsidRDefault="00864295" w:rsidP="00864295">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This p</w:t>
      </w:r>
      <w:r w:rsidR="00084EE4">
        <w:rPr>
          <w:rFonts w:eastAsia="Times New Roman" w:cstheme="minorHAnsi"/>
          <w:color w:val="auto"/>
          <w:szCs w:val="24"/>
        </w:rPr>
        <w:t>olicy is a s</w:t>
      </w:r>
      <w:r w:rsidRPr="00864295">
        <w:rPr>
          <w:rFonts w:eastAsia="Times New Roman" w:cstheme="minorHAnsi"/>
          <w:color w:val="auto"/>
          <w:szCs w:val="24"/>
        </w:rPr>
        <w:t xml:space="preserve">tatement </w:t>
      </w:r>
      <w:r w:rsidR="00084EE4">
        <w:rPr>
          <w:rFonts w:eastAsia="Times New Roman" w:cstheme="minorHAnsi"/>
          <w:color w:val="auto"/>
          <w:szCs w:val="24"/>
        </w:rPr>
        <w:t>of p</w:t>
      </w:r>
      <w:r>
        <w:rPr>
          <w:rFonts w:eastAsia="Times New Roman" w:cstheme="minorHAnsi"/>
          <w:color w:val="auto"/>
          <w:szCs w:val="24"/>
        </w:rPr>
        <w:t>rinciple(s) on behalf of FHSS</w:t>
      </w:r>
      <w:r w:rsidR="00084EE4">
        <w:rPr>
          <w:rFonts w:eastAsia="Times New Roman" w:cstheme="minorHAnsi"/>
          <w:color w:val="auto"/>
          <w:szCs w:val="24"/>
        </w:rPr>
        <w:t>, i</w:t>
      </w:r>
      <w:r w:rsidRPr="00864295">
        <w:rPr>
          <w:rFonts w:eastAsia="Times New Roman" w:cstheme="minorHAnsi"/>
          <w:color w:val="auto"/>
          <w:szCs w:val="24"/>
        </w:rPr>
        <w:t>t is a guide to decision making under a given set of circumstances.</w:t>
      </w:r>
      <w:r w:rsidR="00084EE4">
        <w:rPr>
          <w:rFonts w:eastAsia="Times New Roman" w:cstheme="minorHAnsi"/>
          <w:color w:val="auto"/>
          <w:szCs w:val="24"/>
        </w:rPr>
        <w:t xml:space="preserve"> </w:t>
      </w:r>
      <w:r>
        <w:rPr>
          <w:rFonts w:eastAsia="Times New Roman" w:cstheme="minorHAnsi"/>
          <w:color w:val="auto"/>
          <w:szCs w:val="24"/>
        </w:rPr>
        <w:t>The p</w:t>
      </w:r>
      <w:r w:rsidRPr="00864295">
        <w:rPr>
          <w:rFonts w:eastAsia="Times New Roman" w:cstheme="minorHAnsi"/>
          <w:color w:val="auto"/>
          <w:szCs w:val="24"/>
        </w:rPr>
        <w:t>rocedure</w:t>
      </w:r>
      <w:r>
        <w:rPr>
          <w:rFonts w:eastAsia="Times New Roman" w:cstheme="minorHAnsi"/>
          <w:color w:val="auto"/>
          <w:szCs w:val="24"/>
        </w:rPr>
        <w:t>s contained within this policy are</w:t>
      </w:r>
      <w:r w:rsidRPr="00864295">
        <w:rPr>
          <w:rFonts w:eastAsia="Times New Roman" w:cstheme="minorHAnsi"/>
          <w:color w:val="auto"/>
          <w:szCs w:val="24"/>
        </w:rPr>
        <w:t xml:space="preserve"> a way of</w:t>
      </w:r>
      <w:r w:rsidR="00084EE4">
        <w:rPr>
          <w:rFonts w:eastAsia="Times New Roman" w:cstheme="minorHAnsi"/>
          <w:color w:val="auto"/>
          <w:szCs w:val="24"/>
        </w:rPr>
        <w:t xml:space="preserve"> accomplishing or implementing this p</w:t>
      </w:r>
      <w:r w:rsidRPr="00864295">
        <w:rPr>
          <w:rFonts w:eastAsia="Times New Roman" w:cstheme="minorHAnsi"/>
          <w:color w:val="auto"/>
          <w:szCs w:val="24"/>
        </w:rPr>
        <w:t>olicy and can reflect local circumstances.</w:t>
      </w:r>
    </w:p>
    <w:p w14:paraId="4D51A6D6" w14:textId="77777777" w:rsidR="00084EE4" w:rsidRPr="00864295" w:rsidRDefault="00084EE4" w:rsidP="00864295">
      <w:pPr>
        <w:shd w:val="clear" w:color="auto" w:fill="FFFFFF"/>
        <w:spacing w:after="0" w:line="240" w:lineRule="auto"/>
        <w:ind w:left="0"/>
        <w:rPr>
          <w:rFonts w:eastAsia="Times New Roman" w:cstheme="minorHAnsi"/>
          <w:color w:val="auto"/>
          <w:szCs w:val="24"/>
        </w:rPr>
      </w:pPr>
    </w:p>
    <w:p w14:paraId="507A4006" w14:textId="77777777" w:rsidR="00075674" w:rsidRPr="00B02D8E" w:rsidRDefault="00BC70C1" w:rsidP="00B02D8E">
      <w:pPr>
        <w:ind w:left="0"/>
        <w:rPr>
          <w:rFonts w:cstheme="minorHAnsi"/>
          <w:color w:val="auto"/>
          <w:szCs w:val="24"/>
        </w:rPr>
      </w:pPr>
      <w:r w:rsidRPr="00B02D8E">
        <w:rPr>
          <w:rFonts w:cstheme="minorHAnsi"/>
          <w:color w:val="auto"/>
          <w:szCs w:val="24"/>
        </w:rPr>
        <w:t xml:space="preserve">The purpose of this Policy is to make explicit the </w:t>
      </w:r>
      <w:r w:rsidR="00A35157">
        <w:rPr>
          <w:rFonts w:cstheme="minorHAnsi"/>
          <w:color w:val="auto"/>
          <w:szCs w:val="24"/>
        </w:rPr>
        <w:t>FHSS i</w:t>
      </w:r>
      <w:r w:rsidRPr="00B02D8E">
        <w:rPr>
          <w:rFonts w:cstheme="minorHAnsi"/>
          <w:color w:val="auto"/>
          <w:szCs w:val="24"/>
        </w:rPr>
        <w:t xml:space="preserve">ntentions, expectations and actions with respect to assuring </w:t>
      </w:r>
      <w:r w:rsidR="00D13F4C">
        <w:rPr>
          <w:rFonts w:cstheme="minorHAnsi"/>
          <w:color w:val="auto"/>
          <w:szCs w:val="24"/>
        </w:rPr>
        <w:t xml:space="preserve">an individual </w:t>
      </w:r>
      <w:r w:rsidRPr="00B02D8E">
        <w:rPr>
          <w:rFonts w:cstheme="minorHAnsi"/>
          <w:color w:val="auto"/>
          <w:szCs w:val="24"/>
        </w:rPr>
        <w:t xml:space="preserve">applicant’s </w:t>
      </w:r>
      <w:r w:rsidR="00DF4749" w:rsidRPr="00B02D8E">
        <w:rPr>
          <w:rFonts w:cstheme="minorHAnsi"/>
          <w:color w:val="auto"/>
          <w:szCs w:val="24"/>
        </w:rPr>
        <w:t xml:space="preserve">fitness to practise </w:t>
      </w:r>
      <w:r w:rsidR="00075674" w:rsidRPr="00B02D8E">
        <w:rPr>
          <w:rFonts w:cstheme="minorHAnsi"/>
          <w:color w:val="auto"/>
          <w:szCs w:val="24"/>
        </w:rPr>
        <w:t xml:space="preserve">at the point of entry to the programme. </w:t>
      </w:r>
      <w:r w:rsidRPr="00B02D8E">
        <w:rPr>
          <w:rFonts w:cstheme="minorHAnsi"/>
          <w:color w:val="auto"/>
          <w:szCs w:val="24"/>
        </w:rPr>
        <w:t xml:space="preserve"> </w:t>
      </w:r>
    </w:p>
    <w:p w14:paraId="7CF70FAD" w14:textId="77777777" w:rsidR="0095529C" w:rsidRPr="00B02D8E" w:rsidRDefault="0095529C" w:rsidP="00B02D8E">
      <w:pPr>
        <w:ind w:left="0"/>
        <w:rPr>
          <w:rFonts w:cstheme="minorHAnsi"/>
          <w:color w:val="auto"/>
          <w:szCs w:val="24"/>
        </w:rPr>
      </w:pPr>
    </w:p>
    <w:p w14:paraId="09AEA911" w14:textId="77777777" w:rsidR="00927F29" w:rsidRDefault="00B02D8E" w:rsidP="00927F29">
      <w:pPr>
        <w:ind w:left="0"/>
        <w:rPr>
          <w:rFonts w:cstheme="minorHAnsi"/>
          <w:color w:val="auto"/>
          <w:szCs w:val="24"/>
        </w:rPr>
      </w:pPr>
      <w:r w:rsidRPr="00B02D8E">
        <w:rPr>
          <w:rFonts w:cstheme="minorHAnsi"/>
          <w:color w:val="auto"/>
          <w:szCs w:val="24"/>
        </w:rPr>
        <w:t>This p</w:t>
      </w:r>
      <w:r w:rsidR="00137EF1">
        <w:rPr>
          <w:rFonts w:cstheme="minorHAnsi"/>
          <w:color w:val="auto"/>
          <w:szCs w:val="24"/>
        </w:rPr>
        <w:t xml:space="preserve">olicy </w:t>
      </w:r>
      <w:r w:rsidR="00BC70C1" w:rsidRPr="00B02D8E">
        <w:rPr>
          <w:rFonts w:cstheme="minorHAnsi"/>
          <w:color w:val="auto"/>
          <w:szCs w:val="24"/>
        </w:rPr>
        <w:t>applies to</w:t>
      </w:r>
      <w:r w:rsidR="00BC70C1" w:rsidRPr="00100B75">
        <w:rPr>
          <w:rFonts w:cstheme="minorHAnsi"/>
          <w:color w:val="auto"/>
          <w:szCs w:val="24"/>
        </w:rPr>
        <w:t xml:space="preserve"> applicants</w:t>
      </w:r>
      <w:r w:rsidR="00075674" w:rsidRPr="00100B75">
        <w:rPr>
          <w:rFonts w:cstheme="minorHAnsi"/>
          <w:color w:val="auto"/>
          <w:szCs w:val="24"/>
        </w:rPr>
        <w:t xml:space="preserve"> </w:t>
      </w:r>
      <w:r w:rsidR="00F4786F" w:rsidRPr="00100B75">
        <w:rPr>
          <w:rFonts w:cstheme="minorHAnsi"/>
          <w:color w:val="auto"/>
          <w:szCs w:val="24"/>
        </w:rPr>
        <w:t>to</w:t>
      </w:r>
      <w:r w:rsidR="00CA6F3E">
        <w:rPr>
          <w:rFonts w:cstheme="minorHAnsi"/>
          <w:color w:val="auto"/>
          <w:szCs w:val="24"/>
        </w:rPr>
        <w:t>:</w:t>
      </w:r>
    </w:p>
    <w:p w14:paraId="5F74FDF1" w14:textId="37DF3986" w:rsidR="00A14167" w:rsidRPr="00927F29" w:rsidRDefault="007F00A9" w:rsidP="001F412C">
      <w:pPr>
        <w:pStyle w:val="ListParagraph"/>
        <w:numPr>
          <w:ilvl w:val="0"/>
          <w:numId w:val="12"/>
        </w:numPr>
        <w:rPr>
          <w:rFonts w:cstheme="minorHAnsi"/>
          <w:color w:val="auto"/>
          <w:szCs w:val="24"/>
        </w:rPr>
      </w:pPr>
      <w:r w:rsidRPr="00927F29">
        <w:rPr>
          <w:rFonts w:cstheme="minorHAnsi"/>
          <w:szCs w:val="24"/>
        </w:rPr>
        <w:t>A</w:t>
      </w:r>
      <w:r w:rsidR="0083641C" w:rsidRPr="00927F29">
        <w:rPr>
          <w:rFonts w:cstheme="minorHAnsi"/>
          <w:szCs w:val="24"/>
        </w:rPr>
        <w:t>ny</w:t>
      </w:r>
      <w:r w:rsidR="00A14167" w:rsidRPr="00927F29">
        <w:rPr>
          <w:rFonts w:cstheme="minorHAnsi"/>
          <w:szCs w:val="24"/>
        </w:rPr>
        <w:t xml:space="preserve"> health sciences programmes leading to professional registration</w:t>
      </w:r>
      <w:r w:rsidR="005328EC" w:rsidRPr="00927F29">
        <w:rPr>
          <w:rFonts w:cstheme="minorHAnsi"/>
          <w:szCs w:val="24"/>
        </w:rPr>
        <w:t xml:space="preserve"> with HCPC or NMC</w:t>
      </w:r>
    </w:p>
    <w:p w14:paraId="397FC90F" w14:textId="77777777" w:rsidR="00137EF1" w:rsidRPr="00100B75" w:rsidRDefault="00E1064E" w:rsidP="001F412C">
      <w:pPr>
        <w:pStyle w:val="ListParagraph"/>
        <w:numPr>
          <w:ilvl w:val="0"/>
          <w:numId w:val="12"/>
        </w:numPr>
        <w:rPr>
          <w:rFonts w:cstheme="minorHAnsi"/>
          <w:color w:val="auto"/>
          <w:szCs w:val="24"/>
        </w:rPr>
      </w:pPr>
      <w:r>
        <w:rPr>
          <w:rFonts w:cstheme="minorHAnsi"/>
          <w:color w:val="auto"/>
          <w:szCs w:val="24"/>
        </w:rPr>
        <w:t xml:space="preserve">All </w:t>
      </w:r>
      <w:r w:rsidR="00137EF1" w:rsidRPr="00100B75">
        <w:rPr>
          <w:rFonts w:cstheme="minorHAnsi"/>
          <w:color w:val="auto"/>
          <w:szCs w:val="24"/>
        </w:rPr>
        <w:t>FHSS Staff</w:t>
      </w:r>
    </w:p>
    <w:p w14:paraId="76510A34" w14:textId="77777777" w:rsidR="00137EF1" w:rsidRPr="00100B75" w:rsidRDefault="00100B75" w:rsidP="001F412C">
      <w:pPr>
        <w:pStyle w:val="ListParagraph"/>
        <w:numPr>
          <w:ilvl w:val="0"/>
          <w:numId w:val="12"/>
        </w:numPr>
        <w:rPr>
          <w:rFonts w:cstheme="minorHAnsi"/>
          <w:b/>
          <w:bCs/>
          <w:color w:val="auto"/>
          <w:szCs w:val="24"/>
        </w:rPr>
      </w:pPr>
      <w:r w:rsidRPr="00100B75">
        <w:rPr>
          <w:rFonts w:cstheme="minorHAnsi"/>
          <w:color w:val="auto"/>
          <w:szCs w:val="24"/>
        </w:rPr>
        <w:t xml:space="preserve">University of Stirling </w:t>
      </w:r>
      <w:r w:rsidR="00137EF1" w:rsidRPr="00100B75">
        <w:rPr>
          <w:rFonts w:cstheme="minorHAnsi"/>
          <w:color w:val="auto"/>
          <w:szCs w:val="24"/>
        </w:rPr>
        <w:t xml:space="preserve">Admissions </w:t>
      </w:r>
      <w:r w:rsidR="00A77B89">
        <w:rPr>
          <w:rFonts w:cstheme="minorHAnsi"/>
          <w:color w:val="auto"/>
          <w:szCs w:val="24"/>
        </w:rPr>
        <w:t xml:space="preserve">and Access </w:t>
      </w:r>
      <w:r w:rsidR="00137EF1" w:rsidRPr="00100B75">
        <w:rPr>
          <w:rFonts w:cstheme="minorHAnsi"/>
          <w:color w:val="auto"/>
          <w:szCs w:val="24"/>
        </w:rPr>
        <w:t xml:space="preserve">staff </w:t>
      </w:r>
    </w:p>
    <w:p w14:paraId="1E017137" w14:textId="77777777" w:rsidR="007B7E50" w:rsidRPr="00B02D8E" w:rsidRDefault="007B7E50" w:rsidP="00B02D8E">
      <w:pPr>
        <w:ind w:left="0"/>
        <w:rPr>
          <w:rFonts w:cstheme="minorHAnsi"/>
          <w:b/>
          <w:bCs/>
          <w:color w:val="auto"/>
          <w:szCs w:val="24"/>
        </w:rPr>
      </w:pPr>
    </w:p>
    <w:p w14:paraId="38611C6E" w14:textId="77777777" w:rsidR="002F09E8" w:rsidRDefault="00E64CBE" w:rsidP="00DE3610">
      <w:pPr>
        <w:pStyle w:val="Heading2"/>
        <w:ind w:left="0"/>
      </w:pPr>
      <w:bookmarkStart w:id="2" w:name="_Toc182475584"/>
      <w:r>
        <w:t xml:space="preserve">1.2 </w:t>
      </w:r>
      <w:r w:rsidR="002F09E8">
        <w:t>Responsibility</w:t>
      </w:r>
      <w:bookmarkEnd w:id="2"/>
      <w:r w:rsidR="002F09E8">
        <w:t xml:space="preserve"> </w:t>
      </w:r>
    </w:p>
    <w:p w14:paraId="3C6A0051" w14:textId="302370DE" w:rsidR="003F34B0" w:rsidRPr="001010B7" w:rsidRDefault="003F34B0" w:rsidP="003F34B0">
      <w:pPr>
        <w:spacing w:line="249" w:lineRule="auto"/>
        <w:ind w:left="0"/>
        <w:rPr>
          <w:rFonts w:cstheme="minorHAnsi"/>
          <w:color w:val="auto"/>
          <w:szCs w:val="24"/>
        </w:rPr>
      </w:pPr>
      <w:r w:rsidRPr="001010B7">
        <w:rPr>
          <w:rFonts w:cstheme="minorHAnsi"/>
          <w:color w:val="auto"/>
          <w:szCs w:val="24"/>
        </w:rPr>
        <w:t xml:space="preserve">The </w:t>
      </w:r>
      <w:r>
        <w:rPr>
          <w:rFonts w:cstheme="minorHAnsi"/>
          <w:color w:val="auto"/>
          <w:szCs w:val="24"/>
        </w:rPr>
        <w:t xml:space="preserve">Dean of </w:t>
      </w:r>
      <w:r>
        <w:rPr>
          <w:shd w:val="clear" w:color="auto" w:fill="FFFFFF"/>
        </w:rPr>
        <w:t>Faculty of Health Sciences and Sport</w:t>
      </w:r>
      <w:r w:rsidRPr="001010B7">
        <w:rPr>
          <w:rFonts w:cstheme="minorHAnsi"/>
          <w:color w:val="auto"/>
          <w:szCs w:val="24"/>
        </w:rPr>
        <w:t xml:space="preserve"> has overall responsibility for the implementation of this policy however they have the discretion to delegate the </w:t>
      </w:r>
      <w:r w:rsidR="00927F29">
        <w:rPr>
          <w:rFonts w:cstheme="minorHAnsi"/>
          <w:color w:val="auto"/>
          <w:szCs w:val="24"/>
        </w:rPr>
        <w:t>r</w:t>
      </w:r>
      <w:r w:rsidRPr="001010B7">
        <w:rPr>
          <w:rFonts w:cstheme="minorHAnsi"/>
          <w:color w:val="auto"/>
          <w:szCs w:val="24"/>
        </w:rPr>
        <w:t xml:space="preserve">esponsibilities detailed within this policy to others where appropriate. </w:t>
      </w:r>
    </w:p>
    <w:p w14:paraId="499B04E8" w14:textId="77777777" w:rsidR="003F34B0" w:rsidRPr="001010B7" w:rsidRDefault="003F34B0" w:rsidP="003F34B0">
      <w:pPr>
        <w:spacing w:line="249" w:lineRule="auto"/>
        <w:ind w:left="0"/>
        <w:rPr>
          <w:rFonts w:cstheme="minorHAnsi"/>
          <w:color w:val="auto"/>
          <w:szCs w:val="24"/>
        </w:rPr>
      </w:pPr>
    </w:p>
    <w:p w14:paraId="7FD9BAE7" w14:textId="773956FE" w:rsidR="003F34B0" w:rsidRDefault="003F34B0" w:rsidP="1DB2E136">
      <w:pPr>
        <w:spacing w:line="249" w:lineRule="auto"/>
        <w:ind w:left="0"/>
        <w:rPr>
          <w:rFonts w:cstheme="minorBidi"/>
          <w:color w:val="auto"/>
        </w:rPr>
      </w:pPr>
      <w:r w:rsidRPr="1DB2E136">
        <w:rPr>
          <w:rFonts w:cstheme="minorBidi"/>
          <w:color w:val="auto"/>
        </w:rPr>
        <w:t xml:space="preserve">The Fitness to Practise </w:t>
      </w:r>
      <w:r w:rsidR="749649A3" w:rsidRPr="1DB2E136">
        <w:rPr>
          <w:rFonts w:cstheme="minorBidi"/>
          <w:color w:val="auto"/>
        </w:rPr>
        <w:t xml:space="preserve">(FtP) </w:t>
      </w:r>
      <w:r w:rsidRPr="1DB2E136">
        <w:rPr>
          <w:rFonts w:cstheme="minorBidi"/>
          <w:color w:val="auto"/>
        </w:rPr>
        <w:t>Lead will be responsible for writing any reports and reviewing this policy every 3 years</w:t>
      </w:r>
      <w:r w:rsidR="1EBEF6FE" w:rsidRPr="1DB2E136">
        <w:rPr>
          <w:rFonts w:cstheme="minorBidi"/>
          <w:color w:val="auto"/>
        </w:rPr>
        <w:t>. The F</w:t>
      </w:r>
      <w:r w:rsidR="6149DBA2" w:rsidRPr="1DB2E136">
        <w:rPr>
          <w:rFonts w:cstheme="minorBidi"/>
          <w:color w:val="auto"/>
        </w:rPr>
        <w:t xml:space="preserve">tP </w:t>
      </w:r>
      <w:r w:rsidR="1EBEF6FE" w:rsidRPr="1DB2E136">
        <w:rPr>
          <w:rFonts w:cstheme="minorBidi"/>
          <w:color w:val="auto"/>
        </w:rPr>
        <w:t>Lead has overall responsibility for the operationalisation of this policy</w:t>
      </w:r>
      <w:r w:rsidR="00C1616A" w:rsidRPr="1DB2E136">
        <w:rPr>
          <w:rFonts w:cstheme="minorBidi"/>
          <w:color w:val="auto"/>
        </w:rPr>
        <w:t>,</w:t>
      </w:r>
      <w:r w:rsidR="1EBEF6FE" w:rsidRPr="1DB2E136">
        <w:rPr>
          <w:rFonts w:cstheme="minorBidi"/>
          <w:color w:val="auto"/>
        </w:rPr>
        <w:t xml:space="preserve"> </w:t>
      </w:r>
      <w:r w:rsidR="00F83E40">
        <w:rPr>
          <w:rFonts w:cstheme="minorBidi"/>
          <w:color w:val="auto"/>
        </w:rPr>
        <w:t>however,</w:t>
      </w:r>
      <w:r w:rsidR="1EBEF6FE" w:rsidRPr="1DB2E136">
        <w:rPr>
          <w:rFonts w:cstheme="minorBidi"/>
          <w:color w:val="auto"/>
        </w:rPr>
        <w:t xml:space="preserve"> they </w:t>
      </w:r>
      <w:r w:rsidR="00DD2819" w:rsidRPr="1DB2E136">
        <w:rPr>
          <w:rFonts w:cstheme="minorBidi"/>
        </w:rPr>
        <w:t>can delegate authority for any aspect of this policy to other suitably trained staff.</w:t>
      </w:r>
    </w:p>
    <w:p w14:paraId="5B181E2F" w14:textId="664953C4" w:rsidR="003F34B0" w:rsidRDefault="003F34B0" w:rsidP="64DE9A05">
      <w:pPr>
        <w:spacing w:line="249" w:lineRule="auto"/>
        <w:ind w:left="0"/>
        <w:rPr>
          <w:rFonts w:cstheme="minorBidi"/>
          <w:color w:val="auto"/>
        </w:rPr>
      </w:pPr>
    </w:p>
    <w:p w14:paraId="008C6C73" w14:textId="5AADD142" w:rsidR="00E91DB1" w:rsidRDefault="007C7092" w:rsidP="00E91DB1">
      <w:pPr>
        <w:shd w:val="clear" w:color="auto" w:fill="FFFFFF"/>
        <w:spacing w:after="0" w:line="240" w:lineRule="auto"/>
        <w:ind w:left="0"/>
        <w:rPr>
          <w:rFonts w:eastAsia="Times New Roman" w:cstheme="minorHAnsi"/>
          <w:color w:val="auto"/>
          <w:szCs w:val="24"/>
        </w:rPr>
      </w:pPr>
      <w:r>
        <w:rPr>
          <w:rFonts w:cstheme="minorHAnsi"/>
          <w:szCs w:val="24"/>
        </w:rPr>
        <w:t xml:space="preserve">University of Stirling </w:t>
      </w:r>
      <w:r>
        <w:rPr>
          <w:rFonts w:eastAsia="Times New Roman" w:cstheme="minorHAnsi"/>
          <w:color w:val="auto"/>
          <w:szCs w:val="24"/>
        </w:rPr>
        <w:t>s</w:t>
      </w:r>
      <w:r w:rsidR="00E91DB1" w:rsidRPr="00864295">
        <w:rPr>
          <w:rFonts w:eastAsia="Times New Roman" w:cstheme="minorHAnsi"/>
          <w:color w:val="auto"/>
          <w:szCs w:val="24"/>
        </w:rPr>
        <w:t xml:space="preserve">taff have a duty to </w:t>
      </w:r>
      <w:r w:rsidR="00C2022D">
        <w:rPr>
          <w:rFonts w:eastAsia="Times New Roman" w:cstheme="minorHAnsi"/>
          <w:color w:val="auto"/>
          <w:szCs w:val="24"/>
        </w:rPr>
        <w:t>adhere</w:t>
      </w:r>
      <w:r w:rsidR="00CC59F1">
        <w:rPr>
          <w:rFonts w:eastAsia="Times New Roman" w:cstheme="minorHAnsi"/>
          <w:color w:val="auto"/>
          <w:szCs w:val="24"/>
        </w:rPr>
        <w:t xml:space="preserve"> to</w:t>
      </w:r>
      <w:r w:rsidR="00E91DB1" w:rsidRPr="00864295">
        <w:rPr>
          <w:rFonts w:eastAsia="Times New Roman" w:cstheme="minorHAnsi"/>
          <w:color w:val="auto"/>
          <w:szCs w:val="24"/>
        </w:rPr>
        <w:t xml:space="preserve"> </w:t>
      </w:r>
      <w:r w:rsidR="00645CA9">
        <w:rPr>
          <w:rFonts w:eastAsia="Times New Roman" w:cstheme="minorHAnsi"/>
          <w:color w:val="auto"/>
          <w:szCs w:val="24"/>
        </w:rPr>
        <w:t>this policy</w:t>
      </w:r>
      <w:r w:rsidR="00E91DB1" w:rsidRPr="00864295">
        <w:rPr>
          <w:rFonts w:eastAsia="Times New Roman" w:cstheme="minorHAnsi"/>
          <w:color w:val="auto"/>
          <w:szCs w:val="24"/>
        </w:rPr>
        <w:t xml:space="preserve"> </w:t>
      </w:r>
      <w:r w:rsidR="00E91DB1">
        <w:rPr>
          <w:rFonts w:eastAsia="Times New Roman" w:cstheme="minorHAnsi"/>
          <w:color w:val="auto"/>
          <w:szCs w:val="24"/>
        </w:rPr>
        <w:t>and m</w:t>
      </w:r>
      <w:r w:rsidR="00E91DB1" w:rsidRPr="00864295">
        <w:rPr>
          <w:rFonts w:eastAsia="Times New Roman" w:cstheme="minorHAnsi"/>
          <w:color w:val="auto"/>
          <w:szCs w:val="24"/>
        </w:rPr>
        <w:t xml:space="preserve">anagers have a duty to ensure their staff are aware of </w:t>
      </w:r>
      <w:r w:rsidR="00645CA9">
        <w:rPr>
          <w:rFonts w:eastAsia="Times New Roman" w:cstheme="minorHAnsi"/>
          <w:color w:val="auto"/>
          <w:szCs w:val="24"/>
        </w:rPr>
        <w:t xml:space="preserve">this </w:t>
      </w:r>
      <w:r w:rsidR="00E91DB1" w:rsidRPr="00864295">
        <w:rPr>
          <w:rFonts w:eastAsia="Times New Roman" w:cstheme="minorHAnsi"/>
          <w:color w:val="auto"/>
          <w:szCs w:val="24"/>
        </w:rPr>
        <w:t>polic</w:t>
      </w:r>
      <w:r w:rsidR="00645CA9">
        <w:rPr>
          <w:rFonts w:eastAsia="Times New Roman" w:cstheme="minorHAnsi"/>
          <w:color w:val="auto"/>
          <w:szCs w:val="24"/>
        </w:rPr>
        <w:t>y</w:t>
      </w:r>
      <w:r w:rsidR="00E91DB1" w:rsidRPr="00864295">
        <w:rPr>
          <w:rFonts w:eastAsia="Times New Roman" w:cstheme="minorHAnsi"/>
          <w:color w:val="auto"/>
          <w:szCs w:val="24"/>
        </w:rPr>
        <w:t xml:space="preserve"> and </w:t>
      </w:r>
      <w:r w:rsidR="00790A53">
        <w:rPr>
          <w:rFonts w:eastAsia="Times New Roman" w:cstheme="minorHAnsi"/>
          <w:color w:val="auto"/>
          <w:szCs w:val="24"/>
        </w:rPr>
        <w:t>comply with</w:t>
      </w:r>
      <w:r w:rsidR="00790A53" w:rsidRPr="00864295">
        <w:rPr>
          <w:rFonts w:eastAsia="Times New Roman" w:cstheme="minorHAnsi"/>
          <w:color w:val="auto"/>
          <w:szCs w:val="24"/>
        </w:rPr>
        <w:t xml:space="preserve"> </w:t>
      </w:r>
      <w:r w:rsidR="00EA38D8">
        <w:rPr>
          <w:rFonts w:eastAsia="Times New Roman" w:cstheme="minorHAnsi"/>
          <w:color w:val="auto"/>
          <w:szCs w:val="24"/>
        </w:rPr>
        <w:t>it</w:t>
      </w:r>
      <w:r w:rsidR="00E91DB1" w:rsidRPr="00864295">
        <w:rPr>
          <w:rFonts w:eastAsia="Times New Roman" w:cstheme="minorHAnsi"/>
          <w:color w:val="auto"/>
          <w:szCs w:val="24"/>
        </w:rPr>
        <w:t>.</w:t>
      </w:r>
    </w:p>
    <w:p w14:paraId="26292C01" w14:textId="77777777" w:rsidR="002F09E8" w:rsidRDefault="002F09E8" w:rsidP="002F09E8">
      <w:pPr>
        <w:ind w:left="0"/>
        <w:rPr>
          <w:shd w:val="clear" w:color="auto" w:fill="FFFFFF"/>
        </w:rPr>
      </w:pPr>
    </w:p>
    <w:p w14:paraId="1489ECFF" w14:textId="77777777" w:rsidR="007B7E50" w:rsidRPr="002F09E8" w:rsidRDefault="00E64CBE" w:rsidP="00DE3610">
      <w:pPr>
        <w:pStyle w:val="Heading2"/>
        <w:ind w:left="0"/>
        <w:rPr>
          <w:rFonts w:ascii="Arial" w:hAnsi="Arial" w:cs="Arial"/>
          <w:color w:val="000000"/>
          <w:sz w:val="18"/>
          <w:szCs w:val="18"/>
          <w:shd w:val="clear" w:color="auto" w:fill="FFFFFF"/>
        </w:rPr>
      </w:pPr>
      <w:bookmarkStart w:id="3" w:name="_Toc182475585"/>
      <w:r>
        <w:t xml:space="preserve">1.3 </w:t>
      </w:r>
      <w:r w:rsidR="005D062B">
        <w:t>Scope of P</w:t>
      </w:r>
      <w:r w:rsidR="007B7E50">
        <w:t>olicy</w:t>
      </w:r>
      <w:bookmarkEnd w:id="3"/>
    </w:p>
    <w:p w14:paraId="0A55AE52" w14:textId="6B82882A" w:rsidR="00075674" w:rsidRPr="00B02D8E" w:rsidRDefault="002859D7" w:rsidP="00075674">
      <w:pPr>
        <w:pStyle w:val="Default"/>
        <w:rPr>
          <w:rFonts w:asciiTheme="minorHAnsi" w:eastAsia="Arial" w:hAnsiTheme="minorHAnsi" w:cstheme="minorHAnsi"/>
          <w:iCs/>
          <w:color w:val="auto"/>
        </w:rPr>
      </w:pPr>
      <w:r w:rsidRPr="00B02D8E">
        <w:rPr>
          <w:rFonts w:asciiTheme="minorHAnsi" w:hAnsiTheme="minorHAnsi" w:cstheme="minorHAnsi"/>
          <w:bCs/>
          <w:color w:val="auto"/>
        </w:rPr>
        <w:t xml:space="preserve">The </w:t>
      </w:r>
      <w:r w:rsidR="00075674" w:rsidRPr="00B02D8E">
        <w:rPr>
          <w:rFonts w:asciiTheme="minorHAnsi" w:hAnsiTheme="minorHAnsi" w:cstheme="minorHAnsi"/>
          <w:bCs/>
          <w:color w:val="auto"/>
        </w:rPr>
        <w:t>FHSS Admissions Fitness to Practise Panel</w:t>
      </w:r>
      <w:r w:rsidRPr="00B02D8E">
        <w:rPr>
          <w:rFonts w:asciiTheme="minorHAnsi" w:hAnsiTheme="minorHAnsi" w:cstheme="minorHAnsi"/>
          <w:bCs/>
          <w:color w:val="auto"/>
        </w:rPr>
        <w:t xml:space="preserve"> ha</w:t>
      </w:r>
      <w:r w:rsidR="005A23EA">
        <w:rPr>
          <w:rFonts w:asciiTheme="minorHAnsi" w:hAnsiTheme="minorHAnsi" w:cstheme="minorHAnsi"/>
          <w:bCs/>
          <w:color w:val="auto"/>
        </w:rPr>
        <w:t>s</w:t>
      </w:r>
      <w:r w:rsidRPr="00B02D8E">
        <w:rPr>
          <w:rFonts w:asciiTheme="minorHAnsi" w:hAnsiTheme="minorHAnsi" w:cstheme="minorHAnsi"/>
          <w:bCs/>
          <w:color w:val="auto"/>
        </w:rPr>
        <w:t xml:space="preserve"> deleg</w:t>
      </w:r>
      <w:r w:rsidR="00075674" w:rsidRPr="00B02D8E">
        <w:rPr>
          <w:rFonts w:asciiTheme="minorHAnsi" w:hAnsiTheme="minorHAnsi" w:cstheme="minorHAnsi"/>
          <w:bCs/>
          <w:color w:val="auto"/>
        </w:rPr>
        <w:t xml:space="preserve">ated authority from </w:t>
      </w:r>
      <w:r w:rsidRPr="00B02D8E">
        <w:rPr>
          <w:rFonts w:asciiTheme="minorHAnsi" w:hAnsiTheme="minorHAnsi" w:cstheme="minorHAnsi"/>
          <w:bCs/>
          <w:color w:val="auto"/>
        </w:rPr>
        <w:t>the University</w:t>
      </w:r>
      <w:r w:rsidR="0072192C">
        <w:rPr>
          <w:rFonts w:asciiTheme="minorHAnsi" w:hAnsiTheme="minorHAnsi" w:cstheme="minorHAnsi"/>
          <w:bCs/>
          <w:color w:val="auto"/>
        </w:rPr>
        <w:t xml:space="preserve"> of Stirling</w:t>
      </w:r>
      <w:r w:rsidR="00280DEA">
        <w:rPr>
          <w:rFonts w:asciiTheme="minorHAnsi" w:hAnsiTheme="minorHAnsi" w:cstheme="minorHAnsi"/>
          <w:bCs/>
          <w:color w:val="auto"/>
        </w:rPr>
        <w:t xml:space="preserve"> and the relevant regulators</w:t>
      </w:r>
      <w:r w:rsidRPr="00B02D8E">
        <w:rPr>
          <w:rFonts w:asciiTheme="minorHAnsi" w:hAnsiTheme="minorHAnsi" w:cstheme="minorHAnsi"/>
          <w:bCs/>
          <w:color w:val="auto"/>
        </w:rPr>
        <w:t xml:space="preserve"> to </w:t>
      </w:r>
      <w:r w:rsidR="00927F29">
        <w:rPr>
          <w:rFonts w:asciiTheme="minorHAnsi" w:hAnsiTheme="minorHAnsi" w:cstheme="minorHAnsi"/>
          <w:bCs/>
          <w:color w:val="auto"/>
        </w:rPr>
        <w:t>decide</w:t>
      </w:r>
      <w:r w:rsidRPr="00B02D8E">
        <w:rPr>
          <w:rFonts w:asciiTheme="minorHAnsi" w:hAnsiTheme="minorHAnsi" w:cstheme="minorHAnsi"/>
          <w:bCs/>
          <w:color w:val="auto"/>
        </w:rPr>
        <w:t xml:space="preserve"> </w:t>
      </w:r>
      <w:r w:rsidR="00927F29">
        <w:rPr>
          <w:rFonts w:asciiTheme="minorHAnsi" w:hAnsiTheme="minorHAnsi" w:cstheme="minorHAnsi"/>
          <w:bCs/>
          <w:color w:val="auto"/>
        </w:rPr>
        <w:t xml:space="preserve">on </w:t>
      </w:r>
      <w:r w:rsidR="00075674" w:rsidRPr="00B02D8E">
        <w:rPr>
          <w:rFonts w:asciiTheme="minorHAnsi" w:hAnsiTheme="minorHAnsi" w:cstheme="minorHAnsi"/>
          <w:bCs/>
          <w:color w:val="auto"/>
        </w:rPr>
        <w:t xml:space="preserve">applications for entry </w:t>
      </w:r>
      <w:r w:rsidR="00645CA9">
        <w:rPr>
          <w:rFonts w:asciiTheme="minorHAnsi" w:hAnsiTheme="minorHAnsi" w:cstheme="minorHAnsi"/>
          <w:bCs/>
          <w:color w:val="auto"/>
        </w:rPr>
        <w:t>o</w:t>
      </w:r>
      <w:r w:rsidR="00075674" w:rsidRPr="00B02D8E">
        <w:rPr>
          <w:rFonts w:asciiTheme="minorHAnsi" w:hAnsiTheme="minorHAnsi" w:cstheme="minorHAnsi"/>
          <w:bCs/>
          <w:color w:val="auto"/>
        </w:rPr>
        <w:t xml:space="preserve">nto any programme leading to professional registration </w:t>
      </w:r>
      <w:r w:rsidR="00B30147">
        <w:rPr>
          <w:rFonts w:asciiTheme="minorHAnsi" w:hAnsiTheme="minorHAnsi" w:cstheme="minorHAnsi"/>
          <w:bCs/>
          <w:color w:val="auto"/>
        </w:rPr>
        <w:t xml:space="preserve">or re-registration </w:t>
      </w:r>
      <w:r w:rsidR="00075674" w:rsidRPr="00B02D8E">
        <w:rPr>
          <w:rFonts w:asciiTheme="minorHAnsi" w:hAnsiTheme="minorHAnsi" w:cstheme="minorHAnsi"/>
          <w:bCs/>
          <w:color w:val="auto"/>
        </w:rPr>
        <w:t>with the</w:t>
      </w:r>
      <w:r w:rsidR="00B30147">
        <w:rPr>
          <w:rFonts w:asciiTheme="minorHAnsi" w:hAnsiTheme="minorHAnsi" w:cstheme="minorHAnsi"/>
          <w:bCs/>
          <w:color w:val="auto"/>
        </w:rPr>
        <w:t xml:space="preserve"> Nursing and Midwifery Council (</w:t>
      </w:r>
      <w:r w:rsidR="00075674" w:rsidRPr="00B02D8E">
        <w:rPr>
          <w:rFonts w:asciiTheme="minorHAnsi" w:hAnsiTheme="minorHAnsi" w:cstheme="minorHAnsi"/>
          <w:bCs/>
          <w:color w:val="auto"/>
        </w:rPr>
        <w:t>NMC</w:t>
      </w:r>
      <w:r w:rsidR="00B30147">
        <w:rPr>
          <w:rFonts w:asciiTheme="minorHAnsi" w:hAnsiTheme="minorHAnsi" w:cstheme="minorHAnsi"/>
          <w:bCs/>
          <w:color w:val="auto"/>
        </w:rPr>
        <w:t>)</w:t>
      </w:r>
      <w:r w:rsidR="00652800">
        <w:rPr>
          <w:rFonts w:asciiTheme="minorHAnsi" w:hAnsiTheme="minorHAnsi" w:cstheme="minorHAnsi"/>
          <w:bCs/>
          <w:color w:val="auto"/>
        </w:rPr>
        <w:t xml:space="preserve"> or Health Care Professions Council (HCPC)</w:t>
      </w:r>
      <w:r w:rsidRPr="00B02D8E">
        <w:rPr>
          <w:rFonts w:asciiTheme="minorHAnsi" w:hAnsiTheme="minorHAnsi" w:cstheme="minorHAnsi"/>
          <w:bCs/>
          <w:color w:val="auto"/>
        </w:rPr>
        <w:t>.</w:t>
      </w:r>
      <w:r w:rsidR="00075674" w:rsidRPr="00B02D8E">
        <w:rPr>
          <w:rFonts w:asciiTheme="minorHAnsi" w:hAnsiTheme="minorHAnsi" w:cstheme="minorHAnsi"/>
          <w:bCs/>
          <w:color w:val="auto"/>
        </w:rPr>
        <w:t xml:space="preserve"> </w:t>
      </w:r>
    </w:p>
    <w:p w14:paraId="140D3A0C" w14:textId="77777777" w:rsidR="007B7E50" w:rsidRPr="00B02D8E" w:rsidRDefault="007B7E50" w:rsidP="15A54FBA">
      <w:pPr>
        <w:rPr>
          <w:rFonts w:cstheme="minorHAnsi"/>
          <w:bCs/>
          <w:color w:val="auto"/>
          <w:szCs w:val="24"/>
        </w:rPr>
      </w:pPr>
    </w:p>
    <w:p w14:paraId="5A78ADAB" w14:textId="170276F8" w:rsidR="00075674" w:rsidRPr="00B02D8E" w:rsidRDefault="00075674" w:rsidP="00075674">
      <w:pPr>
        <w:pStyle w:val="Default"/>
        <w:rPr>
          <w:rFonts w:asciiTheme="minorHAnsi" w:eastAsia="Arial" w:hAnsiTheme="minorHAnsi" w:cstheme="minorHAnsi"/>
          <w:iCs/>
          <w:color w:val="auto"/>
        </w:rPr>
      </w:pPr>
      <w:r w:rsidRPr="00B02D8E">
        <w:rPr>
          <w:rFonts w:asciiTheme="minorHAnsi" w:eastAsia="Arial" w:hAnsiTheme="minorHAnsi" w:cstheme="minorHAnsi"/>
          <w:iCs/>
          <w:color w:val="auto"/>
        </w:rPr>
        <w:t xml:space="preserve">Public protection is a primary </w:t>
      </w:r>
      <w:r w:rsidR="00F4786F">
        <w:rPr>
          <w:rFonts w:asciiTheme="minorHAnsi" w:eastAsia="Arial" w:hAnsiTheme="minorHAnsi" w:cstheme="minorHAnsi"/>
          <w:iCs/>
          <w:color w:val="auto"/>
        </w:rPr>
        <w:t>objective</w:t>
      </w:r>
      <w:r w:rsidRPr="00B02D8E">
        <w:rPr>
          <w:rFonts w:asciiTheme="minorHAnsi" w:eastAsia="Arial" w:hAnsiTheme="minorHAnsi" w:cstheme="minorHAnsi"/>
          <w:iCs/>
          <w:color w:val="auto"/>
        </w:rPr>
        <w:t xml:space="preserve"> when making decisions in relation to application</w:t>
      </w:r>
      <w:r w:rsidR="0072192C">
        <w:rPr>
          <w:rFonts w:asciiTheme="minorHAnsi" w:eastAsia="Arial" w:hAnsiTheme="minorHAnsi" w:cstheme="minorHAnsi"/>
          <w:iCs/>
          <w:color w:val="auto"/>
        </w:rPr>
        <w:t>s</w:t>
      </w:r>
      <w:r w:rsidRPr="00B02D8E">
        <w:rPr>
          <w:rFonts w:asciiTheme="minorHAnsi" w:eastAsia="Arial" w:hAnsiTheme="minorHAnsi" w:cstheme="minorHAnsi"/>
          <w:iCs/>
          <w:color w:val="auto"/>
        </w:rPr>
        <w:t xml:space="preserve"> for any course leading to professional registration</w:t>
      </w:r>
      <w:r w:rsidR="00B30147">
        <w:rPr>
          <w:rFonts w:asciiTheme="minorHAnsi" w:eastAsia="Arial" w:hAnsiTheme="minorHAnsi" w:cstheme="minorHAnsi"/>
          <w:iCs/>
          <w:color w:val="auto"/>
        </w:rPr>
        <w:t>.</w:t>
      </w:r>
    </w:p>
    <w:p w14:paraId="1116382D" w14:textId="77777777" w:rsidR="00EB74DD" w:rsidRPr="00BB02B1" w:rsidRDefault="00E64CBE" w:rsidP="00943816">
      <w:pPr>
        <w:pStyle w:val="Heading2"/>
        <w:ind w:left="0"/>
      </w:pPr>
      <w:bookmarkStart w:id="4" w:name="_Toc182475586"/>
      <w:r>
        <w:lastRenderedPageBreak/>
        <w:t xml:space="preserve">1.4 </w:t>
      </w:r>
      <w:r w:rsidR="00EB74DD">
        <w:t>Governance</w:t>
      </w:r>
      <w:bookmarkEnd w:id="4"/>
    </w:p>
    <w:p w14:paraId="1C75CD0C" w14:textId="57C376C3" w:rsidR="00CE06FC" w:rsidRDefault="00C5206E" w:rsidP="00C5206E">
      <w:pPr>
        <w:spacing w:line="249" w:lineRule="auto"/>
        <w:ind w:left="0"/>
        <w:rPr>
          <w:rFonts w:cstheme="minorHAnsi"/>
          <w:color w:val="auto"/>
          <w:szCs w:val="24"/>
        </w:rPr>
      </w:pPr>
      <w:r>
        <w:rPr>
          <w:rFonts w:cstheme="minorHAnsi"/>
          <w:color w:val="auto"/>
          <w:szCs w:val="24"/>
        </w:rPr>
        <w:t xml:space="preserve">This policy has been developed in conjunction with University </w:t>
      </w:r>
      <w:r w:rsidR="00DA7AD3">
        <w:rPr>
          <w:rFonts w:cstheme="minorHAnsi"/>
          <w:color w:val="auto"/>
          <w:szCs w:val="24"/>
        </w:rPr>
        <w:t xml:space="preserve">of Stirling </w:t>
      </w:r>
      <w:r>
        <w:rPr>
          <w:rFonts w:cstheme="minorHAnsi"/>
          <w:color w:val="auto"/>
          <w:szCs w:val="24"/>
        </w:rPr>
        <w:t>Admissions and Access</w:t>
      </w:r>
      <w:r w:rsidR="00DA7AD3">
        <w:rPr>
          <w:rFonts w:cstheme="minorHAnsi"/>
          <w:color w:val="auto"/>
          <w:szCs w:val="24"/>
        </w:rPr>
        <w:t xml:space="preserve"> staff</w:t>
      </w:r>
      <w:r>
        <w:rPr>
          <w:rFonts w:cstheme="minorHAnsi"/>
          <w:color w:val="auto"/>
          <w:szCs w:val="24"/>
        </w:rPr>
        <w:t xml:space="preserve">. </w:t>
      </w:r>
    </w:p>
    <w:p w14:paraId="04AE6B8F" w14:textId="77777777" w:rsidR="00FB056B" w:rsidRDefault="00FB056B" w:rsidP="00C5206E">
      <w:pPr>
        <w:spacing w:line="249" w:lineRule="auto"/>
        <w:ind w:left="0"/>
        <w:rPr>
          <w:rFonts w:cstheme="minorHAnsi"/>
          <w:color w:val="auto"/>
          <w:szCs w:val="24"/>
        </w:rPr>
      </w:pPr>
    </w:p>
    <w:p w14:paraId="6E480FC3" w14:textId="12D144F4" w:rsidR="00CE06FC" w:rsidRDefault="00FB056B" w:rsidP="00C5206E">
      <w:pPr>
        <w:spacing w:line="249" w:lineRule="auto"/>
        <w:ind w:left="0"/>
        <w:rPr>
          <w:rFonts w:cstheme="minorHAnsi"/>
          <w:color w:val="auto"/>
          <w:szCs w:val="24"/>
        </w:rPr>
      </w:pPr>
      <w:r>
        <w:rPr>
          <w:rFonts w:cstheme="minorHAnsi"/>
          <w:color w:val="auto"/>
          <w:szCs w:val="24"/>
        </w:rPr>
        <w:t xml:space="preserve">This policy operates in conjunction with the University </w:t>
      </w:r>
      <w:r w:rsidR="00065C86">
        <w:rPr>
          <w:rFonts w:cstheme="minorHAnsi"/>
          <w:color w:val="auto"/>
          <w:szCs w:val="24"/>
        </w:rPr>
        <w:t xml:space="preserve">Criminal Charges and </w:t>
      </w:r>
      <w:r>
        <w:rPr>
          <w:rFonts w:cstheme="minorHAnsi"/>
          <w:color w:val="auto"/>
          <w:szCs w:val="24"/>
        </w:rPr>
        <w:t xml:space="preserve">Convictions Policy </w:t>
      </w:r>
      <w:r w:rsidR="00065C86">
        <w:rPr>
          <w:rFonts w:cstheme="minorHAnsi"/>
          <w:color w:val="auto"/>
          <w:szCs w:val="24"/>
        </w:rPr>
        <w:t>and Procedure.</w:t>
      </w:r>
    </w:p>
    <w:p w14:paraId="6CE0A7D2" w14:textId="77777777" w:rsidR="00FB056B" w:rsidRDefault="00FB056B" w:rsidP="00C5206E">
      <w:pPr>
        <w:spacing w:line="249" w:lineRule="auto"/>
        <w:ind w:left="0"/>
        <w:rPr>
          <w:rFonts w:cstheme="minorHAnsi"/>
          <w:color w:val="auto"/>
          <w:szCs w:val="24"/>
        </w:rPr>
      </w:pPr>
    </w:p>
    <w:p w14:paraId="5D9193D7" w14:textId="0D654FA5" w:rsidR="00EB74DD" w:rsidRDefault="00CE06FC" w:rsidP="00C5206E">
      <w:pPr>
        <w:spacing w:line="249" w:lineRule="auto"/>
        <w:ind w:left="0"/>
        <w:rPr>
          <w:rFonts w:cstheme="minorHAnsi"/>
          <w:color w:val="auto"/>
          <w:szCs w:val="24"/>
        </w:rPr>
      </w:pPr>
      <w:r>
        <w:rPr>
          <w:rFonts w:cstheme="minorHAnsi"/>
          <w:color w:val="auto"/>
          <w:szCs w:val="24"/>
        </w:rPr>
        <w:t xml:space="preserve">It has been </w:t>
      </w:r>
      <w:r w:rsidR="00C5206E">
        <w:rPr>
          <w:rFonts w:cstheme="minorHAnsi"/>
          <w:color w:val="auto"/>
          <w:szCs w:val="24"/>
        </w:rPr>
        <w:t xml:space="preserve">ratified by </w:t>
      </w:r>
      <w:r w:rsidR="00EB74DD">
        <w:rPr>
          <w:rFonts w:cstheme="minorHAnsi"/>
          <w:color w:val="auto"/>
          <w:szCs w:val="24"/>
        </w:rPr>
        <w:t xml:space="preserve">the </w:t>
      </w:r>
      <w:r w:rsidR="0082407F">
        <w:rPr>
          <w:rFonts w:cstheme="minorHAnsi"/>
          <w:color w:val="auto"/>
          <w:szCs w:val="24"/>
        </w:rPr>
        <w:t xml:space="preserve">FHSS Learning and Teaching </w:t>
      </w:r>
      <w:r w:rsidR="00C5206E">
        <w:rPr>
          <w:rFonts w:cstheme="minorHAnsi"/>
          <w:color w:val="auto"/>
          <w:szCs w:val="24"/>
        </w:rPr>
        <w:t>Committee</w:t>
      </w:r>
      <w:r w:rsidR="00C5206E" w:rsidRPr="00C5206E">
        <w:rPr>
          <w:rFonts w:cstheme="minorHAnsi"/>
          <w:color w:val="auto"/>
          <w:szCs w:val="24"/>
        </w:rPr>
        <w:t xml:space="preserve"> </w:t>
      </w:r>
      <w:r w:rsidR="00C5206E">
        <w:rPr>
          <w:rFonts w:cstheme="minorHAnsi"/>
          <w:color w:val="auto"/>
          <w:szCs w:val="24"/>
        </w:rPr>
        <w:t xml:space="preserve">and the </w:t>
      </w:r>
      <w:r w:rsidR="00C5206E" w:rsidRPr="00BB02B1">
        <w:rPr>
          <w:rFonts w:cstheme="minorHAnsi"/>
          <w:color w:val="auto"/>
          <w:szCs w:val="24"/>
        </w:rPr>
        <w:t xml:space="preserve">Dean of </w:t>
      </w:r>
      <w:r w:rsidR="007945B9">
        <w:rPr>
          <w:rFonts w:cstheme="minorHAnsi"/>
          <w:color w:val="auto"/>
          <w:szCs w:val="24"/>
        </w:rPr>
        <w:t>FHSS</w:t>
      </w:r>
      <w:r w:rsidR="00C5206E">
        <w:rPr>
          <w:rFonts w:cstheme="minorHAnsi"/>
          <w:color w:val="auto"/>
          <w:szCs w:val="24"/>
        </w:rPr>
        <w:t xml:space="preserve">. </w:t>
      </w:r>
    </w:p>
    <w:p w14:paraId="34E17D71" w14:textId="77777777" w:rsidR="00511FF9" w:rsidRDefault="00511FF9" w:rsidP="00C5206E">
      <w:pPr>
        <w:spacing w:line="249" w:lineRule="auto"/>
        <w:ind w:left="0"/>
        <w:rPr>
          <w:rFonts w:cstheme="minorHAnsi"/>
          <w:color w:val="auto"/>
          <w:szCs w:val="24"/>
        </w:rPr>
      </w:pPr>
    </w:p>
    <w:p w14:paraId="2035FE53" w14:textId="041A8F1D" w:rsidR="00EB74DD" w:rsidRDefault="00D271A1" w:rsidP="00BB02B1">
      <w:pPr>
        <w:spacing w:line="249" w:lineRule="auto"/>
        <w:ind w:left="0"/>
        <w:rPr>
          <w:rFonts w:cstheme="minorHAnsi"/>
          <w:color w:val="auto"/>
          <w:szCs w:val="24"/>
        </w:rPr>
      </w:pPr>
      <w:r w:rsidRPr="00D271A1">
        <w:rPr>
          <w:rFonts w:cstheme="minorHAnsi"/>
          <w:color w:val="auto"/>
          <w:szCs w:val="24"/>
        </w:rPr>
        <w:t>If any minor amendments are required to this policy, these may be made with permission from the Chair of the FHSS Learning and Teaching Committee. Any substantial changes will require FHSS Learning and Teaching Committee approval. </w:t>
      </w:r>
    </w:p>
    <w:p w14:paraId="0AB4F33F" w14:textId="77777777" w:rsidR="00927F29" w:rsidRDefault="00927F29" w:rsidP="00BB02B1">
      <w:pPr>
        <w:spacing w:line="249" w:lineRule="auto"/>
        <w:ind w:left="0"/>
        <w:rPr>
          <w:rFonts w:cstheme="minorHAnsi"/>
          <w:b/>
          <w:color w:val="auto"/>
          <w:szCs w:val="24"/>
        </w:rPr>
      </w:pPr>
    </w:p>
    <w:p w14:paraId="526A747E" w14:textId="77777777" w:rsidR="00BC6FE5" w:rsidRPr="00BB02B1" w:rsidRDefault="00E64CBE" w:rsidP="00943816">
      <w:pPr>
        <w:pStyle w:val="Heading2"/>
        <w:ind w:left="0"/>
      </w:pPr>
      <w:bookmarkStart w:id="5" w:name="_Toc182475587"/>
      <w:r>
        <w:t xml:space="preserve">1.5 </w:t>
      </w:r>
      <w:r w:rsidR="00E45BC4">
        <w:t>Quality Assurance</w:t>
      </w:r>
      <w:bookmarkEnd w:id="5"/>
    </w:p>
    <w:p w14:paraId="7BC381EF" w14:textId="17F10B5F" w:rsidR="00C83C9B" w:rsidRPr="00BB02B1" w:rsidRDefault="00390EB7" w:rsidP="00BB02B1">
      <w:pPr>
        <w:spacing w:line="249" w:lineRule="auto"/>
        <w:ind w:left="0"/>
        <w:rPr>
          <w:rFonts w:cstheme="minorHAnsi"/>
          <w:color w:val="auto"/>
          <w:szCs w:val="24"/>
        </w:rPr>
      </w:pPr>
      <w:r w:rsidRPr="00390EB7">
        <w:rPr>
          <w:rFonts w:cstheme="minorHAnsi"/>
          <w:color w:val="auto"/>
          <w:szCs w:val="24"/>
        </w:rPr>
        <w:t xml:space="preserve">A report of </w:t>
      </w:r>
      <w:r w:rsidR="00927F29">
        <w:rPr>
          <w:rFonts w:cstheme="minorHAnsi"/>
          <w:color w:val="auto"/>
          <w:szCs w:val="24"/>
        </w:rPr>
        <w:t>f</w:t>
      </w:r>
      <w:r w:rsidRPr="00390EB7">
        <w:rPr>
          <w:rFonts w:cstheme="minorHAnsi"/>
          <w:color w:val="auto"/>
          <w:szCs w:val="24"/>
        </w:rPr>
        <w:t xml:space="preserve">itness to </w:t>
      </w:r>
      <w:r w:rsidR="00927F29">
        <w:rPr>
          <w:rFonts w:cstheme="minorHAnsi"/>
          <w:color w:val="auto"/>
          <w:szCs w:val="24"/>
        </w:rPr>
        <w:t>p</w:t>
      </w:r>
      <w:r w:rsidRPr="00390EB7">
        <w:rPr>
          <w:rFonts w:cstheme="minorHAnsi"/>
          <w:color w:val="auto"/>
          <w:szCs w:val="24"/>
        </w:rPr>
        <w:t xml:space="preserve">ractise outcomes will be shared with FHSS and practice partners </w:t>
      </w:r>
      <w:r w:rsidR="00452AB1">
        <w:rPr>
          <w:rFonts w:cstheme="minorHAnsi"/>
          <w:color w:val="auto"/>
          <w:szCs w:val="24"/>
        </w:rPr>
        <w:t>(</w:t>
      </w:r>
      <w:r w:rsidRPr="00390EB7">
        <w:rPr>
          <w:rFonts w:cstheme="minorHAnsi"/>
          <w:color w:val="auto"/>
          <w:szCs w:val="24"/>
        </w:rPr>
        <w:t>if appropriate</w:t>
      </w:r>
      <w:r w:rsidR="00452AB1">
        <w:rPr>
          <w:rFonts w:cstheme="minorHAnsi"/>
          <w:color w:val="auto"/>
          <w:szCs w:val="24"/>
        </w:rPr>
        <w:t>)</w:t>
      </w:r>
      <w:r w:rsidRPr="00390EB7">
        <w:rPr>
          <w:rFonts w:cstheme="minorHAnsi"/>
          <w:color w:val="auto"/>
          <w:szCs w:val="24"/>
        </w:rPr>
        <w:t xml:space="preserve">. This report will </w:t>
      </w:r>
      <w:r w:rsidR="006C2A96">
        <w:rPr>
          <w:rFonts w:cstheme="minorHAnsi"/>
          <w:color w:val="auto"/>
          <w:szCs w:val="24"/>
        </w:rPr>
        <w:t xml:space="preserve">be used to </w:t>
      </w:r>
      <w:r w:rsidRPr="00390EB7">
        <w:rPr>
          <w:rFonts w:cstheme="minorHAnsi"/>
          <w:color w:val="auto"/>
          <w:szCs w:val="24"/>
        </w:rPr>
        <w:t xml:space="preserve">identify </w:t>
      </w:r>
      <w:r w:rsidR="001A0C02">
        <w:rPr>
          <w:rFonts w:cstheme="minorHAnsi"/>
          <w:color w:val="auto"/>
          <w:szCs w:val="24"/>
        </w:rPr>
        <w:t>themes,</w:t>
      </w:r>
      <w:r w:rsidRPr="00390EB7">
        <w:rPr>
          <w:rFonts w:cstheme="minorHAnsi"/>
          <w:color w:val="auto"/>
          <w:szCs w:val="24"/>
        </w:rPr>
        <w:t xml:space="preserve"> trends and any ‘Learning Points’ from cases. </w:t>
      </w:r>
    </w:p>
    <w:p w14:paraId="10A4789E" w14:textId="77777777" w:rsidR="00631C0B" w:rsidRPr="00631C0B" w:rsidRDefault="00336A4E" w:rsidP="00336A4E">
      <w:pPr>
        <w:pStyle w:val="Heading1"/>
      </w:pPr>
      <w:bookmarkStart w:id="6" w:name="_Toc182475588"/>
      <w:r>
        <w:t>2.</w:t>
      </w:r>
      <w:r w:rsidR="00E64CBE">
        <w:t xml:space="preserve"> </w:t>
      </w:r>
      <w:r w:rsidR="00631C0B">
        <w:t>Regulatory Requirements for Fitness for Practise</w:t>
      </w:r>
      <w:bookmarkEnd w:id="6"/>
    </w:p>
    <w:p w14:paraId="10B3F31C" w14:textId="39E67F26" w:rsidR="00631C0B" w:rsidRDefault="00631C0B" w:rsidP="00AF17D4">
      <w:pPr>
        <w:ind w:left="0"/>
      </w:pPr>
      <w:r w:rsidRPr="00AF17D4">
        <w:t xml:space="preserve">The NMC has a primary statutory obligation as the regulator of registered nurses and midwives, and the HCPC has a primary statutory obligation as the regulator of 15 </w:t>
      </w:r>
      <w:r w:rsidR="00342E6E" w:rsidRPr="00342E6E">
        <w:t>health and care professions in the UK</w:t>
      </w:r>
      <w:r w:rsidRPr="00AF17D4">
        <w:t xml:space="preserve">. </w:t>
      </w:r>
    </w:p>
    <w:p w14:paraId="56D3EAAF" w14:textId="77777777" w:rsidR="00927F29" w:rsidRDefault="00927F29" w:rsidP="00AF17D4">
      <w:pPr>
        <w:ind w:left="0"/>
      </w:pPr>
    </w:p>
    <w:p w14:paraId="35D27B2B" w14:textId="28F6F8C5" w:rsidR="00631C0B" w:rsidRDefault="00631C0B" w:rsidP="00AF17D4">
      <w:pPr>
        <w:ind w:left="0"/>
      </w:pPr>
      <w:r w:rsidRPr="00AF17D4">
        <w:t>The role of each of these regulators is to protect the public and maintain public confidence in the profession. They both state that good health and good character are fundamental to fitness to practi</w:t>
      </w:r>
      <w:r w:rsidR="00774C21">
        <w:t>s</w:t>
      </w:r>
      <w:r w:rsidRPr="00AF17D4">
        <w:t xml:space="preserve">e as a professional. </w:t>
      </w:r>
    </w:p>
    <w:p w14:paraId="66CBF85C" w14:textId="77777777" w:rsidR="00336A4E" w:rsidRPr="00AF17D4" w:rsidRDefault="00336A4E" w:rsidP="00AF17D4">
      <w:pPr>
        <w:ind w:left="0"/>
      </w:pPr>
    </w:p>
    <w:p w14:paraId="3A03D629" w14:textId="16626461" w:rsidR="00631C0B" w:rsidRPr="00AF17D4" w:rsidRDefault="00AF17D4" w:rsidP="00AF17D4">
      <w:pPr>
        <w:ind w:left="0"/>
      </w:pPr>
      <w:r>
        <w:t>P</w:t>
      </w:r>
      <w:r w:rsidR="00631C0B" w:rsidRPr="00AF17D4">
        <w:t xml:space="preserve">rogramme providers have a responsibility for ensuring that applicants meet the regulatory requirements for entry onto approved programmes leading to registration with either NMC or HCPC. </w:t>
      </w:r>
      <w:r w:rsidR="00230326">
        <w:t>C</w:t>
      </w:r>
      <w:r w:rsidR="00230326" w:rsidRPr="00230326">
        <w:t>ompleting an approved programme does</w:t>
      </w:r>
      <w:r w:rsidR="00230326">
        <w:t xml:space="preserve"> </w:t>
      </w:r>
      <w:r w:rsidR="00230326" w:rsidRPr="00230326">
        <w:t>n</w:t>
      </w:r>
      <w:r w:rsidR="00230326">
        <w:t>o</w:t>
      </w:r>
      <w:r w:rsidR="00230326" w:rsidRPr="00230326">
        <w:t xml:space="preserve">t guarantee that </w:t>
      </w:r>
      <w:r w:rsidR="00325CE2">
        <w:t>a student</w:t>
      </w:r>
      <w:r w:rsidR="00230326" w:rsidRPr="00230326">
        <w:t xml:space="preserve"> will be</w:t>
      </w:r>
      <w:r w:rsidR="00325CE2">
        <w:t xml:space="preserve"> </w:t>
      </w:r>
      <w:r w:rsidR="00230326" w:rsidRPr="00230326">
        <w:t xml:space="preserve">able to register with </w:t>
      </w:r>
      <w:r w:rsidR="00325CE2">
        <w:t>the NMC/HCPC</w:t>
      </w:r>
      <w:r w:rsidR="00230326" w:rsidRPr="00230326">
        <w:t xml:space="preserve">. </w:t>
      </w:r>
      <w:r w:rsidR="000B06F4">
        <w:t>If</w:t>
      </w:r>
      <w:r w:rsidR="00230326" w:rsidRPr="00230326">
        <w:t xml:space="preserve"> a student</w:t>
      </w:r>
      <w:r w:rsidR="00FF7BB6">
        <w:t xml:space="preserve"> (</w:t>
      </w:r>
      <w:r w:rsidR="00230326" w:rsidRPr="00230326">
        <w:t xml:space="preserve">who has completed </w:t>
      </w:r>
      <w:r w:rsidR="000B06F4">
        <w:t>their</w:t>
      </w:r>
      <w:r w:rsidR="00230326" w:rsidRPr="00230326">
        <w:t xml:space="preserve"> programme</w:t>
      </w:r>
      <w:r w:rsidR="000B06F4">
        <w:t xml:space="preserve"> of study</w:t>
      </w:r>
      <w:r w:rsidR="00FF7BB6">
        <w:t xml:space="preserve">) </w:t>
      </w:r>
      <w:r w:rsidR="00230326" w:rsidRPr="00230326">
        <w:t>declares information</w:t>
      </w:r>
      <w:r w:rsidR="009D284A">
        <w:t xml:space="preserve"> </w:t>
      </w:r>
      <w:r w:rsidR="00044215">
        <w:t xml:space="preserve">that is considered </w:t>
      </w:r>
      <w:r w:rsidR="00DA29FE">
        <w:t xml:space="preserve">incompatible </w:t>
      </w:r>
      <w:r w:rsidR="001531BA">
        <w:t xml:space="preserve">with </w:t>
      </w:r>
      <w:r w:rsidR="009D284A">
        <w:t>registration</w:t>
      </w:r>
      <w:r w:rsidR="00FF7BB6">
        <w:t>,</w:t>
      </w:r>
      <w:r w:rsidR="009D284A">
        <w:t xml:space="preserve"> this</w:t>
      </w:r>
      <w:r w:rsidR="00230326" w:rsidRPr="00230326">
        <w:t xml:space="preserve"> may </w:t>
      </w:r>
      <w:r w:rsidR="007F4ACF">
        <w:t>result</w:t>
      </w:r>
      <w:r w:rsidR="00230326" w:rsidRPr="00230326">
        <w:t xml:space="preserve"> </w:t>
      </w:r>
      <w:r w:rsidR="007F4ACF">
        <w:t>in</w:t>
      </w:r>
      <w:r w:rsidR="00230326" w:rsidRPr="00230326">
        <w:t xml:space="preserve"> their application</w:t>
      </w:r>
      <w:r w:rsidR="00395FC3">
        <w:t xml:space="preserve"> </w:t>
      </w:r>
      <w:r w:rsidR="007F4ACF">
        <w:t xml:space="preserve">for registration being </w:t>
      </w:r>
      <w:r w:rsidR="00395FC3">
        <w:t>rejected</w:t>
      </w:r>
      <w:r w:rsidR="00230326" w:rsidRPr="00230326">
        <w:t xml:space="preserve"> </w:t>
      </w:r>
      <w:r w:rsidR="001531BA">
        <w:t>by the relevant regulatory body</w:t>
      </w:r>
      <w:r w:rsidR="004C1600">
        <w:t>.</w:t>
      </w:r>
    </w:p>
    <w:p w14:paraId="403BBC96" w14:textId="77777777" w:rsidR="00D865B6" w:rsidRPr="00BB02B1" w:rsidRDefault="00D865B6" w:rsidP="00BB02B1">
      <w:pPr>
        <w:ind w:left="0"/>
        <w:rPr>
          <w:rFonts w:cstheme="minorHAnsi"/>
          <w:szCs w:val="24"/>
        </w:rPr>
      </w:pPr>
    </w:p>
    <w:p w14:paraId="4EBE8A3A" w14:textId="77777777" w:rsidR="000E404B" w:rsidRPr="00336A4E" w:rsidRDefault="00336A4E" w:rsidP="00336A4E">
      <w:pPr>
        <w:pStyle w:val="Heading2"/>
        <w:ind w:firstLine="414"/>
      </w:pPr>
      <w:bookmarkStart w:id="7" w:name="_Toc182475589"/>
      <w:r w:rsidRPr="1DB2E136">
        <w:rPr>
          <w:rStyle w:val="Heading3Char"/>
          <w:b/>
          <w:bCs/>
          <w:sz w:val="28"/>
          <w:szCs w:val="28"/>
        </w:rPr>
        <w:t xml:space="preserve">2.1 </w:t>
      </w:r>
      <w:r w:rsidR="000E404B" w:rsidRPr="1DB2E136">
        <w:rPr>
          <w:rStyle w:val="Heading3Char"/>
          <w:b/>
          <w:bCs/>
          <w:sz w:val="28"/>
          <w:szCs w:val="28"/>
        </w:rPr>
        <w:t>Good H</w:t>
      </w:r>
      <w:r w:rsidR="00BC70C1" w:rsidRPr="1DB2E136">
        <w:rPr>
          <w:rStyle w:val="Heading3Char"/>
          <w:b/>
          <w:bCs/>
          <w:sz w:val="28"/>
          <w:szCs w:val="28"/>
        </w:rPr>
        <w:t>ealth</w:t>
      </w:r>
      <w:bookmarkEnd w:id="7"/>
      <w:r w:rsidR="00BC70C1">
        <w:t xml:space="preserve"> </w:t>
      </w:r>
    </w:p>
    <w:p w14:paraId="2E87286A" w14:textId="0A0914DB" w:rsidR="003D5121" w:rsidRDefault="003D5121" w:rsidP="00BB02B1">
      <w:pPr>
        <w:ind w:left="0"/>
        <w:rPr>
          <w:rFonts w:cstheme="minorHAnsi"/>
          <w:bCs/>
          <w:color w:val="auto"/>
          <w:szCs w:val="24"/>
        </w:rPr>
      </w:pPr>
      <w:r w:rsidRPr="20C24779">
        <w:rPr>
          <w:rFonts w:cstheme="minorBidi"/>
          <w:color w:val="auto"/>
        </w:rPr>
        <w:t>Applicants must disclose any health conditions and/or disability</w:t>
      </w:r>
      <w:r w:rsidR="00BB7E95">
        <w:rPr>
          <w:rFonts w:cstheme="minorBidi"/>
          <w:color w:val="auto"/>
        </w:rPr>
        <w:t>,</w:t>
      </w:r>
      <w:r w:rsidRPr="20C24779">
        <w:rPr>
          <w:rFonts w:cstheme="minorBidi"/>
          <w:color w:val="auto"/>
        </w:rPr>
        <w:t xml:space="preserve"> </w:t>
      </w:r>
      <w:r w:rsidR="3BC98E20" w:rsidRPr="20C24779">
        <w:rPr>
          <w:rFonts w:cstheme="minorBidi"/>
          <w:color w:val="auto"/>
        </w:rPr>
        <w:t>which could affect their ability to practise safely and effectively</w:t>
      </w:r>
      <w:r w:rsidR="3BC98E20" w:rsidRPr="23037F49">
        <w:rPr>
          <w:rFonts w:cstheme="minorBidi"/>
          <w:color w:val="auto"/>
        </w:rPr>
        <w:t xml:space="preserve">, </w:t>
      </w:r>
      <w:r w:rsidRPr="20C24779">
        <w:rPr>
          <w:rFonts w:cstheme="minorBidi"/>
          <w:color w:val="auto"/>
        </w:rPr>
        <w:t>when they apply to</w:t>
      </w:r>
      <w:r w:rsidR="00337042" w:rsidRPr="20C24779">
        <w:rPr>
          <w:rFonts w:cstheme="minorBidi"/>
          <w:color w:val="auto"/>
        </w:rPr>
        <w:t xml:space="preserve"> a programme </w:t>
      </w:r>
      <w:r w:rsidR="00BB7E95">
        <w:rPr>
          <w:rFonts w:cstheme="minorBidi"/>
          <w:color w:val="auto"/>
        </w:rPr>
        <w:t xml:space="preserve">that </w:t>
      </w:r>
      <w:r w:rsidR="00337042" w:rsidRPr="20C24779">
        <w:rPr>
          <w:rFonts w:cstheme="minorBidi"/>
          <w:color w:val="auto"/>
        </w:rPr>
        <w:t>lead</w:t>
      </w:r>
      <w:r w:rsidR="00BB7E95">
        <w:rPr>
          <w:rFonts w:cstheme="minorBidi"/>
          <w:color w:val="auto"/>
        </w:rPr>
        <w:t>s</w:t>
      </w:r>
      <w:r w:rsidR="00337042" w:rsidRPr="20C24779">
        <w:rPr>
          <w:rFonts w:cstheme="minorBidi"/>
          <w:color w:val="auto"/>
        </w:rPr>
        <w:t xml:space="preserve"> to professional registration</w:t>
      </w:r>
      <w:r w:rsidR="600DD6F3" w:rsidRPr="23037F49">
        <w:rPr>
          <w:rFonts w:cstheme="minorBidi"/>
          <w:color w:val="auto"/>
        </w:rPr>
        <w:t>.</w:t>
      </w:r>
      <w:r w:rsidR="00A16503" w:rsidRPr="20C24779">
        <w:rPr>
          <w:rFonts w:cstheme="minorBidi"/>
          <w:color w:val="auto"/>
        </w:rPr>
        <w:t xml:space="preserve"> </w:t>
      </w:r>
    </w:p>
    <w:p w14:paraId="7F30880B" w14:textId="77777777" w:rsidR="00927F29" w:rsidRDefault="00927F29" w:rsidP="00BB02B1">
      <w:pPr>
        <w:ind w:left="0"/>
        <w:rPr>
          <w:rFonts w:cstheme="minorHAnsi"/>
          <w:bCs/>
          <w:color w:val="auto"/>
          <w:szCs w:val="24"/>
        </w:rPr>
      </w:pPr>
    </w:p>
    <w:p w14:paraId="6352DCE5" w14:textId="1ADF2F91" w:rsidR="008678BE" w:rsidRDefault="00A16503" w:rsidP="00BB02B1">
      <w:pPr>
        <w:ind w:left="0"/>
        <w:rPr>
          <w:rFonts w:cstheme="minorHAnsi"/>
          <w:bCs/>
          <w:color w:val="auto"/>
          <w:szCs w:val="24"/>
        </w:rPr>
      </w:pPr>
      <w:r>
        <w:rPr>
          <w:rFonts w:cstheme="minorHAnsi"/>
          <w:bCs/>
          <w:color w:val="auto"/>
          <w:szCs w:val="24"/>
        </w:rPr>
        <w:t>‘Good health’</w:t>
      </w:r>
      <w:r w:rsidR="009218EA">
        <w:rPr>
          <w:rFonts w:cstheme="minorHAnsi"/>
          <w:bCs/>
          <w:color w:val="auto"/>
          <w:szCs w:val="24"/>
        </w:rPr>
        <w:t xml:space="preserve"> </w:t>
      </w:r>
      <w:r w:rsidR="009218EA" w:rsidRPr="009218EA">
        <w:rPr>
          <w:rFonts w:cstheme="minorHAnsi"/>
          <w:bCs/>
          <w:color w:val="auto"/>
          <w:szCs w:val="24"/>
        </w:rPr>
        <w:t>mean</w:t>
      </w:r>
      <w:r w:rsidR="009218EA">
        <w:rPr>
          <w:rFonts w:cstheme="minorHAnsi"/>
          <w:bCs/>
          <w:color w:val="auto"/>
          <w:szCs w:val="24"/>
        </w:rPr>
        <w:t>s</w:t>
      </w:r>
      <w:r w:rsidR="009218EA" w:rsidRPr="009218EA">
        <w:rPr>
          <w:rFonts w:cstheme="minorHAnsi"/>
          <w:bCs/>
          <w:color w:val="auto"/>
          <w:szCs w:val="24"/>
        </w:rPr>
        <w:t xml:space="preserve"> that </w:t>
      </w:r>
      <w:r w:rsidR="009218EA">
        <w:rPr>
          <w:rFonts w:cstheme="minorHAnsi"/>
          <w:bCs/>
          <w:color w:val="auto"/>
          <w:szCs w:val="24"/>
        </w:rPr>
        <w:t xml:space="preserve">a person </w:t>
      </w:r>
      <w:r w:rsidR="00C93798">
        <w:rPr>
          <w:rFonts w:cstheme="minorHAnsi"/>
          <w:bCs/>
          <w:color w:val="auto"/>
          <w:szCs w:val="24"/>
        </w:rPr>
        <w:t>must be</w:t>
      </w:r>
      <w:r w:rsidR="009218EA" w:rsidRPr="009218EA">
        <w:rPr>
          <w:rFonts w:cstheme="minorHAnsi"/>
          <w:bCs/>
          <w:color w:val="auto"/>
          <w:szCs w:val="24"/>
        </w:rPr>
        <w:t xml:space="preserve"> capable of safe and effective practice either with or without reasonable adjustments and adjustments. It does</w:t>
      </w:r>
      <w:r w:rsidR="001476D8">
        <w:rPr>
          <w:rFonts w:cstheme="minorHAnsi"/>
          <w:bCs/>
          <w:color w:val="auto"/>
          <w:szCs w:val="24"/>
        </w:rPr>
        <w:t xml:space="preserve"> </w:t>
      </w:r>
      <w:r w:rsidR="009218EA" w:rsidRPr="009218EA">
        <w:rPr>
          <w:rFonts w:cstheme="minorHAnsi"/>
          <w:bCs/>
          <w:color w:val="auto"/>
          <w:szCs w:val="24"/>
        </w:rPr>
        <w:t>n</w:t>
      </w:r>
      <w:r w:rsidR="001476D8">
        <w:rPr>
          <w:rFonts w:cstheme="minorHAnsi"/>
          <w:bCs/>
          <w:color w:val="auto"/>
          <w:szCs w:val="24"/>
        </w:rPr>
        <w:t>o</w:t>
      </w:r>
      <w:r w:rsidR="009218EA" w:rsidRPr="009218EA">
        <w:rPr>
          <w:rFonts w:cstheme="minorHAnsi"/>
          <w:bCs/>
          <w:color w:val="auto"/>
          <w:szCs w:val="24"/>
        </w:rPr>
        <w:t xml:space="preserve">t mean the absence of a health condition and/or disability. Many people with disabilities and health conditions </w:t>
      </w:r>
      <w:proofErr w:type="gramStart"/>
      <w:r w:rsidR="009218EA" w:rsidRPr="009218EA">
        <w:rPr>
          <w:rFonts w:cstheme="minorHAnsi"/>
          <w:bCs/>
          <w:color w:val="auto"/>
          <w:szCs w:val="24"/>
        </w:rPr>
        <w:t>are able to</w:t>
      </w:r>
      <w:proofErr w:type="gramEnd"/>
      <w:r w:rsidR="009218EA" w:rsidRPr="009218EA">
        <w:rPr>
          <w:rFonts w:cstheme="minorHAnsi"/>
          <w:bCs/>
          <w:color w:val="auto"/>
          <w:szCs w:val="24"/>
        </w:rPr>
        <w:t xml:space="preserve"> practise with or without adjustments put in place to support them. </w:t>
      </w:r>
    </w:p>
    <w:p w14:paraId="69952310" w14:textId="77777777" w:rsidR="008678BE" w:rsidRDefault="008678BE" w:rsidP="00BB02B1">
      <w:pPr>
        <w:ind w:left="0"/>
        <w:rPr>
          <w:rFonts w:cstheme="minorHAnsi"/>
          <w:bCs/>
          <w:color w:val="auto"/>
          <w:szCs w:val="24"/>
        </w:rPr>
      </w:pPr>
    </w:p>
    <w:p w14:paraId="209B34BC" w14:textId="2C844699" w:rsidR="009218EA" w:rsidRDefault="009218EA" w:rsidP="00BB02B1">
      <w:pPr>
        <w:ind w:left="0"/>
        <w:rPr>
          <w:rFonts w:cstheme="minorHAnsi"/>
          <w:bCs/>
          <w:color w:val="auto"/>
          <w:szCs w:val="24"/>
        </w:rPr>
      </w:pPr>
      <w:r w:rsidRPr="009218EA">
        <w:rPr>
          <w:rFonts w:cstheme="minorHAnsi"/>
          <w:bCs/>
          <w:color w:val="auto"/>
          <w:szCs w:val="24"/>
        </w:rPr>
        <w:lastRenderedPageBreak/>
        <w:t xml:space="preserve">If </w:t>
      </w:r>
      <w:r w:rsidR="001476D8">
        <w:rPr>
          <w:rFonts w:cstheme="minorHAnsi"/>
          <w:bCs/>
          <w:color w:val="auto"/>
          <w:szCs w:val="24"/>
        </w:rPr>
        <w:t>an applicant has</w:t>
      </w:r>
      <w:r w:rsidRPr="009218EA">
        <w:rPr>
          <w:rFonts w:cstheme="minorHAnsi"/>
          <w:bCs/>
          <w:color w:val="auto"/>
          <w:szCs w:val="24"/>
        </w:rPr>
        <w:t xml:space="preserve"> a disability or a health condition, it is </w:t>
      </w:r>
      <w:r w:rsidR="00EE0800">
        <w:rPr>
          <w:rFonts w:cstheme="minorHAnsi"/>
          <w:bCs/>
          <w:color w:val="auto"/>
          <w:szCs w:val="24"/>
        </w:rPr>
        <w:t>their</w:t>
      </w:r>
      <w:r w:rsidRPr="009218EA">
        <w:rPr>
          <w:rFonts w:cstheme="minorHAnsi"/>
          <w:bCs/>
          <w:color w:val="auto"/>
          <w:szCs w:val="24"/>
        </w:rPr>
        <w:t xml:space="preserve"> responsibility </w:t>
      </w:r>
      <w:r w:rsidR="00F64179">
        <w:rPr>
          <w:rFonts w:cstheme="minorHAnsi"/>
          <w:bCs/>
          <w:color w:val="auto"/>
          <w:szCs w:val="24"/>
        </w:rPr>
        <w:t>t</w:t>
      </w:r>
      <w:r w:rsidRPr="009218EA">
        <w:rPr>
          <w:rFonts w:cstheme="minorHAnsi"/>
          <w:bCs/>
          <w:color w:val="auto"/>
          <w:szCs w:val="24"/>
        </w:rPr>
        <w:t xml:space="preserve">o discuss what reasonable adjustments can </w:t>
      </w:r>
      <w:r w:rsidR="00B7286E">
        <w:rPr>
          <w:rFonts w:cstheme="minorHAnsi"/>
          <w:bCs/>
          <w:color w:val="auto"/>
          <w:szCs w:val="24"/>
        </w:rPr>
        <w:t xml:space="preserve">be </w:t>
      </w:r>
      <w:r w:rsidRPr="009218EA">
        <w:rPr>
          <w:rFonts w:cstheme="minorHAnsi"/>
          <w:bCs/>
          <w:color w:val="auto"/>
          <w:szCs w:val="24"/>
        </w:rPr>
        <w:t>provide</w:t>
      </w:r>
      <w:r w:rsidR="00B7286E">
        <w:rPr>
          <w:rFonts w:cstheme="minorHAnsi"/>
          <w:bCs/>
          <w:color w:val="auto"/>
          <w:szCs w:val="24"/>
        </w:rPr>
        <w:t>d</w:t>
      </w:r>
      <w:r w:rsidRPr="009218EA">
        <w:rPr>
          <w:rFonts w:cstheme="minorHAnsi"/>
          <w:bCs/>
          <w:color w:val="auto"/>
          <w:szCs w:val="24"/>
        </w:rPr>
        <w:t xml:space="preserve"> to support </w:t>
      </w:r>
      <w:r w:rsidR="002D40EC">
        <w:rPr>
          <w:rFonts w:cstheme="minorHAnsi"/>
          <w:bCs/>
          <w:color w:val="auto"/>
          <w:szCs w:val="24"/>
        </w:rPr>
        <w:t>them</w:t>
      </w:r>
      <w:r w:rsidRPr="009218EA">
        <w:rPr>
          <w:rFonts w:cstheme="minorHAnsi"/>
          <w:bCs/>
          <w:color w:val="auto"/>
          <w:szCs w:val="24"/>
        </w:rPr>
        <w:t xml:space="preserve"> to provide safe and effective practice with or without direct supervision. </w:t>
      </w:r>
    </w:p>
    <w:p w14:paraId="63AAADF8" w14:textId="77777777" w:rsidR="0047218C" w:rsidRDefault="0047218C" w:rsidP="00336A4E">
      <w:pPr>
        <w:pStyle w:val="Heading2"/>
        <w:ind w:firstLine="414"/>
        <w:rPr>
          <w:rStyle w:val="Heading3Char"/>
          <w:b/>
          <w:bCs/>
          <w:sz w:val="28"/>
          <w:szCs w:val="28"/>
        </w:rPr>
      </w:pPr>
    </w:p>
    <w:p w14:paraId="22475999" w14:textId="24B58B38" w:rsidR="000E404B" w:rsidRPr="00336A4E" w:rsidRDefault="00336A4E" w:rsidP="00336A4E">
      <w:pPr>
        <w:pStyle w:val="Heading2"/>
        <w:ind w:firstLine="414"/>
      </w:pPr>
      <w:bookmarkStart w:id="8" w:name="_Toc182475590"/>
      <w:r w:rsidRPr="1DB2E136">
        <w:rPr>
          <w:rStyle w:val="Heading3Char"/>
          <w:b/>
          <w:bCs/>
          <w:sz w:val="28"/>
          <w:szCs w:val="28"/>
        </w:rPr>
        <w:t xml:space="preserve">2.2 </w:t>
      </w:r>
      <w:r w:rsidR="000E404B" w:rsidRPr="1DB2E136">
        <w:rPr>
          <w:rStyle w:val="Heading3Char"/>
          <w:b/>
          <w:bCs/>
          <w:sz w:val="28"/>
          <w:szCs w:val="28"/>
        </w:rPr>
        <w:t>Good C</w:t>
      </w:r>
      <w:r w:rsidR="00BC70C1" w:rsidRPr="1DB2E136">
        <w:rPr>
          <w:rStyle w:val="Heading3Char"/>
          <w:b/>
          <w:bCs/>
          <w:sz w:val="28"/>
          <w:szCs w:val="28"/>
        </w:rPr>
        <w:t>haracter</w:t>
      </w:r>
      <w:bookmarkEnd w:id="8"/>
      <w:r w:rsidR="00BC70C1">
        <w:t xml:space="preserve"> </w:t>
      </w:r>
    </w:p>
    <w:p w14:paraId="2644F8FB" w14:textId="19DA2017" w:rsidR="00CE06FC" w:rsidRDefault="000E404B" w:rsidP="00BB02B1">
      <w:pPr>
        <w:ind w:left="0"/>
        <w:rPr>
          <w:rFonts w:cstheme="minorHAnsi"/>
          <w:szCs w:val="24"/>
        </w:rPr>
      </w:pPr>
      <w:r w:rsidRPr="000E404B">
        <w:rPr>
          <w:rFonts w:cstheme="minorHAnsi"/>
          <w:bCs/>
          <w:szCs w:val="24"/>
        </w:rPr>
        <w:t xml:space="preserve">This </w:t>
      </w:r>
      <w:r w:rsidR="00F772A9" w:rsidRPr="00F772A9">
        <w:rPr>
          <w:rFonts w:cstheme="minorHAnsi"/>
          <w:bCs/>
          <w:szCs w:val="24"/>
        </w:rPr>
        <w:t>means that</w:t>
      </w:r>
      <w:r w:rsidR="00F772A9">
        <w:rPr>
          <w:rFonts w:cstheme="minorHAnsi"/>
          <w:b/>
          <w:bCs/>
          <w:szCs w:val="24"/>
        </w:rPr>
        <w:t xml:space="preserve"> </w:t>
      </w:r>
      <w:r>
        <w:rPr>
          <w:rFonts w:cstheme="minorHAnsi"/>
          <w:szCs w:val="24"/>
        </w:rPr>
        <w:t>a person</w:t>
      </w:r>
      <w:r w:rsidR="00BC70C1" w:rsidRPr="00BB02B1">
        <w:rPr>
          <w:rFonts w:cstheme="minorHAnsi"/>
          <w:szCs w:val="24"/>
        </w:rPr>
        <w:t xml:space="preserve"> m</w:t>
      </w:r>
      <w:r w:rsidR="00723EF0" w:rsidRPr="00BB02B1">
        <w:rPr>
          <w:rFonts w:cstheme="minorHAnsi"/>
          <w:szCs w:val="24"/>
        </w:rPr>
        <w:t>ust be honest and trustworthy. This</w:t>
      </w:r>
      <w:r w:rsidR="00BC70C1" w:rsidRPr="00BB02B1">
        <w:rPr>
          <w:rFonts w:cstheme="minorHAnsi"/>
          <w:szCs w:val="24"/>
        </w:rPr>
        <w:t xml:space="preserve"> is based on an individual’s conduct, </w:t>
      </w:r>
      <w:r w:rsidR="00F83E40">
        <w:rPr>
          <w:rFonts w:cstheme="minorHAnsi"/>
          <w:szCs w:val="24"/>
        </w:rPr>
        <w:t>behaviour,</w:t>
      </w:r>
      <w:r w:rsidR="00BC70C1" w:rsidRPr="00BB02B1">
        <w:rPr>
          <w:rFonts w:cstheme="minorHAnsi"/>
          <w:szCs w:val="24"/>
        </w:rPr>
        <w:t xml:space="preserve"> and attitude. It also takes account of any criminal convictions, cautions, pending charges or other relevant information contained within a Protection of Vulnerable Group’s (PVG) Scheme Record that are likely to be incompatible with professional registration. </w:t>
      </w:r>
    </w:p>
    <w:p w14:paraId="3F108A14" w14:textId="77777777" w:rsidR="00CE06FC" w:rsidRDefault="00CE06FC" w:rsidP="00BB02B1">
      <w:pPr>
        <w:ind w:left="0"/>
        <w:rPr>
          <w:rFonts w:cstheme="minorHAnsi"/>
          <w:szCs w:val="24"/>
        </w:rPr>
      </w:pPr>
    </w:p>
    <w:p w14:paraId="788DF362" w14:textId="7C9D232A" w:rsidR="00336A4E" w:rsidRPr="00927F29" w:rsidRDefault="00336A4E" w:rsidP="00336A4E">
      <w:pPr>
        <w:pStyle w:val="Heading3"/>
        <w:rPr>
          <w:sz w:val="28"/>
          <w:szCs w:val="28"/>
        </w:rPr>
      </w:pPr>
      <w:r w:rsidRPr="00927F29">
        <w:rPr>
          <w:sz w:val="28"/>
          <w:szCs w:val="28"/>
        </w:rPr>
        <w:t>2.</w:t>
      </w:r>
      <w:r w:rsidR="00BB48FC" w:rsidRPr="00927F29">
        <w:rPr>
          <w:sz w:val="28"/>
          <w:szCs w:val="28"/>
        </w:rPr>
        <w:t>3</w:t>
      </w:r>
      <w:r w:rsidRPr="00927F29">
        <w:rPr>
          <w:sz w:val="28"/>
          <w:szCs w:val="28"/>
        </w:rPr>
        <w:t xml:space="preserve"> </w:t>
      </w:r>
      <w:r w:rsidR="00EC7A83" w:rsidRPr="00927F29">
        <w:rPr>
          <w:sz w:val="28"/>
          <w:szCs w:val="28"/>
        </w:rPr>
        <w:t xml:space="preserve">Regulatory body guidance on Good Health/Good Character </w:t>
      </w:r>
    </w:p>
    <w:p w14:paraId="68B8CF7E" w14:textId="0964FBCF" w:rsidR="00BB6BFA" w:rsidRPr="00BB02B1" w:rsidRDefault="00CE06FC" w:rsidP="1DB2E136">
      <w:pPr>
        <w:ind w:left="0"/>
        <w:rPr>
          <w:rFonts w:cstheme="minorBidi"/>
        </w:rPr>
      </w:pPr>
      <w:r w:rsidRPr="1DB2E136">
        <w:rPr>
          <w:rFonts w:cstheme="minorBidi"/>
        </w:rPr>
        <w:t xml:space="preserve">The most </w:t>
      </w:r>
      <w:r w:rsidR="00F83E40">
        <w:rPr>
          <w:rFonts w:cstheme="minorBidi"/>
        </w:rPr>
        <w:t>up-to-date</w:t>
      </w:r>
      <w:r w:rsidRPr="1DB2E136">
        <w:rPr>
          <w:rFonts w:cstheme="minorBidi"/>
        </w:rPr>
        <w:t xml:space="preserve"> NMC</w:t>
      </w:r>
      <w:r w:rsidR="00844600" w:rsidRPr="1DB2E136">
        <w:rPr>
          <w:rFonts w:cstheme="minorBidi"/>
        </w:rPr>
        <w:t>/H</w:t>
      </w:r>
      <w:r w:rsidR="002F765D" w:rsidRPr="1DB2E136">
        <w:rPr>
          <w:rFonts w:cstheme="minorBidi"/>
        </w:rPr>
        <w:t>CPC</w:t>
      </w:r>
      <w:r w:rsidRPr="1DB2E136">
        <w:rPr>
          <w:rFonts w:cstheme="minorBidi"/>
        </w:rPr>
        <w:t xml:space="preserve"> Good Health, Good Character guidance should be referred to in conjunction with this policy. Th</w:t>
      </w:r>
      <w:r w:rsidR="00EC7A83" w:rsidRPr="1DB2E136">
        <w:rPr>
          <w:rFonts w:cstheme="minorBidi"/>
        </w:rPr>
        <w:t>ese</w:t>
      </w:r>
      <w:r w:rsidRPr="1DB2E136">
        <w:rPr>
          <w:rFonts w:cstheme="minorBidi"/>
        </w:rPr>
        <w:t xml:space="preserve"> can be found </w:t>
      </w:r>
      <w:r w:rsidR="00844600" w:rsidRPr="1DB2E136">
        <w:rPr>
          <w:rFonts w:cstheme="minorBidi"/>
        </w:rPr>
        <w:t>on the NMC</w:t>
      </w:r>
      <w:r w:rsidR="00EC7A83" w:rsidRPr="1DB2E136">
        <w:rPr>
          <w:rFonts w:cstheme="minorBidi"/>
        </w:rPr>
        <w:t xml:space="preserve">/HCPC </w:t>
      </w:r>
      <w:r w:rsidR="00844600" w:rsidRPr="1DB2E136">
        <w:rPr>
          <w:rFonts w:cstheme="minorBidi"/>
        </w:rPr>
        <w:t>website</w:t>
      </w:r>
      <w:r w:rsidR="00EC7A83" w:rsidRPr="1DB2E136">
        <w:rPr>
          <w:rFonts w:cstheme="minorBidi"/>
        </w:rPr>
        <w:t>s</w:t>
      </w:r>
      <w:r w:rsidR="00844600" w:rsidRPr="1DB2E136">
        <w:rPr>
          <w:rFonts w:cstheme="minorBidi"/>
        </w:rPr>
        <w:t>.</w:t>
      </w:r>
    </w:p>
    <w:p w14:paraId="14FD0FBC" w14:textId="32E14B03" w:rsidR="00D138E0" w:rsidRPr="00BB02B1" w:rsidRDefault="00336A4E" w:rsidP="003D59FD">
      <w:pPr>
        <w:pStyle w:val="Heading1"/>
      </w:pPr>
      <w:bookmarkStart w:id="9" w:name="_Toc182475591"/>
      <w:r>
        <w:t xml:space="preserve">3. </w:t>
      </w:r>
      <w:r w:rsidR="00CB6121">
        <w:t>Admission</w:t>
      </w:r>
      <w:r w:rsidR="00F83E40">
        <w:t>s</w:t>
      </w:r>
      <w:r w:rsidR="00D138E0">
        <w:t xml:space="preserve"> </w:t>
      </w:r>
      <w:r w:rsidR="00084EE4">
        <w:t>Procedure</w:t>
      </w:r>
      <w:bookmarkEnd w:id="9"/>
    </w:p>
    <w:p w14:paraId="4B51558B" w14:textId="77777777" w:rsidR="003144A4" w:rsidRPr="00BB02B1" w:rsidRDefault="003144A4" w:rsidP="002A4202">
      <w:pPr>
        <w:shd w:val="clear" w:color="auto" w:fill="FFFFFF"/>
        <w:spacing w:after="0" w:line="240" w:lineRule="auto"/>
        <w:ind w:left="0"/>
        <w:rPr>
          <w:rFonts w:cstheme="minorHAnsi"/>
          <w:b/>
          <w:bCs/>
          <w:szCs w:val="24"/>
        </w:rPr>
      </w:pPr>
    </w:p>
    <w:p w14:paraId="0A4BA2D2" w14:textId="77777777" w:rsidR="00AB3078" w:rsidRDefault="00336A4E" w:rsidP="00AB3078">
      <w:pPr>
        <w:pStyle w:val="Heading2"/>
        <w:ind w:left="0"/>
        <w:rPr>
          <w:rFonts w:eastAsia="Times New Roman"/>
        </w:rPr>
      </w:pPr>
      <w:bookmarkStart w:id="10" w:name="_Toc182475592"/>
      <w:r w:rsidRPr="1DB2E136">
        <w:rPr>
          <w:rFonts w:eastAsia="Times New Roman"/>
        </w:rPr>
        <w:t xml:space="preserve">3.1 </w:t>
      </w:r>
      <w:r w:rsidR="00AB3078" w:rsidRPr="1DB2E136">
        <w:rPr>
          <w:rFonts w:eastAsia="Times New Roman"/>
        </w:rPr>
        <w:t>Overview</w:t>
      </w:r>
      <w:bookmarkEnd w:id="10"/>
      <w:r w:rsidR="00AB3078" w:rsidRPr="1DB2E136">
        <w:rPr>
          <w:rFonts w:eastAsia="Times New Roman"/>
        </w:rPr>
        <w:t xml:space="preserve"> </w:t>
      </w:r>
    </w:p>
    <w:p w14:paraId="12B2064B" w14:textId="77777777" w:rsidR="00842C4E" w:rsidRDefault="000C064E" w:rsidP="00842C4E">
      <w:pPr>
        <w:shd w:val="clear" w:color="auto" w:fill="FFFFFF"/>
        <w:spacing w:after="0" w:line="240" w:lineRule="auto"/>
        <w:ind w:left="0"/>
      </w:pPr>
      <w:r w:rsidRPr="00BB02B1">
        <w:rPr>
          <w:rFonts w:eastAsia="Times New Roman" w:cstheme="minorHAnsi"/>
          <w:color w:val="auto"/>
          <w:szCs w:val="24"/>
        </w:rPr>
        <w:t xml:space="preserve">The </w:t>
      </w:r>
      <w:r w:rsidR="00F772A9">
        <w:rPr>
          <w:rFonts w:eastAsia="Times New Roman" w:cstheme="minorHAnsi"/>
          <w:color w:val="auto"/>
          <w:szCs w:val="24"/>
        </w:rPr>
        <w:t>FHSS</w:t>
      </w:r>
      <w:r w:rsidRPr="00BB02B1">
        <w:rPr>
          <w:rFonts w:eastAsia="Times New Roman" w:cstheme="minorHAnsi"/>
          <w:color w:val="auto"/>
          <w:szCs w:val="24"/>
        </w:rPr>
        <w:t xml:space="preserve"> may refuse the applications of individuals </w:t>
      </w:r>
      <w:r w:rsidR="00F4786F">
        <w:rPr>
          <w:rFonts w:eastAsia="Times New Roman" w:cstheme="minorHAnsi"/>
          <w:color w:val="auto"/>
          <w:szCs w:val="24"/>
        </w:rPr>
        <w:t>it</w:t>
      </w:r>
      <w:r w:rsidRPr="00BB02B1">
        <w:rPr>
          <w:rFonts w:eastAsia="Times New Roman" w:cstheme="minorHAnsi"/>
          <w:color w:val="auto"/>
          <w:szCs w:val="24"/>
        </w:rPr>
        <w:t xml:space="preserve"> believe</w:t>
      </w:r>
      <w:r w:rsidR="00F4786F">
        <w:rPr>
          <w:rFonts w:eastAsia="Times New Roman" w:cstheme="minorHAnsi"/>
          <w:color w:val="auto"/>
          <w:szCs w:val="24"/>
        </w:rPr>
        <w:t>s</w:t>
      </w:r>
      <w:r w:rsidRPr="00BB02B1">
        <w:rPr>
          <w:rFonts w:eastAsia="Times New Roman" w:cstheme="minorHAnsi"/>
          <w:color w:val="auto"/>
          <w:szCs w:val="24"/>
        </w:rPr>
        <w:t xml:space="preserve"> are not fit to undertake a programme of study leading to registration with the NMC</w:t>
      </w:r>
      <w:r w:rsidR="00336A4E">
        <w:rPr>
          <w:rFonts w:eastAsia="Times New Roman" w:cstheme="minorHAnsi"/>
          <w:color w:val="auto"/>
          <w:szCs w:val="24"/>
        </w:rPr>
        <w:t xml:space="preserve"> or HCPC</w:t>
      </w:r>
      <w:r w:rsidRPr="00BB02B1">
        <w:rPr>
          <w:rFonts w:eastAsia="Times New Roman" w:cstheme="minorHAnsi"/>
          <w:color w:val="auto"/>
          <w:szCs w:val="24"/>
        </w:rPr>
        <w:t>.</w:t>
      </w:r>
      <w:r w:rsidR="00842C4E" w:rsidRPr="00842C4E">
        <w:t xml:space="preserve"> </w:t>
      </w:r>
      <w:r w:rsidR="00842C4E">
        <w:t>The test of whether an applicant is of good characte</w:t>
      </w:r>
      <w:r w:rsidR="00336A4E">
        <w:t>r and can be admitted to a professional</w:t>
      </w:r>
      <w:r w:rsidR="00842C4E">
        <w:t xml:space="preserve"> register is </w:t>
      </w:r>
      <w:r w:rsidR="00A77B89">
        <w:t>stringent.</w:t>
      </w:r>
    </w:p>
    <w:p w14:paraId="52A820F8" w14:textId="77777777" w:rsidR="000C064E" w:rsidRDefault="000C064E" w:rsidP="000C064E">
      <w:pPr>
        <w:shd w:val="clear" w:color="auto" w:fill="FFFFFF"/>
        <w:spacing w:after="0" w:line="240" w:lineRule="auto"/>
        <w:ind w:left="0"/>
        <w:rPr>
          <w:rFonts w:eastAsia="Times New Roman" w:cstheme="minorHAnsi"/>
          <w:color w:val="auto"/>
          <w:szCs w:val="24"/>
        </w:rPr>
      </w:pPr>
    </w:p>
    <w:p w14:paraId="1705AD00" w14:textId="36CF6286" w:rsidR="00165645" w:rsidRDefault="00165645" w:rsidP="00165645">
      <w:pPr>
        <w:shd w:val="clear" w:color="auto" w:fill="FFFFFF"/>
        <w:spacing w:after="0" w:line="240" w:lineRule="auto"/>
        <w:ind w:left="0"/>
        <w:rPr>
          <w:rFonts w:eastAsia="Times New Roman" w:cstheme="minorHAnsi"/>
          <w:color w:val="auto"/>
          <w:szCs w:val="24"/>
        </w:rPr>
      </w:pPr>
      <w:r w:rsidRPr="00BB02B1">
        <w:rPr>
          <w:rFonts w:eastAsia="Times New Roman" w:cstheme="minorHAnsi"/>
          <w:color w:val="auto"/>
          <w:szCs w:val="24"/>
        </w:rPr>
        <w:t>All applications will first be considered on academic merit, in line with the University’s Admissions</w:t>
      </w:r>
      <w:r w:rsidR="00A77B89">
        <w:rPr>
          <w:rFonts w:eastAsia="Times New Roman" w:cstheme="minorHAnsi"/>
          <w:color w:val="auto"/>
          <w:szCs w:val="24"/>
        </w:rPr>
        <w:t xml:space="preserve"> Policy</w:t>
      </w:r>
      <w:r w:rsidRPr="00BB02B1">
        <w:rPr>
          <w:rFonts w:eastAsia="Times New Roman" w:cstheme="minorHAnsi"/>
          <w:color w:val="auto"/>
          <w:szCs w:val="24"/>
        </w:rPr>
        <w:t xml:space="preserve">. </w:t>
      </w:r>
      <w:r w:rsidR="00434B1B">
        <w:rPr>
          <w:rFonts w:eastAsia="Times New Roman" w:cstheme="minorHAnsi"/>
          <w:color w:val="auto"/>
          <w:szCs w:val="24"/>
        </w:rPr>
        <w:t xml:space="preserve">Any offer made at this stage will be subject to the relevant </w:t>
      </w:r>
      <w:r w:rsidR="00F83E40">
        <w:rPr>
          <w:rFonts w:eastAsia="Times New Roman" w:cstheme="minorHAnsi"/>
          <w:color w:val="auto"/>
          <w:szCs w:val="24"/>
        </w:rPr>
        <w:t>checks,</w:t>
      </w:r>
      <w:r w:rsidR="00434B1B">
        <w:rPr>
          <w:rFonts w:eastAsia="Times New Roman" w:cstheme="minorHAnsi"/>
          <w:color w:val="auto"/>
          <w:szCs w:val="24"/>
        </w:rPr>
        <w:t xml:space="preserve"> as detailed in this policy.</w:t>
      </w:r>
    </w:p>
    <w:p w14:paraId="4FCAA9D9" w14:textId="77777777" w:rsidR="004723D2" w:rsidRDefault="004723D2" w:rsidP="00165645">
      <w:pPr>
        <w:shd w:val="clear" w:color="auto" w:fill="FFFFFF"/>
        <w:spacing w:after="0" w:line="240" w:lineRule="auto"/>
        <w:ind w:left="0"/>
        <w:rPr>
          <w:rFonts w:eastAsia="Times New Roman" w:cstheme="minorHAnsi"/>
          <w:color w:val="auto"/>
          <w:szCs w:val="24"/>
        </w:rPr>
      </w:pPr>
    </w:p>
    <w:p w14:paraId="304A1978" w14:textId="08077BF9" w:rsidR="00163E9E" w:rsidRDefault="00163E9E" w:rsidP="00165645">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 xml:space="preserve">Once the applicant </w:t>
      </w:r>
      <w:r w:rsidR="00033A11">
        <w:rPr>
          <w:rFonts w:eastAsia="Times New Roman" w:cstheme="minorHAnsi"/>
          <w:color w:val="auto"/>
          <w:szCs w:val="24"/>
        </w:rPr>
        <w:t>receive</w:t>
      </w:r>
      <w:r>
        <w:rPr>
          <w:rFonts w:eastAsia="Times New Roman" w:cstheme="minorHAnsi"/>
          <w:color w:val="auto"/>
          <w:szCs w:val="24"/>
        </w:rPr>
        <w:t>s the</w:t>
      </w:r>
      <w:r w:rsidR="00434B1B">
        <w:rPr>
          <w:rFonts w:eastAsia="Times New Roman" w:cstheme="minorHAnsi"/>
          <w:color w:val="auto"/>
          <w:szCs w:val="24"/>
        </w:rPr>
        <w:t xml:space="preserve"> conditional</w:t>
      </w:r>
      <w:r>
        <w:rPr>
          <w:rFonts w:eastAsia="Times New Roman" w:cstheme="minorHAnsi"/>
          <w:color w:val="auto"/>
          <w:szCs w:val="24"/>
        </w:rPr>
        <w:t xml:space="preserve"> offer of a place</w:t>
      </w:r>
      <w:r w:rsidR="00446DF1">
        <w:rPr>
          <w:rFonts w:eastAsia="Times New Roman" w:cstheme="minorHAnsi"/>
          <w:color w:val="auto"/>
          <w:szCs w:val="24"/>
        </w:rPr>
        <w:t xml:space="preserve"> on the programme, information will be sought in relation to criminal offending and health</w:t>
      </w:r>
      <w:r w:rsidR="000446C5">
        <w:rPr>
          <w:rFonts w:eastAsia="Times New Roman" w:cstheme="minorHAnsi"/>
          <w:color w:val="auto"/>
          <w:szCs w:val="24"/>
        </w:rPr>
        <w:t>/disability</w:t>
      </w:r>
      <w:r w:rsidR="00446DF1">
        <w:rPr>
          <w:rFonts w:eastAsia="Times New Roman" w:cstheme="minorHAnsi"/>
          <w:color w:val="auto"/>
          <w:szCs w:val="24"/>
        </w:rPr>
        <w:t>.</w:t>
      </w:r>
      <w:r w:rsidR="00F83E40">
        <w:rPr>
          <w:rFonts w:eastAsia="Times New Roman" w:cstheme="minorHAnsi"/>
          <w:color w:val="auto"/>
          <w:szCs w:val="24"/>
        </w:rPr>
        <w:t xml:space="preserve"> </w:t>
      </w:r>
    </w:p>
    <w:p w14:paraId="6DF6AD33" w14:textId="77777777" w:rsidR="00F83E40" w:rsidRDefault="00F83E40" w:rsidP="00165645">
      <w:pPr>
        <w:shd w:val="clear" w:color="auto" w:fill="FFFFFF"/>
        <w:spacing w:after="0" w:line="240" w:lineRule="auto"/>
        <w:ind w:left="0"/>
        <w:rPr>
          <w:rFonts w:eastAsia="Times New Roman" w:cstheme="minorHAnsi"/>
          <w:color w:val="auto"/>
          <w:szCs w:val="24"/>
        </w:rPr>
      </w:pPr>
    </w:p>
    <w:p w14:paraId="020C0609" w14:textId="267E72DE" w:rsidR="00F83E40" w:rsidRPr="00BB02B1" w:rsidRDefault="00F83E40" w:rsidP="00165645">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 xml:space="preserve">The process for prescribing/HV can be found at section 5. </w:t>
      </w:r>
    </w:p>
    <w:p w14:paraId="25BFDCF3" w14:textId="77777777" w:rsidR="00165645" w:rsidRPr="00BB02B1" w:rsidRDefault="00165645" w:rsidP="003144A4">
      <w:pPr>
        <w:shd w:val="clear" w:color="auto" w:fill="FFFFFF"/>
        <w:spacing w:after="0" w:line="240" w:lineRule="auto"/>
        <w:ind w:left="0"/>
        <w:rPr>
          <w:rFonts w:eastAsia="Times New Roman" w:cstheme="minorHAnsi"/>
          <w:color w:val="auto"/>
          <w:szCs w:val="24"/>
        </w:rPr>
      </w:pPr>
    </w:p>
    <w:p w14:paraId="4C8C0D46" w14:textId="77777777" w:rsidR="003144A4" w:rsidRPr="00BB02B1" w:rsidRDefault="00434B1B" w:rsidP="003144A4">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The applicant</w:t>
      </w:r>
      <w:r w:rsidR="003144A4" w:rsidRPr="00BB02B1">
        <w:rPr>
          <w:rFonts w:eastAsia="Times New Roman" w:cstheme="minorHAnsi"/>
          <w:color w:val="auto"/>
          <w:szCs w:val="24"/>
        </w:rPr>
        <w:t xml:space="preserve"> </w:t>
      </w:r>
      <w:r w:rsidR="00913015">
        <w:rPr>
          <w:rFonts w:eastAsia="Times New Roman" w:cstheme="minorHAnsi"/>
          <w:color w:val="auto"/>
          <w:szCs w:val="24"/>
        </w:rPr>
        <w:t xml:space="preserve">Fitness to Practise </w:t>
      </w:r>
      <w:r w:rsidR="00084EE4">
        <w:rPr>
          <w:rFonts w:eastAsia="Times New Roman" w:cstheme="minorHAnsi"/>
          <w:color w:val="auto"/>
          <w:szCs w:val="24"/>
        </w:rPr>
        <w:t>procedure</w:t>
      </w:r>
      <w:r w:rsidR="003144A4" w:rsidRPr="00BB02B1">
        <w:rPr>
          <w:rFonts w:eastAsia="Times New Roman" w:cstheme="minorHAnsi"/>
          <w:color w:val="auto"/>
          <w:szCs w:val="24"/>
        </w:rPr>
        <w:t xml:space="preserve"> includes three stages:</w:t>
      </w:r>
    </w:p>
    <w:p w14:paraId="33E61CB5" w14:textId="77777777" w:rsidR="000A7E21" w:rsidRDefault="000A7E21" w:rsidP="000A7E21">
      <w:pPr>
        <w:rPr>
          <w:rFonts w:cstheme="minorHAnsi"/>
          <w:szCs w:val="24"/>
        </w:rPr>
      </w:pPr>
    </w:p>
    <w:p w14:paraId="1DE82346" w14:textId="419CE451" w:rsidR="00D50342" w:rsidRDefault="00913015" w:rsidP="004252CA">
      <w:pPr>
        <w:pStyle w:val="Heading3"/>
      </w:pPr>
      <w:r>
        <w:t xml:space="preserve">Stage 1: </w:t>
      </w:r>
      <w:r w:rsidR="00C471E9">
        <w:t xml:space="preserve">Consideration </w:t>
      </w:r>
      <w:r w:rsidR="00D50342">
        <w:t xml:space="preserve">of Criminal </w:t>
      </w:r>
      <w:r w:rsidR="00F83E40">
        <w:t>Offending</w:t>
      </w:r>
    </w:p>
    <w:p w14:paraId="6D9DEDE6" w14:textId="52F51811" w:rsidR="00B16206" w:rsidRDefault="0012111B" w:rsidP="00B16206">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There is a</w:t>
      </w:r>
      <w:r w:rsidR="00FF63EE">
        <w:rPr>
          <w:rFonts w:eastAsia="Times New Roman" w:cstheme="minorHAnsi"/>
          <w:color w:val="auto"/>
          <w:szCs w:val="24"/>
        </w:rPr>
        <w:t xml:space="preserve"> requirement for</w:t>
      </w:r>
      <w:r w:rsidR="00B16206" w:rsidRPr="00BB02B1">
        <w:rPr>
          <w:rFonts w:eastAsia="Times New Roman" w:cstheme="minorHAnsi"/>
          <w:color w:val="auto"/>
          <w:szCs w:val="24"/>
        </w:rPr>
        <w:t xml:space="preserve"> applicants to declare </w:t>
      </w:r>
      <w:r w:rsidR="00B16206">
        <w:rPr>
          <w:rFonts w:eastAsia="Times New Roman" w:cstheme="minorHAnsi"/>
          <w:color w:val="auto"/>
          <w:szCs w:val="24"/>
        </w:rPr>
        <w:t xml:space="preserve">on their application </w:t>
      </w:r>
      <w:r w:rsidR="00B16206" w:rsidRPr="00BB02B1">
        <w:rPr>
          <w:rFonts w:eastAsia="Times New Roman" w:cstheme="minorHAnsi"/>
          <w:color w:val="auto"/>
          <w:szCs w:val="24"/>
        </w:rPr>
        <w:t xml:space="preserve">any previous or pending criminal </w:t>
      </w:r>
      <w:r w:rsidR="00F83E40">
        <w:rPr>
          <w:rFonts w:eastAsia="Times New Roman" w:cstheme="minorHAnsi"/>
          <w:color w:val="auto"/>
          <w:szCs w:val="24"/>
        </w:rPr>
        <w:t>offences</w:t>
      </w:r>
      <w:r w:rsidR="004F2E8F">
        <w:rPr>
          <w:rFonts w:eastAsia="Times New Roman" w:cstheme="minorHAnsi"/>
          <w:color w:val="auto"/>
          <w:szCs w:val="24"/>
        </w:rPr>
        <w:t>.</w:t>
      </w:r>
    </w:p>
    <w:p w14:paraId="5EBC769B" w14:textId="77777777" w:rsidR="00B16206" w:rsidRDefault="00B16206" w:rsidP="0044081A">
      <w:pPr>
        <w:shd w:val="clear" w:color="auto" w:fill="FFFFFF"/>
        <w:spacing w:after="0" w:line="240" w:lineRule="auto"/>
        <w:ind w:left="0"/>
        <w:rPr>
          <w:rFonts w:eastAsia="Times New Roman" w:cstheme="minorHAnsi"/>
          <w:color w:val="auto"/>
          <w:szCs w:val="24"/>
        </w:rPr>
      </w:pPr>
    </w:p>
    <w:p w14:paraId="7F1F016E" w14:textId="1C549619" w:rsidR="00186F1F" w:rsidRDefault="006C0B2F" w:rsidP="0044081A">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Having a</w:t>
      </w:r>
      <w:r w:rsidR="0044081A">
        <w:rPr>
          <w:rFonts w:eastAsia="Times New Roman" w:cstheme="minorHAnsi"/>
          <w:color w:val="auto"/>
          <w:szCs w:val="24"/>
        </w:rPr>
        <w:t xml:space="preserve"> </w:t>
      </w:r>
      <w:r w:rsidR="00860A1C">
        <w:rPr>
          <w:rFonts w:eastAsia="Times New Roman" w:cstheme="minorHAnsi"/>
          <w:color w:val="auto"/>
          <w:szCs w:val="24"/>
        </w:rPr>
        <w:t>previous</w:t>
      </w:r>
      <w:r w:rsidR="00134CC6">
        <w:rPr>
          <w:rFonts w:eastAsia="Times New Roman" w:cstheme="minorHAnsi"/>
          <w:color w:val="auto"/>
          <w:szCs w:val="24"/>
        </w:rPr>
        <w:t xml:space="preserve"> or pending </w:t>
      </w:r>
      <w:r w:rsidR="0044081A">
        <w:rPr>
          <w:rFonts w:eastAsia="Times New Roman" w:cstheme="minorHAnsi"/>
          <w:color w:val="auto"/>
          <w:szCs w:val="24"/>
        </w:rPr>
        <w:t xml:space="preserve">criminal </w:t>
      </w:r>
      <w:r w:rsidR="00F83E40">
        <w:rPr>
          <w:rFonts w:eastAsia="Times New Roman" w:cstheme="minorHAnsi"/>
          <w:color w:val="auto"/>
          <w:szCs w:val="24"/>
        </w:rPr>
        <w:t>offence</w:t>
      </w:r>
      <w:r w:rsidR="0044081A" w:rsidRPr="00BB02B1">
        <w:rPr>
          <w:rFonts w:eastAsia="Times New Roman" w:cstheme="minorHAnsi"/>
          <w:color w:val="auto"/>
          <w:szCs w:val="24"/>
        </w:rPr>
        <w:t xml:space="preserve"> </w:t>
      </w:r>
      <w:r w:rsidR="00C00A75">
        <w:rPr>
          <w:rFonts w:eastAsia="Times New Roman" w:cstheme="minorHAnsi"/>
          <w:color w:val="auto"/>
          <w:szCs w:val="24"/>
        </w:rPr>
        <w:t>does</w:t>
      </w:r>
      <w:r w:rsidR="00C00A75" w:rsidRPr="00BB02B1">
        <w:rPr>
          <w:rFonts w:eastAsia="Times New Roman" w:cstheme="minorHAnsi"/>
          <w:color w:val="auto"/>
          <w:szCs w:val="24"/>
        </w:rPr>
        <w:t xml:space="preserve"> </w:t>
      </w:r>
      <w:r w:rsidR="0044081A" w:rsidRPr="00BB02B1">
        <w:rPr>
          <w:rFonts w:eastAsia="Times New Roman" w:cstheme="minorHAnsi"/>
          <w:color w:val="auto"/>
          <w:szCs w:val="24"/>
        </w:rPr>
        <w:t>no</w:t>
      </w:r>
      <w:r w:rsidR="00941A4A">
        <w:rPr>
          <w:rFonts w:eastAsia="Times New Roman" w:cstheme="minorHAnsi"/>
          <w:color w:val="auto"/>
          <w:szCs w:val="24"/>
        </w:rPr>
        <w:t xml:space="preserve">t </w:t>
      </w:r>
      <w:r w:rsidR="00C00A75">
        <w:rPr>
          <w:rFonts w:eastAsia="Times New Roman" w:cstheme="minorHAnsi"/>
          <w:color w:val="auto"/>
          <w:szCs w:val="24"/>
        </w:rPr>
        <w:t xml:space="preserve">automatically </w:t>
      </w:r>
      <w:r w:rsidR="00941A4A">
        <w:rPr>
          <w:rFonts w:eastAsia="Times New Roman" w:cstheme="minorHAnsi"/>
          <w:color w:val="auto"/>
          <w:szCs w:val="24"/>
        </w:rPr>
        <w:t xml:space="preserve">exclude the applicant from entry to </w:t>
      </w:r>
      <w:r w:rsidR="00D23182">
        <w:rPr>
          <w:rFonts w:eastAsia="Times New Roman" w:cstheme="minorHAnsi"/>
          <w:color w:val="auto"/>
          <w:szCs w:val="24"/>
        </w:rPr>
        <w:t xml:space="preserve">a </w:t>
      </w:r>
      <w:r w:rsidR="00941A4A">
        <w:rPr>
          <w:rFonts w:eastAsia="Times New Roman" w:cstheme="minorHAnsi"/>
          <w:color w:val="auto"/>
          <w:szCs w:val="24"/>
        </w:rPr>
        <w:t>programme</w:t>
      </w:r>
      <w:r w:rsidR="005F157B">
        <w:rPr>
          <w:rFonts w:eastAsia="Times New Roman" w:cstheme="minorHAnsi"/>
          <w:color w:val="auto"/>
          <w:szCs w:val="24"/>
        </w:rPr>
        <w:t>.</w:t>
      </w:r>
      <w:r w:rsidR="004802B2">
        <w:rPr>
          <w:rFonts w:eastAsia="Times New Roman" w:cstheme="minorHAnsi"/>
          <w:color w:val="auto"/>
          <w:szCs w:val="24"/>
        </w:rPr>
        <w:t xml:space="preserve"> </w:t>
      </w:r>
      <w:r w:rsidR="005F157B">
        <w:rPr>
          <w:rFonts w:eastAsia="Times New Roman" w:cstheme="minorHAnsi"/>
          <w:color w:val="auto"/>
          <w:szCs w:val="24"/>
        </w:rPr>
        <w:t>E</w:t>
      </w:r>
      <w:r w:rsidR="004802B2">
        <w:rPr>
          <w:rFonts w:eastAsia="Times New Roman" w:cstheme="minorHAnsi"/>
          <w:color w:val="auto"/>
          <w:szCs w:val="24"/>
        </w:rPr>
        <w:t xml:space="preserve">ach case is considered </w:t>
      </w:r>
      <w:r w:rsidR="00C00FE2">
        <w:rPr>
          <w:rFonts w:eastAsia="Times New Roman" w:cstheme="minorHAnsi"/>
          <w:color w:val="auto"/>
          <w:szCs w:val="24"/>
        </w:rPr>
        <w:t xml:space="preserve">on an </w:t>
      </w:r>
      <w:r w:rsidR="004802B2">
        <w:rPr>
          <w:rFonts w:eastAsia="Times New Roman" w:cstheme="minorHAnsi"/>
          <w:color w:val="auto"/>
          <w:szCs w:val="24"/>
        </w:rPr>
        <w:t>individual</w:t>
      </w:r>
      <w:r w:rsidR="00C00FE2">
        <w:rPr>
          <w:rFonts w:eastAsia="Times New Roman" w:cstheme="minorHAnsi"/>
          <w:color w:val="auto"/>
          <w:szCs w:val="24"/>
        </w:rPr>
        <w:t xml:space="preserve"> </w:t>
      </w:r>
      <w:proofErr w:type="gramStart"/>
      <w:r w:rsidR="00C00FE2">
        <w:rPr>
          <w:rFonts w:eastAsia="Times New Roman" w:cstheme="minorHAnsi"/>
          <w:color w:val="auto"/>
          <w:szCs w:val="24"/>
        </w:rPr>
        <w:t>basis</w:t>
      </w:r>
      <w:r w:rsidR="002105C6">
        <w:rPr>
          <w:rFonts w:eastAsia="Times New Roman" w:cstheme="minorHAnsi"/>
          <w:color w:val="auto"/>
          <w:szCs w:val="24"/>
        </w:rPr>
        <w:t>,</w:t>
      </w:r>
      <w:proofErr w:type="gramEnd"/>
      <w:r w:rsidR="002105C6">
        <w:rPr>
          <w:rFonts w:eastAsia="Times New Roman" w:cstheme="minorHAnsi"/>
          <w:color w:val="auto"/>
          <w:szCs w:val="24"/>
        </w:rPr>
        <w:t xml:space="preserve"> </w:t>
      </w:r>
      <w:r w:rsidR="00F83E40">
        <w:rPr>
          <w:rFonts w:eastAsia="Times New Roman" w:cstheme="minorHAnsi"/>
          <w:color w:val="auto"/>
          <w:szCs w:val="24"/>
        </w:rPr>
        <w:t>however,</w:t>
      </w:r>
      <w:r w:rsidR="0044081A" w:rsidRPr="00BB02B1">
        <w:rPr>
          <w:rFonts w:eastAsia="Times New Roman" w:cstheme="minorHAnsi"/>
          <w:color w:val="auto"/>
          <w:szCs w:val="24"/>
        </w:rPr>
        <w:t xml:space="preserve"> some </w:t>
      </w:r>
      <w:r w:rsidR="00906B91">
        <w:rPr>
          <w:rFonts w:eastAsia="Times New Roman" w:cstheme="minorHAnsi"/>
          <w:color w:val="auto"/>
          <w:szCs w:val="24"/>
        </w:rPr>
        <w:t>criminal offending</w:t>
      </w:r>
      <w:r w:rsidR="00906B91" w:rsidRPr="00BB02B1">
        <w:rPr>
          <w:rFonts w:eastAsia="Times New Roman" w:cstheme="minorHAnsi"/>
          <w:color w:val="auto"/>
          <w:szCs w:val="24"/>
        </w:rPr>
        <w:t xml:space="preserve"> </w:t>
      </w:r>
      <w:r w:rsidR="0044081A" w:rsidRPr="00BB02B1">
        <w:rPr>
          <w:rFonts w:eastAsia="Times New Roman" w:cstheme="minorHAnsi"/>
          <w:color w:val="auto"/>
          <w:szCs w:val="24"/>
        </w:rPr>
        <w:t>may result in an unsuccessful application</w:t>
      </w:r>
      <w:r w:rsidR="008E66F5">
        <w:rPr>
          <w:rFonts w:eastAsia="Times New Roman" w:cstheme="minorHAnsi"/>
          <w:color w:val="auto"/>
          <w:szCs w:val="24"/>
        </w:rPr>
        <w:t>.</w:t>
      </w:r>
    </w:p>
    <w:p w14:paraId="6386D318" w14:textId="77777777" w:rsidR="0044081A" w:rsidRPr="00BB02B1" w:rsidRDefault="0044081A" w:rsidP="0044081A">
      <w:pPr>
        <w:shd w:val="clear" w:color="auto" w:fill="FFFFFF"/>
        <w:spacing w:after="0" w:line="240" w:lineRule="auto"/>
        <w:ind w:left="0"/>
        <w:rPr>
          <w:rFonts w:eastAsia="Times New Roman" w:cstheme="minorHAnsi"/>
          <w:color w:val="auto"/>
          <w:szCs w:val="24"/>
        </w:rPr>
      </w:pPr>
      <w:r w:rsidRPr="00BB02B1">
        <w:rPr>
          <w:rFonts w:eastAsia="Times New Roman" w:cstheme="minorHAnsi"/>
          <w:color w:val="auto"/>
          <w:szCs w:val="24"/>
        </w:rPr>
        <w:t xml:space="preserve"> </w:t>
      </w:r>
    </w:p>
    <w:p w14:paraId="465D1C8E" w14:textId="77777777" w:rsidR="00D50342" w:rsidRDefault="00913015" w:rsidP="004252CA">
      <w:pPr>
        <w:pStyle w:val="Heading3"/>
        <w:rPr>
          <w:rFonts w:eastAsia="Times New Roman"/>
        </w:rPr>
      </w:pPr>
      <w:r>
        <w:rPr>
          <w:rFonts w:eastAsia="Times New Roman"/>
        </w:rPr>
        <w:t xml:space="preserve">Stage 2: </w:t>
      </w:r>
      <w:r w:rsidR="00D50342" w:rsidRPr="00B54A4F">
        <w:rPr>
          <w:rFonts w:eastAsia="Times New Roman"/>
        </w:rPr>
        <w:t>PVG Check</w:t>
      </w:r>
    </w:p>
    <w:p w14:paraId="7D1D4F72" w14:textId="36E96DD5" w:rsidR="005E6230" w:rsidRDefault="00D50342" w:rsidP="005E6230">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 xml:space="preserve">All applicants are </w:t>
      </w:r>
      <w:r w:rsidRPr="00BB02B1">
        <w:rPr>
          <w:rFonts w:eastAsia="Times New Roman" w:cstheme="minorHAnsi"/>
          <w:color w:val="auto"/>
          <w:szCs w:val="24"/>
        </w:rPr>
        <w:t>subject to a Disclosure Scotl</w:t>
      </w:r>
      <w:r>
        <w:rPr>
          <w:rFonts w:eastAsia="Times New Roman" w:cstheme="minorHAnsi"/>
          <w:color w:val="auto"/>
          <w:szCs w:val="24"/>
        </w:rPr>
        <w:t xml:space="preserve">and </w:t>
      </w:r>
      <w:r w:rsidR="00913015">
        <w:rPr>
          <w:rFonts w:eastAsia="Times New Roman" w:cstheme="minorHAnsi"/>
          <w:color w:val="auto"/>
          <w:szCs w:val="24"/>
        </w:rPr>
        <w:t xml:space="preserve">Protection of Vulnerable Groups (PVG) </w:t>
      </w:r>
      <w:r w:rsidR="005E6230">
        <w:rPr>
          <w:rFonts w:eastAsia="Times New Roman" w:cstheme="minorHAnsi"/>
          <w:color w:val="auto"/>
          <w:szCs w:val="24"/>
        </w:rPr>
        <w:t xml:space="preserve">check. </w:t>
      </w:r>
      <w:r w:rsidR="005E6230" w:rsidRPr="005E6230">
        <w:rPr>
          <w:rFonts w:eastAsia="Times New Roman" w:cstheme="minorHAnsi"/>
          <w:color w:val="auto"/>
          <w:szCs w:val="24"/>
        </w:rPr>
        <w:t>A PVG certificate contains conviction information. It also contains any other non-conviction information that the police or other government bodies think is relevant</w:t>
      </w:r>
      <w:r w:rsidR="0072192C">
        <w:rPr>
          <w:rFonts w:eastAsia="Times New Roman" w:cstheme="minorHAnsi"/>
          <w:color w:val="auto"/>
          <w:szCs w:val="24"/>
        </w:rPr>
        <w:t>,</w:t>
      </w:r>
      <w:r w:rsidR="005E6230">
        <w:rPr>
          <w:rFonts w:eastAsia="Times New Roman" w:cstheme="minorHAnsi"/>
          <w:color w:val="auto"/>
          <w:szCs w:val="24"/>
        </w:rPr>
        <w:t xml:space="preserve"> and i</w:t>
      </w:r>
      <w:r w:rsidR="00731C30">
        <w:rPr>
          <w:rFonts w:eastAsia="Times New Roman" w:cstheme="minorHAnsi"/>
          <w:color w:val="auto"/>
          <w:szCs w:val="24"/>
        </w:rPr>
        <w:t xml:space="preserve">t </w:t>
      </w:r>
      <w:r w:rsidR="00731C30">
        <w:rPr>
          <w:rFonts w:eastAsia="Times New Roman" w:cstheme="minorHAnsi"/>
          <w:color w:val="auto"/>
          <w:szCs w:val="24"/>
        </w:rPr>
        <w:lastRenderedPageBreak/>
        <w:t>will</w:t>
      </w:r>
      <w:r w:rsidR="005E6230" w:rsidRPr="00BB02B1">
        <w:rPr>
          <w:rFonts w:eastAsia="Times New Roman" w:cstheme="minorHAnsi"/>
          <w:color w:val="auto"/>
          <w:szCs w:val="24"/>
        </w:rPr>
        <w:t xml:space="preserve"> show any barring information.</w:t>
      </w:r>
      <w:r w:rsidR="002105C6">
        <w:rPr>
          <w:rFonts w:eastAsia="Times New Roman" w:cstheme="minorHAnsi"/>
          <w:color w:val="auto"/>
          <w:szCs w:val="24"/>
        </w:rPr>
        <w:t xml:space="preserve"> </w:t>
      </w:r>
      <w:r w:rsidR="00A77B89">
        <w:rPr>
          <w:rFonts w:eastAsia="Times New Roman" w:cstheme="minorHAnsi"/>
          <w:color w:val="auto"/>
          <w:szCs w:val="24"/>
        </w:rPr>
        <w:t>Legislation</w:t>
      </w:r>
      <w:r w:rsidR="00E51438">
        <w:rPr>
          <w:rFonts w:eastAsia="Times New Roman" w:cstheme="minorHAnsi"/>
          <w:color w:val="auto"/>
          <w:szCs w:val="24"/>
        </w:rPr>
        <w:t xml:space="preserve"> (</w:t>
      </w:r>
      <w:r w:rsidR="00E51438" w:rsidRPr="00EF61D0">
        <w:rPr>
          <w:rFonts w:eastAsia="Times New Roman" w:cstheme="minorHAnsi"/>
          <w:color w:val="auto"/>
          <w:szCs w:val="24"/>
        </w:rPr>
        <w:t>The Police Act 1997, Schedules 8A and 8B</w:t>
      </w:r>
      <w:r w:rsidR="00E51438">
        <w:rPr>
          <w:rFonts w:eastAsia="Times New Roman" w:cstheme="minorHAnsi"/>
          <w:color w:val="auto"/>
          <w:szCs w:val="24"/>
        </w:rPr>
        <w:t xml:space="preserve">) </w:t>
      </w:r>
      <w:r w:rsidR="00A77B89">
        <w:rPr>
          <w:rFonts w:eastAsia="Times New Roman" w:cstheme="minorHAnsi"/>
          <w:color w:val="auto"/>
          <w:szCs w:val="24"/>
        </w:rPr>
        <w:t xml:space="preserve">dictates </w:t>
      </w:r>
      <w:r w:rsidR="00627B8B">
        <w:rPr>
          <w:rFonts w:eastAsia="Times New Roman" w:cstheme="minorHAnsi"/>
          <w:color w:val="auto"/>
          <w:szCs w:val="24"/>
        </w:rPr>
        <w:t>the information</w:t>
      </w:r>
      <w:r w:rsidR="00047BFA">
        <w:rPr>
          <w:rFonts w:eastAsia="Times New Roman" w:cstheme="minorHAnsi"/>
          <w:color w:val="auto"/>
          <w:szCs w:val="24"/>
        </w:rPr>
        <w:t xml:space="preserve"> shown on the PVG certificate</w:t>
      </w:r>
      <w:r w:rsidR="002105C6">
        <w:rPr>
          <w:rFonts w:eastAsia="Times New Roman" w:cstheme="minorHAnsi"/>
          <w:color w:val="auto"/>
          <w:szCs w:val="24"/>
        </w:rPr>
        <w:t>.</w:t>
      </w:r>
      <w:r w:rsidR="00EF61D0">
        <w:rPr>
          <w:rFonts w:eastAsia="Times New Roman" w:cstheme="minorHAnsi"/>
          <w:color w:val="auto"/>
          <w:szCs w:val="24"/>
        </w:rPr>
        <w:t xml:space="preserve"> </w:t>
      </w:r>
      <w:r w:rsidR="00BE0120">
        <w:rPr>
          <w:rFonts w:eastAsia="Times New Roman" w:cstheme="minorHAnsi"/>
          <w:color w:val="auto"/>
          <w:szCs w:val="24"/>
        </w:rPr>
        <w:t>If the applicant is barred from working with adults</w:t>
      </w:r>
      <w:r w:rsidR="00CF65EA">
        <w:rPr>
          <w:rFonts w:eastAsia="Times New Roman" w:cstheme="minorHAnsi"/>
          <w:color w:val="auto"/>
          <w:szCs w:val="24"/>
        </w:rPr>
        <w:t xml:space="preserve"> and/or </w:t>
      </w:r>
      <w:r w:rsidR="00F83E40">
        <w:rPr>
          <w:rFonts w:eastAsia="Times New Roman" w:cstheme="minorHAnsi"/>
          <w:color w:val="auto"/>
          <w:szCs w:val="24"/>
        </w:rPr>
        <w:t>children,</w:t>
      </w:r>
      <w:r w:rsidR="00CF65EA">
        <w:rPr>
          <w:rFonts w:eastAsia="Times New Roman" w:cstheme="minorHAnsi"/>
          <w:color w:val="auto"/>
          <w:szCs w:val="24"/>
        </w:rPr>
        <w:t xml:space="preserve"> they will be refused entry on to the programme.</w:t>
      </w:r>
    </w:p>
    <w:p w14:paraId="687DBCC7" w14:textId="77777777" w:rsidR="00D50342" w:rsidRDefault="00D50342" w:rsidP="00D50342">
      <w:pPr>
        <w:shd w:val="clear" w:color="auto" w:fill="FFFFFF"/>
        <w:spacing w:after="0" w:line="240" w:lineRule="auto"/>
        <w:ind w:left="0"/>
        <w:rPr>
          <w:rFonts w:eastAsia="Times New Roman" w:cstheme="minorHAnsi"/>
          <w:color w:val="auto"/>
          <w:szCs w:val="24"/>
        </w:rPr>
      </w:pPr>
    </w:p>
    <w:p w14:paraId="3ABFFB94" w14:textId="77777777" w:rsidR="00047BFA" w:rsidRPr="00BB02B1" w:rsidRDefault="00913015" w:rsidP="004252CA">
      <w:pPr>
        <w:pStyle w:val="Heading3"/>
      </w:pPr>
      <w:r>
        <w:t xml:space="preserve">Stage 3: </w:t>
      </w:r>
      <w:r w:rsidR="00047BFA" w:rsidRPr="00BB02B1">
        <w:t xml:space="preserve">Consideration of </w:t>
      </w:r>
      <w:r w:rsidR="00047BFA">
        <w:t xml:space="preserve">Good </w:t>
      </w:r>
      <w:r w:rsidR="00047BFA" w:rsidRPr="00BB02B1">
        <w:rPr>
          <w:lang w:val="en-IE"/>
        </w:rPr>
        <w:t xml:space="preserve">Health </w:t>
      </w:r>
    </w:p>
    <w:p w14:paraId="72233C12" w14:textId="6DBBBD25" w:rsidR="00047BFA" w:rsidRPr="004F37C3" w:rsidRDefault="004F37C3" w:rsidP="004F37C3">
      <w:pPr>
        <w:pStyle w:val="Default"/>
        <w:rPr>
          <w:rFonts w:asciiTheme="minorHAnsi" w:eastAsia="Times New Roman" w:hAnsiTheme="minorHAnsi" w:cstheme="minorHAnsi"/>
          <w:color w:val="auto"/>
        </w:rPr>
      </w:pPr>
      <w:r>
        <w:rPr>
          <w:rFonts w:asciiTheme="minorHAnsi" w:hAnsiTheme="minorHAnsi" w:cstheme="minorHAnsi"/>
        </w:rPr>
        <w:t xml:space="preserve">FHSS </w:t>
      </w:r>
      <w:r w:rsidRPr="004F37C3">
        <w:rPr>
          <w:rFonts w:asciiTheme="minorHAnsi" w:hAnsiTheme="minorHAnsi" w:cstheme="minorHAnsi"/>
        </w:rPr>
        <w:t>has a responsibility to make sure</w:t>
      </w:r>
      <w:r w:rsidR="003F0C13">
        <w:rPr>
          <w:rFonts w:asciiTheme="minorHAnsi" w:hAnsiTheme="minorHAnsi" w:cstheme="minorHAnsi"/>
        </w:rPr>
        <w:t xml:space="preserve"> people who</w:t>
      </w:r>
      <w:r w:rsidR="003F0C13" w:rsidRPr="004F37C3">
        <w:rPr>
          <w:rFonts w:asciiTheme="minorHAnsi" w:hAnsiTheme="minorHAnsi" w:cstheme="minorHAnsi"/>
        </w:rPr>
        <w:t xml:space="preserve"> complete</w:t>
      </w:r>
      <w:r w:rsidRPr="004F37C3">
        <w:rPr>
          <w:rFonts w:asciiTheme="minorHAnsi" w:hAnsiTheme="minorHAnsi" w:cstheme="minorHAnsi"/>
        </w:rPr>
        <w:t xml:space="preserve"> programmes leading to professional registration</w:t>
      </w:r>
      <w:r w:rsidR="003F0C13">
        <w:rPr>
          <w:rFonts w:asciiTheme="minorHAnsi" w:hAnsiTheme="minorHAnsi" w:cstheme="minorHAnsi"/>
        </w:rPr>
        <w:t xml:space="preserve"> can</w:t>
      </w:r>
      <w:r w:rsidRPr="004F37C3">
        <w:rPr>
          <w:rFonts w:asciiTheme="minorHAnsi" w:hAnsiTheme="minorHAnsi" w:cstheme="minorHAnsi"/>
        </w:rPr>
        <w:t xml:space="preserve"> meet the required standards of proficiency</w:t>
      </w:r>
      <w:r w:rsidR="003F0C13">
        <w:rPr>
          <w:rFonts w:asciiTheme="minorHAnsi" w:hAnsiTheme="minorHAnsi" w:cstheme="minorHAnsi"/>
        </w:rPr>
        <w:t xml:space="preserve"> required for a registrant</w:t>
      </w:r>
      <w:r w:rsidRPr="004F37C3">
        <w:rPr>
          <w:rFonts w:asciiTheme="minorHAnsi" w:hAnsiTheme="minorHAnsi" w:cstheme="minorHAnsi"/>
        </w:rPr>
        <w:t>.</w:t>
      </w:r>
      <w:r>
        <w:rPr>
          <w:rFonts w:asciiTheme="minorHAnsi" w:hAnsiTheme="minorHAnsi" w:cstheme="minorHAnsi"/>
        </w:rPr>
        <w:t xml:space="preserve"> </w:t>
      </w:r>
      <w:r w:rsidR="00047BFA" w:rsidRPr="00BB02B1">
        <w:rPr>
          <w:rFonts w:asciiTheme="minorHAnsi" w:hAnsiTheme="minorHAnsi" w:cstheme="minorHAnsi"/>
          <w:color w:val="auto"/>
        </w:rPr>
        <w:t>Applicants will</w:t>
      </w:r>
      <w:r>
        <w:rPr>
          <w:rFonts w:asciiTheme="minorHAnsi" w:hAnsiTheme="minorHAnsi" w:cstheme="minorHAnsi"/>
          <w:color w:val="auto"/>
        </w:rPr>
        <w:t xml:space="preserve"> </w:t>
      </w:r>
      <w:r w:rsidR="00047BFA" w:rsidRPr="00BB02B1">
        <w:rPr>
          <w:rFonts w:asciiTheme="minorHAnsi" w:hAnsiTheme="minorHAnsi" w:cstheme="minorHAnsi"/>
          <w:color w:val="auto"/>
        </w:rPr>
        <w:t>be required, as a condit</w:t>
      </w:r>
      <w:r>
        <w:rPr>
          <w:rFonts w:asciiTheme="minorHAnsi" w:hAnsiTheme="minorHAnsi" w:cstheme="minorHAnsi"/>
          <w:color w:val="auto"/>
        </w:rPr>
        <w:t>ion of admission</w:t>
      </w:r>
      <w:r w:rsidR="003F0C13">
        <w:rPr>
          <w:rFonts w:asciiTheme="minorHAnsi" w:hAnsiTheme="minorHAnsi" w:cstheme="minorHAnsi"/>
          <w:color w:val="auto"/>
        </w:rPr>
        <w:t>,</w:t>
      </w:r>
      <w:r>
        <w:rPr>
          <w:rFonts w:asciiTheme="minorHAnsi" w:hAnsiTheme="minorHAnsi" w:cstheme="minorHAnsi"/>
          <w:color w:val="auto"/>
        </w:rPr>
        <w:t xml:space="preserve"> to demonstrate </w:t>
      </w:r>
      <w:r w:rsidRPr="004F37C3">
        <w:rPr>
          <w:rFonts w:asciiTheme="minorHAnsi" w:hAnsiTheme="minorHAnsi" w:cstheme="minorHAnsi"/>
          <w:color w:val="auto"/>
        </w:rPr>
        <w:t>g</w:t>
      </w:r>
      <w:r w:rsidR="00047BFA" w:rsidRPr="004F37C3">
        <w:rPr>
          <w:rFonts w:asciiTheme="minorHAnsi" w:eastAsia="Times New Roman" w:hAnsiTheme="minorHAnsi" w:cstheme="minorHAnsi"/>
          <w:color w:val="auto"/>
        </w:rPr>
        <w:t>ood health</w:t>
      </w:r>
      <w:r>
        <w:rPr>
          <w:rFonts w:asciiTheme="minorHAnsi" w:eastAsia="Times New Roman" w:hAnsiTheme="minorHAnsi" w:cstheme="minorHAnsi"/>
          <w:color w:val="auto"/>
        </w:rPr>
        <w:t xml:space="preserve">. </w:t>
      </w:r>
    </w:p>
    <w:p w14:paraId="4CC4808A" w14:textId="77777777" w:rsidR="004F37C3" w:rsidRDefault="004F37C3" w:rsidP="00DA74A7">
      <w:pPr>
        <w:shd w:val="clear" w:color="auto" w:fill="FFFFFF"/>
        <w:spacing w:after="0" w:line="240" w:lineRule="auto"/>
        <w:ind w:left="0"/>
        <w:rPr>
          <w:rFonts w:eastAsia="Times New Roman" w:cstheme="minorHAnsi"/>
          <w:color w:val="auto"/>
          <w:szCs w:val="24"/>
        </w:rPr>
      </w:pPr>
    </w:p>
    <w:p w14:paraId="29840DAB" w14:textId="73E0C85B" w:rsidR="00913015" w:rsidRDefault="00C471E9" w:rsidP="00DA74A7">
      <w:pPr>
        <w:shd w:val="clear" w:color="auto" w:fill="FFFFFF"/>
        <w:spacing w:after="0" w:line="240" w:lineRule="auto"/>
        <w:ind w:left="0"/>
        <w:rPr>
          <w:rFonts w:eastAsia="Times New Roman" w:cstheme="minorHAnsi"/>
          <w:color w:val="auto"/>
          <w:szCs w:val="24"/>
        </w:rPr>
      </w:pPr>
      <w:r w:rsidRPr="004F37C3">
        <w:rPr>
          <w:rFonts w:eastAsia="Times New Roman" w:cstheme="minorHAnsi"/>
          <w:color w:val="auto"/>
          <w:szCs w:val="24"/>
        </w:rPr>
        <w:t>Applicant</w:t>
      </w:r>
      <w:r w:rsidR="00BF3C20">
        <w:rPr>
          <w:rFonts w:eastAsia="Times New Roman" w:cstheme="minorHAnsi"/>
          <w:color w:val="auto"/>
          <w:szCs w:val="24"/>
        </w:rPr>
        <w:t>s</w:t>
      </w:r>
      <w:r w:rsidRPr="004F37C3">
        <w:rPr>
          <w:rFonts w:eastAsia="Times New Roman" w:cstheme="minorHAnsi"/>
          <w:color w:val="auto"/>
          <w:szCs w:val="24"/>
        </w:rPr>
        <w:t xml:space="preserve"> are required to complete</w:t>
      </w:r>
      <w:r w:rsidR="00913015" w:rsidRPr="004F37C3">
        <w:rPr>
          <w:rFonts w:eastAsia="Times New Roman" w:cstheme="minorHAnsi"/>
          <w:color w:val="auto"/>
          <w:szCs w:val="24"/>
        </w:rPr>
        <w:t xml:space="preserve"> a confidential health questionnaire and be passed</w:t>
      </w:r>
      <w:r w:rsidR="00913015" w:rsidRPr="00DA74A7">
        <w:rPr>
          <w:rFonts w:eastAsia="Times New Roman" w:cstheme="minorHAnsi"/>
          <w:color w:val="auto"/>
          <w:szCs w:val="24"/>
        </w:rPr>
        <w:t xml:space="preserve"> by Occupational Health.</w:t>
      </w:r>
    </w:p>
    <w:p w14:paraId="5BE8FD1C" w14:textId="77777777" w:rsidR="003F0C13" w:rsidRPr="00DA74A7" w:rsidRDefault="003F0C13" w:rsidP="00DA74A7">
      <w:pPr>
        <w:shd w:val="clear" w:color="auto" w:fill="FFFFFF"/>
        <w:spacing w:after="0" w:line="240" w:lineRule="auto"/>
        <w:ind w:left="0"/>
        <w:rPr>
          <w:rFonts w:eastAsia="Times New Roman" w:cstheme="minorHAnsi"/>
          <w:color w:val="auto"/>
          <w:szCs w:val="24"/>
        </w:rPr>
      </w:pPr>
    </w:p>
    <w:p w14:paraId="4A0D234D" w14:textId="36DA379D" w:rsidR="000A7E21" w:rsidRPr="00BB02B1" w:rsidRDefault="0022227D" w:rsidP="00C471E9">
      <w:pPr>
        <w:pStyle w:val="Heading2"/>
        <w:ind w:left="0"/>
      </w:pPr>
      <w:bookmarkStart w:id="11" w:name="_Toc182475593"/>
      <w:r>
        <w:t xml:space="preserve">3.2 </w:t>
      </w:r>
      <w:r w:rsidR="00C471E9">
        <w:t xml:space="preserve">Stage 1 Procedure: Consideration of </w:t>
      </w:r>
      <w:r w:rsidR="00B16206">
        <w:t>Criminal</w:t>
      </w:r>
      <w:r w:rsidR="00C564DA">
        <w:t xml:space="preserve"> </w:t>
      </w:r>
      <w:r w:rsidR="00F83E40">
        <w:t>Offending</w:t>
      </w:r>
      <w:bookmarkEnd w:id="11"/>
      <w:r w:rsidR="00C564DA">
        <w:t xml:space="preserve"> </w:t>
      </w:r>
    </w:p>
    <w:p w14:paraId="75101411" w14:textId="77777777" w:rsidR="00BB66B1" w:rsidRDefault="00BB66B1" w:rsidP="00BB66B1">
      <w:pPr>
        <w:ind w:left="0"/>
        <w:rPr>
          <w:rFonts w:cstheme="minorHAnsi"/>
          <w:szCs w:val="24"/>
        </w:rPr>
      </w:pPr>
      <w:r>
        <w:rPr>
          <w:rFonts w:cstheme="minorHAnsi"/>
          <w:szCs w:val="24"/>
        </w:rPr>
        <w:t xml:space="preserve">The applicant will have successfully completed the FHSS interview </w:t>
      </w:r>
      <w:r w:rsidR="00084EE4">
        <w:rPr>
          <w:rFonts w:cstheme="minorHAnsi"/>
          <w:szCs w:val="24"/>
        </w:rPr>
        <w:t>procedure</w:t>
      </w:r>
      <w:r>
        <w:rPr>
          <w:rFonts w:cstheme="minorHAnsi"/>
          <w:szCs w:val="24"/>
        </w:rPr>
        <w:t xml:space="preserve"> before an offer of a place is made. </w:t>
      </w:r>
    </w:p>
    <w:p w14:paraId="04DEBAE1" w14:textId="77777777" w:rsidR="00BB66B1" w:rsidRDefault="00BB66B1" w:rsidP="00BB66B1">
      <w:pPr>
        <w:ind w:left="0"/>
        <w:rPr>
          <w:rFonts w:cstheme="minorHAnsi"/>
          <w:szCs w:val="24"/>
        </w:rPr>
      </w:pPr>
    </w:p>
    <w:p w14:paraId="6FB3F006" w14:textId="77777777" w:rsidR="00BB66B1" w:rsidRDefault="00BB66B1" w:rsidP="00BB66B1">
      <w:pPr>
        <w:ind w:left="0"/>
        <w:rPr>
          <w:rFonts w:cstheme="minorHAnsi"/>
          <w:szCs w:val="24"/>
        </w:rPr>
      </w:pPr>
      <w:r>
        <w:rPr>
          <w:rFonts w:cstheme="minorHAnsi"/>
          <w:szCs w:val="24"/>
        </w:rPr>
        <w:t>Only after this has been completed will any criminal offending be taken into consideration.</w:t>
      </w:r>
    </w:p>
    <w:p w14:paraId="650C0F69" w14:textId="77777777" w:rsidR="00BB66B1" w:rsidRDefault="00BB66B1" w:rsidP="003D4A53">
      <w:pPr>
        <w:ind w:left="0"/>
        <w:rPr>
          <w:rFonts w:cstheme="minorHAnsi"/>
          <w:szCs w:val="24"/>
        </w:rPr>
      </w:pPr>
    </w:p>
    <w:p w14:paraId="1AB82B74" w14:textId="456DEDFB" w:rsidR="0023604F" w:rsidRDefault="00387B31" w:rsidP="003D4A53">
      <w:pPr>
        <w:ind w:left="0"/>
        <w:rPr>
          <w:rFonts w:cstheme="minorHAnsi"/>
          <w:szCs w:val="24"/>
        </w:rPr>
      </w:pPr>
      <w:r>
        <w:rPr>
          <w:rFonts w:cstheme="minorHAnsi"/>
          <w:szCs w:val="24"/>
        </w:rPr>
        <w:t>T</w:t>
      </w:r>
      <w:r w:rsidR="0016006C">
        <w:rPr>
          <w:rFonts w:cstheme="minorHAnsi"/>
          <w:szCs w:val="24"/>
        </w:rPr>
        <w:t>he</w:t>
      </w:r>
      <w:r w:rsidR="00927F29">
        <w:rPr>
          <w:rFonts w:cstheme="minorHAnsi"/>
          <w:szCs w:val="24"/>
        </w:rPr>
        <w:t xml:space="preserve"> </w:t>
      </w:r>
      <w:r>
        <w:rPr>
          <w:rFonts w:cstheme="minorHAnsi"/>
          <w:szCs w:val="24"/>
        </w:rPr>
        <w:t xml:space="preserve">application </w:t>
      </w:r>
      <w:r w:rsidR="00084EE4">
        <w:rPr>
          <w:rFonts w:cstheme="minorHAnsi"/>
          <w:szCs w:val="24"/>
        </w:rPr>
        <w:t>procedure</w:t>
      </w:r>
      <w:r>
        <w:rPr>
          <w:rFonts w:cstheme="minorHAnsi"/>
          <w:szCs w:val="24"/>
        </w:rPr>
        <w:t xml:space="preserve"> includes a requirement for the applicant to d</w:t>
      </w:r>
      <w:r w:rsidR="00F772A9">
        <w:rPr>
          <w:rFonts w:cstheme="minorHAnsi"/>
          <w:szCs w:val="24"/>
        </w:rPr>
        <w:t xml:space="preserve">eclare any </w:t>
      </w:r>
      <w:r w:rsidR="001207BF">
        <w:rPr>
          <w:rFonts w:cstheme="minorHAnsi"/>
          <w:szCs w:val="24"/>
        </w:rPr>
        <w:t>previous or pending c</w:t>
      </w:r>
      <w:r w:rsidR="00F772A9">
        <w:rPr>
          <w:rFonts w:cstheme="minorHAnsi"/>
          <w:szCs w:val="24"/>
        </w:rPr>
        <w:t xml:space="preserve">riminal </w:t>
      </w:r>
      <w:r w:rsidR="00F83E40">
        <w:rPr>
          <w:rFonts w:cstheme="minorHAnsi"/>
          <w:szCs w:val="24"/>
        </w:rPr>
        <w:t>offending</w:t>
      </w:r>
      <w:r w:rsidR="00F772A9">
        <w:rPr>
          <w:rFonts w:cstheme="minorHAnsi"/>
          <w:szCs w:val="24"/>
        </w:rPr>
        <w:t xml:space="preserve">. </w:t>
      </w:r>
    </w:p>
    <w:p w14:paraId="2667C1BB" w14:textId="77777777" w:rsidR="0023604F" w:rsidRDefault="0023604F" w:rsidP="003D4A53">
      <w:pPr>
        <w:ind w:left="0"/>
        <w:rPr>
          <w:rFonts w:cstheme="minorHAnsi"/>
          <w:szCs w:val="24"/>
        </w:rPr>
      </w:pPr>
    </w:p>
    <w:p w14:paraId="757FEC6F" w14:textId="03FC8AD5" w:rsidR="003D4A53" w:rsidRPr="007548EC" w:rsidRDefault="003D4A53" w:rsidP="003D4A53">
      <w:pPr>
        <w:ind w:left="0"/>
        <w:rPr>
          <w:rFonts w:cstheme="minorHAnsi"/>
          <w:color w:val="auto"/>
          <w:szCs w:val="24"/>
        </w:rPr>
      </w:pPr>
      <w:r>
        <w:rPr>
          <w:rFonts w:cstheme="minorHAnsi"/>
          <w:color w:val="auto"/>
          <w:szCs w:val="24"/>
        </w:rPr>
        <w:t>Any</w:t>
      </w:r>
      <w:r w:rsidRPr="007548EC">
        <w:rPr>
          <w:rFonts w:cstheme="minorHAnsi"/>
          <w:color w:val="auto"/>
          <w:szCs w:val="24"/>
        </w:rPr>
        <w:t xml:space="preserve"> applicants who declare </w:t>
      </w:r>
      <w:r w:rsidR="00F83E40">
        <w:rPr>
          <w:rFonts w:cstheme="minorHAnsi"/>
          <w:color w:val="auto"/>
          <w:szCs w:val="24"/>
        </w:rPr>
        <w:t>any c</w:t>
      </w:r>
      <w:r w:rsidRPr="007548EC">
        <w:rPr>
          <w:rFonts w:cstheme="minorHAnsi"/>
          <w:color w:val="auto"/>
          <w:szCs w:val="24"/>
        </w:rPr>
        <w:t xml:space="preserve">riminal </w:t>
      </w:r>
      <w:r w:rsidR="00F83E40">
        <w:rPr>
          <w:rFonts w:cstheme="minorHAnsi"/>
          <w:color w:val="auto"/>
          <w:szCs w:val="24"/>
        </w:rPr>
        <w:t>offending</w:t>
      </w:r>
      <w:r w:rsidRPr="007548EC">
        <w:rPr>
          <w:rFonts w:cstheme="minorHAnsi"/>
          <w:color w:val="auto"/>
          <w:szCs w:val="24"/>
        </w:rPr>
        <w:t xml:space="preserve"> </w:t>
      </w:r>
      <w:r w:rsidR="0047218C">
        <w:rPr>
          <w:rFonts w:cstheme="minorHAnsi"/>
          <w:color w:val="auto"/>
          <w:szCs w:val="24"/>
        </w:rPr>
        <w:t xml:space="preserve">on application </w:t>
      </w:r>
      <w:r w:rsidRPr="007548EC">
        <w:rPr>
          <w:rFonts w:cstheme="minorHAnsi"/>
          <w:color w:val="auto"/>
          <w:szCs w:val="24"/>
        </w:rPr>
        <w:t xml:space="preserve">are identified by </w:t>
      </w:r>
      <w:r w:rsidR="001164A0">
        <w:rPr>
          <w:rFonts w:cstheme="minorHAnsi"/>
          <w:color w:val="auto"/>
          <w:szCs w:val="24"/>
        </w:rPr>
        <w:t>Admissions and Access</w:t>
      </w:r>
      <w:r w:rsidR="0023604F">
        <w:rPr>
          <w:rFonts w:cstheme="minorHAnsi"/>
          <w:color w:val="auto"/>
          <w:szCs w:val="24"/>
        </w:rPr>
        <w:t xml:space="preserve"> and further information will be sought as part of the admissions </w:t>
      </w:r>
      <w:r w:rsidR="00084EE4">
        <w:rPr>
          <w:rFonts w:cstheme="minorHAnsi"/>
          <w:color w:val="auto"/>
          <w:szCs w:val="24"/>
        </w:rPr>
        <w:t>procedure</w:t>
      </w:r>
      <w:r w:rsidRPr="007548EC">
        <w:rPr>
          <w:rFonts w:cstheme="minorHAnsi"/>
          <w:color w:val="auto"/>
          <w:szCs w:val="24"/>
        </w:rPr>
        <w:t>.</w:t>
      </w:r>
    </w:p>
    <w:p w14:paraId="479E65CB" w14:textId="77777777" w:rsidR="004135A1" w:rsidRDefault="004135A1" w:rsidP="004135A1">
      <w:pPr>
        <w:ind w:left="0"/>
        <w:rPr>
          <w:rFonts w:cstheme="minorHAnsi"/>
          <w:b/>
          <w:bCs/>
          <w:szCs w:val="24"/>
        </w:rPr>
      </w:pPr>
    </w:p>
    <w:p w14:paraId="22B4062C" w14:textId="77777777" w:rsidR="004135A1" w:rsidRPr="00BB02B1" w:rsidRDefault="0022227D" w:rsidP="00566E88">
      <w:pPr>
        <w:pStyle w:val="Heading3"/>
      </w:pPr>
      <w:r>
        <w:t xml:space="preserve">3.2.1 </w:t>
      </w:r>
      <w:r w:rsidR="0070619B">
        <w:t xml:space="preserve">Good </w:t>
      </w:r>
      <w:r w:rsidR="004135A1" w:rsidRPr="00BB02B1">
        <w:t>Character</w:t>
      </w:r>
    </w:p>
    <w:p w14:paraId="6F5D8F43" w14:textId="77777777" w:rsidR="004135A1" w:rsidRPr="00BB02B1" w:rsidRDefault="004135A1" w:rsidP="004135A1">
      <w:pPr>
        <w:ind w:left="0"/>
        <w:rPr>
          <w:rFonts w:cstheme="minorHAnsi"/>
          <w:color w:val="FF0000"/>
          <w:szCs w:val="24"/>
        </w:rPr>
      </w:pPr>
      <w:r w:rsidRPr="00BB02B1">
        <w:rPr>
          <w:rFonts w:cstheme="minorHAnsi"/>
          <w:szCs w:val="24"/>
        </w:rPr>
        <w:t xml:space="preserve">Each applicant to the Course is required to declare: </w:t>
      </w:r>
    </w:p>
    <w:p w14:paraId="0FF966C9" w14:textId="5DEBECAF" w:rsidR="004135A1" w:rsidRPr="00BB02B1" w:rsidRDefault="00F83E40" w:rsidP="001F412C">
      <w:pPr>
        <w:pStyle w:val="ListParagraph"/>
        <w:numPr>
          <w:ilvl w:val="0"/>
          <w:numId w:val="2"/>
        </w:numPr>
        <w:rPr>
          <w:rFonts w:cstheme="minorHAnsi"/>
          <w:color w:val="auto"/>
          <w:szCs w:val="24"/>
        </w:rPr>
      </w:pPr>
      <w:r>
        <w:rPr>
          <w:rFonts w:cstheme="minorHAnsi"/>
          <w:color w:val="auto"/>
          <w:szCs w:val="24"/>
        </w:rPr>
        <w:t>Any c</w:t>
      </w:r>
      <w:r w:rsidR="004135A1" w:rsidRPr="00BB02B1">
        <w:rPr>
          <w:rFonts w:cstheme="minorHAnsi"/>
          <w:color w:val="auto"/>
          <w:szCs w:val="24"/>
        </w:rPr>
        <w:t>on</w:t>
      </w:r>
      <w:r w:rsidR="004135A1">
        <w:rPr>
          <w:rFonts w:cstheme="minorHAnsi"/>
          <w:color w:val="auto"/>
          <w:szCs w:val="24"/>
        </w:rPr>
        <w:t>victions and</w:t>
      </w:r>
      <w:r w:rsidR="00D41D16">
        <w:rPr>
          <w:rFonts w:cstheme="minorHAnsi"/>
          <w:color w:val="auto"/>
          <w:szCs w:val="24"/>
        </w:rPr>
        <w:t>/</w:t>
      </w:r>
      <w:r w:rsidR="004135A1">
        <w:rPr>
          <w:rFonts w:cstheme="minorHAnsi"/>
          <w:color w:val="auto"/>
          <w:szCs w:val="24"/>
        </w:rPr>
        <w:t xml:space="preserve">or police cautions </w:t>
      </w:r>
    </w:p>
    <w:p w14:paraId="72261E59" w14:textId="0A66BE50" w:rsidR="00927F29" w:rsidRDefault="004135A1" w:rsidP="001F412C">
      <w:pPr>
        <w:pStyle w:val="ListParagraph"/>
        <w:numPr>
          <w:ilvl w:val="0"/>
          <w:numId w:val="2"/>
        </w:numPr>
        <w:rPr>
          <w:rFonts w:cstheme="minorHAnsi"/>
          <w:color w:val="auto"/>
          <w:szCs w:val="24"/>
        </w:rPr>
      </w:pPr>
      <w:r>
        <w:rPr>
          <w:rFonts w:cstheme="minorHAnsi"/>
          <w:color w:val="auto"/>
          <w:szCs w:val="24"/>
        </w:rPr>
        <w:t>Any criminal charges</w:t>
      </w:r>
    </w:p>
    <w:p w14:paraId="18610C2D" w14:textId="3F2476E5" w:rsidR="004135A1" w:rsidRPr="00BB02B1" w:rsidRDefault="004135A1" w:rsidP="001F412C">
      <w:pPr>
        <w:pStyle w:val="ListParagraph"/>
        <w:numPr>
          <w:ilvl w:val="0"/>
          <w:numId w:val="2"/>
        </w:numPr>
        <w:rPr>
          <w:rFonts w:cstheme="minorHAnsi"/>
          <w:color w:val="auto"/>
          <w:szCs w:val="24"/>
        </w:rPr>
      </w:pPr>
      <w:r w:rsidRPr="00BB02B1">
        <w:rPr>
          <w:rFonts w:cstheme="minorHAnsi"/>
          <w:color w:val="auto"/>
          <w:szCs w:val="24"/>
        </w:rPr>
        <w:t xml:space="preserve">If they are barred from undertaking Protecting Vulnerable Groups </w:t>
      </w:r>
      <w:r w:rsidR="00C62F90">
        <w:rPr>
          <w:rFonts w:cstheme="minorHAnsi"/>
          <w:color w:val="auto"/>
          <w:szCs w:val="24"/>
        </w:rPr>
        <w:t xml:space="preserve">(PVG) </w:t>
      </w:r>
      <w:r w:rsidRPr="00BB02B1">
        <w:rPr>
          <w:rFonts w:cstheme="minorHAnsi"/>
          <w:color w:val="auto"/>
          <w:szCs w:val="24"/>
        </w:rPr>
        <w:t>regulated work</w:t>
      </w:r>
    </w:p>
    <w:p w14:paraId="5E1CD71D" w14:textId="1FB5B9A8" w:rsidR="004135A1" w:rsidRPr="00BB02B1" w:rsidRDefault="004135A1" w:rsidP="001F412C">
      <w:pPr>
        <w:pStyle w:val="ListParagraph"/>
        <w:numPr>
          <w:ilvl w:val="0"/>
          <w:numId w:val="2"/>
        </w:numPr>
        <w:rPr>
          <w:rFonts w:cstheme="minorHAnsi"/>
          <w:color w:val="000000" w:themeColor="text1"/>
          <w:szCs w:val="24"/>
        </w:rPr>
      </w:pPr>
      <w:r w:rsidRPr="00BB02B1">
        <w:rPr>
          <w:rFonts w:cstheme="minorHAnsi"/>
          <w:color w:val="auto"/>
          <w:szCs w:val="24"/>
        </w:rPr>
        <w:t xml:space="preserve">Adverse determinations made by other regulators, professional </w:t>
      </w:r>
      <w:r w:rsidR="00F83E40">
        <w:rPr>
          <w:rFonts w:cstheme="minorHAnsi"/>
          <w:color w:val="auto"/>
          <w:szCs w:val="24"/>
        </w:rPr>
        <w:t>bodies,</w:t>
      </w:r>
      <w:r>
        <w:rPr>
          <w:rFonts w:cstheme="minorHAnsi"/>
          <w:color w:val="auto"/>
          <w:szCs w:val="24"/>
        </w:rPr>
        <w:t xml:space="preserve"> and educational establishments</w:t>
      </w:r>
    </w:p>
    <w:p w14:paraId="1375594A" w14:textId="77777777" w:rsidR="004135A1" w:rsidRPr="00BB02B1" w:rsidRDefault="004135A1" w:rsidP="004135A1">
      <w:pPr>
        <w:ind w:left="0"/>
        <w:rPr>
          <w:rFonts w:cstheme="minorHAnsi"/>
          <w:color w:val="FF0000"/>
          <w:szCs w:val="24"/>
        </w:rPr>
      </w:pPr>
    </w:p>
    <w:p w14:paraId="17EF38FD" w14:textId="77777777" w:rsidR="004135A1" w:rsidRPr="00BB02B1" w:rsidRDefault="004135A1" w:rsidP="004135A1">
      <w:pPr>
        <w:ind w:left="0"/>
        <w:rPr>
          <w:rFonts w:cstheme="minorHAnsi"/>
          <w:color w:val="auto"/>
          <w:szCs w:val="24"/>
        </w:rPr>
      </w:pPr>
      <w:r w:rsidRPr="00BB02B1">
        <w:rPr>
          <w:rFonts w:cstheme="minorHAnsi"/>
          <w:color w:val="auto"/>
          <w:szCs w:val="24"/>
        </w:rPr>
        <w:t xml:space="preserve">Each applicant will be considered on an individual basis, </w:t>
      </w:r>
      <w:proofErr w:type="gramStart"/>
      <w:r w:rsidRPr="00BB02B1">
        <w:rPr>
          <w:rFonts w:cstheme="minorHAnsi"/>
          <w:color w:val="auto"/>
          <w:szCs w:val="24"/>
        </w:rPr>
        <w:t>taking into account</w:t>
      </w:r>
      <w:proofErr w:type="gramEnd"/>
      <w:r w:rsidRPr="00BB02B1">
        <w:rPr>
          <w:rFonts w:cstheme="minorHAnsi"/>
          <w:color w:val="auto"/>
          <w:szCs w:val="24"/>
        </w:rPr>
        <w:t xml:space="preserve"> all the relevant circumstances relating to the </w:t>
      </w:r>
      <w:r>
        <w:rPr>
          <w:rFonts w:cstheme="minorHAnsi"/>
          <w:color w:val="auto"/>
          <w:szCs w:val="24"/>
        </w:rPr>
        <w:t>offending</w:t>
      </w:r>
      <w:r w:rsidRPr="00BB02B1">
        <w:rPr>
          <w:rFonts w:cstheme="minorHAnsi"/>
          <w:color w:val="auto"/>
          <w:szCs w:val="24"/>
        </w:rPr>
        <w:t>.</w:t>
      </w:r>
    </w:p>
    <w:p w14:paraId="4F69F1DD" w14:textId="77777777" w:rsidR="009468F4" w:rsidRDefault="009468F4" w:rsidP="009468F4">
      <w:pPr>
        <w:ind w:left="0"/>
        <w:rPr>
          <w:rFonts w:cstheme="minorHAnsi"/>
          <w:color w:val="FF0000"/>
          <w:szCs w:val="24"/>
        </w:rPr>
      </w:pPr>
    </w:p>
    <w:p w14:paraId="748AA500" w14:textId="77777777" w:rsidR="004E0E01" w:rsidRPr="00C564DA" w:rsidRDefault="00A441EB" w:rsidP="00033933">
      <w:pPr>
        <w:pStyle w:val="Heading3"/>
      </w:pPr>
      <w:r>
        <w:t xml:space="preserve">3.2.2 </w:t>
      </w:r>
      <w:r w:rsidR="004E0E01" w:rsidRPr="00C564DA">
        <w:t>Protected Convictions</w:t>
      </w:r>
    </w:p>
    <w:p w14:paraId="05E8EF2F" w14:textId="04119364" w:rsidR="004E0E01" w:rsidRPr="00927F29" w:rsidRDefault="004E0E01" w:rsidP="004E0E01">
      <w:pPr>
        <w:pStyle w:val="Default"/>
        <w:jc w:val="both"/>
        <w:rPr>
          <w:rFonts w:asciiTheme="minorHAnsi" w:hAnsiTheme="minorHAnsi" w:cstheme="minorHAnsi"/>
          <w:color w:val="auto"/>
        </w:rPr>
      </w:pPr>
      <w:r w:rsidRPr="00927F29">
        <w:rPr>
          <w:rFonts w:asciiTheme="minorHAnsi" w:hAnsiTheme="minorHAnsi" w:cstheme="minorHAnsi"/>
          <w:color w:val="auto"/>
        </w:rPr>
        <w:t xml:space="preserve">The Rehabilitation of Offenders Act 1974 (Exclusions and Exceptions) (Scotland) </w:t>
      </w:r>
      <w:r w:rsidR="00D24BC8" w:rsidRPr="00927F29">
        <w:rPr>
          <w:rFonts w:asciiTheme="minorHAnsi" w:hAnsiTheme="minorHAnsi" w:cstheme="minorHAnsi"/>
          <w:color w:val="auto"/>
        </w:rPr>
        <w:t xml:space="preserve">2013 Order </w:t>
      </w:r>
      <w:r w:rsidR="007F012A" w:rsidRPr="00927F29">
        <w:rPr>
          <w:rFonts w:asciiTheme="minorHAnsi" w:hAnsiTheme="minorHAnsi" w:cstheme="minorHAnsi"/>
          <w:color w:val="auto"/>
        </w:rPr>
        <w:t>states</w:t>
      </w:r>
      <w:r w:rsidR="007A7746" w:rsidRPr="00927F29">
        <w:rPr>
          <w:rFonts w:asciiTheme="minorHAnsi" w:hAnsiTheme="minorHAnsi" w:cstheme="minorHAnsi"/>
          <w:color w:val="auto"/>
        </w:rPr>
        <w:t xml:space="preserve"> which</w:t>
      </w:r>
      <w:r w:rsidRPr="00927F29">
        <w:rPr>
          <w:rFonts w:asciiTheme="minorHAnsi" w:hAnsiTheme="minorHAnsi" w:cstheme="minorHAnsi"/>
          <w:color w:val="auto"/>
        </w:rPr>
        <w:t xml:space="preserve"> conviction information needs to be disclosed. </w:t>
      </w:r>
    </w:p>
    <w:p w14:paraId="0927CDF1" w14:textId="77777777" w:rsidR="005E111D" w:rsidRDefault="005E111D" w:rsidP="001A4E3D">
      <w:pPr>
        <w:pStyle w:val="Default"/>
        <w:jc w:val="both"/>
        <w:rPr>
          <w:rFonts w:asciiTheme="minorHAnsi" w:hAnsiTheme="minorHAnsi" w:cstheme="minorHAnsi"/>
          <w:color w:val="auto"/>
        </w:rPr>
      </w:pPr>
    </w:p>
    <w:p w14:paraId="151D7AB7" w14:textId="3BB7A2EB" w:rsidR="001A4E3D" w:rsidRPr="001A4E3D" w:rsidRDefault="001A4E3D" w:rsidP="003C00CC">
      <w:pPr>
        <w:pStyle w:val="Default"/>
        <w:jc w:val="both"/>
        <w:rPr>
          <w:rFonts w:asciiTheme="minorHAnsi" w:hAnsiTheme="minorHAnsi" w:cstheme="minorHAnsi"/>
          <w:color w:val="auto"/>
        </w:rPr>
      </w:pPr>
      <w:r>
        <w:rPr>
          <w:rFonts w:asciiTheme="minorHAnsi" w:hAnsiTheme="minorHAnsi" w:cstheme="minorHAnsi"/>
          <w:color w:val="auto"/>
        </w:rPr>
        <w:t>A</w:t>
      </w:r>
      <w:r w:rsidRPr="001A4E3D">
        <w:rPr>
          <w:rFonts w:asciiTheme="minorHAnsi" w:hAnsiTheme="minorHAnsi" w:cstheme="minorHAnsi"/>
          <w:color w:val="auto"/>
        </w:rPr>
        <w:t xml:space="preserve"> </w:t>
      </w:r>
      <w:r w:rsidR="007A7746">
        <w:rPr>
          <w:rFonts w:asciiTheme="minorHAnsi" w:hAnsiTheme="minorHAnsi" w:cstheme="minorHAnsi"/>
          <w:color w:val="auto"/>
        </w:rPr>
        <w:t>PVG</w:t>
      </w:r>
      <w:r w:rsidRPr="001A4E3D">
        <w:rPr>
          <w:rFonts w:asciiTheme="minorHAnsi" w:hAnsiTheme="minorHAnsi" w:cstheme="minorHAnsi"/>
          <w:color w:val="auto"/>
        </w:rPr>
        <w:t xml:space="preserve"> will show:</w:t>
      </w:r>
    </w:p>
    <w:p w14:paraId="26F973C2" w14:textId="77777777" w:rsidR="001A4E3D" w:rsidRPr="001A4E3D" w:rsidRDefault="001A4E3D" w:rsidP="001F412C">
      <w:pPr>
        <w:pStyle w:val="Default"/>
        <w:numPr>
          <w:ilvl w:val="0"/>
          <w:numId w:val="14"/>
        </w:numPr>
        <w:jc w:val="both"/>
        <w:rPr>
          <w:rFonts w:asciiTheme="minorHAnsi" w:hAnsiTheme="minorHAnsi" w:cstheme="minorHAnsi"/>
          <w:color w:val="auto"/>
        </w:rPr>
      </w:pPr>
      <w:r w:rsidRPr="001A4E3D">
        <w:rPr>
          <w:rFonts w:asciiTheme="minorHAnsi" w:hAnsiTheme="minorHAnsi" w:cstheme="minorHAnsi"/>
          <w:color w:val="auto"/>
        </w:rPr>
        <w:t>all unspent convictions</w:t>
      </w:r>
    </w:p>
    <w:p w14:paraId="4ADA9292" w14:textId="77777777" w:rsidR="001A4E3D" w:rsidRPr="001A4E3D" w:rsidRDefault="001A4E3D" w:rsidP="001F412C">
      <w:pPr>
        <w:pStyle w:val="Default"/>
        <w:numPr>
          <w:ilvl w:val="0"/>
          <w:numId w:val="14"/>
        </w:numPr>
        <w:jc w:val="both"/>
        <w:rPr>
          <w:rFonts w:asciiTheme="minorHAnsi" w:hAnsiTheme="minorHAnsi" w:cstheme="minorHAnsi"/>
          <w:color w:val="auto"/>
        </w:rPr>
      </w:pPr>
      <w:r w:rsidRPr="001A4E3D">
        <w:rPr>
          <w:rFonts w:asciiTheme="minorHAnsi" w:hAnsiTheme="minorHAnsi" w:cstheme="minorHAnsi"/>
          <w:color w:val="auto"/>
        </w:rPr>
        <w:t>spent convictions for offences that must be disclosed</w:t>
      </w:r>
    </w:p>
    <w:p w14:paraId="3E35D49D" w14:textId="77777777" w:rsidR="001A4E3D" w:rsidRPr="001A4E3D" w:rsidRDefault="001A4E3D" w:rsidP="001F412C">
      <w:pPr>
        <w:pStyle w:val="Default"/>
        <w:numPr>
          <w:ilvl w:val="0"/>
          <w:numId w:val="14"/>
        </w:numPr>
        <w:jc w:val="both"/>
        <w:rPr>
          <w:rFonts w:asciiTheme="minorHAnsi" w:hAnsiTheme="minorHAnsi" w:cstheme="minorHAnsi"/>
          <w:color w:val="auto"/>
        </w:rPr>
      </w:pPr>
      <w:r w:rsidRPr="001A4E3D">
        <w:rPr>
          <w:rFonts w:asciiTheme="minorHAnsi" w:hAnsiTheme="minorHAnsi" w:cstheme="minorHAnsi"/>
          <w:color w:val="auto"/>
        </w:rPr>
        <w:lastRenderedPageBreak/>
        <w:t>spent convictions for offences that are disclosed according to rules</w:t>
      </w:r>
    </w:p>
    <w:p w14:paraId="3E74F5EE" w14:textId="77777777" w:rsidR="00927F29" w:rsidRDefault="00927F29" w:rsidP="004E0E01">
      <w:pPr>
        <w:pStyle w:val="Default"/>
        <w:rPr>
          <w:rFonts w:asciiTheme="minorHAnsi" w:hAnsiTheme="minorHAnsi" w:cstheme="minorHAnsi"/>
          <w:color w:val="auto"/>
        </w:rPr>
      </w:pPr>
    </w:p>
    <w:p w14:paraId="3BD3C5C0" w14:textId="77777777" w:rsidR="004E0E01" w:rsidRPr="004E1283" w:rsidRDefault="004E0E01" w:rsidP="004E0E01">
      <w:pPr>
        <w:pStyle w:val="Default"/>
        <w:jc w:val="both"/>
        <w:rPr>
          <w:rFonts w:asciiTheme="minorHAnsi" w:hAnsiTheme="minorHAnsi" w:cstheme="minorHAnsi"/>
          <w:color w:val="auto"/>
        </w:rPr>
      </w:pPr>
    </w:p>
    <w:p w14:paraId="46561996" w14:textId="77777777" w:rsidR="004E0E01" w:rsidRDefault="004E0E01" w:rsidP="004E0E01">
      <w:pPr>
        <w:pStyle w:val="Default"/>
        <w:rPr>
          <w:rFonts w:asciiTheme="minorHAnsi" w:hAnsiTheme="minorHAnsi" w:cstheme="minorHAnsi"/>
          <w:color w:val="auto"/>
        </w:rPr>
      </w:pPr>
      <w:r>
        <w:rPr>
          <w:rFonts w:asciiTheme="minorHAnsi" w:hAnsiTheme="minorHAnsi" w:cstheme="minorHAnsi"/>
          <w:color w:val="auto"/>
        </w:rPr>
        <w:t>Applicants are advised to contact Disclosure Scotland</w:t>
      </w:r>
      <w:r w:rsidR="007C3134">
        <w:rPr>
          <w:rFonts w:asciiTheme="minorHAnsi" w:hAnsiTheme="minorHAnsi" w:cstheme="minorHAnsi"/>
          <w:color w:val="auto"/>
        </w:rPr>
        <w:t xml:space="preserve"> </w:t>
      </w:r>
      <w:hyperlink r:id="rId9" w:history="1">
        <w:r w:rsidR="007C3134" w:rsidRPr="007C14F4">
          <w:rPr>
            <w:rStyle w:val="Hyperlink"/>
            <w:rFonts w:asciiTheme="minorHAnsi" w:hAnsiTheme="minorHAnsi" w:cstheme="minorHAnsi"/>
          </w:rPr>
          <w:t>https://www.mygov.scot/organisations/disclosure-scotland/</w:t>
        </w:r>
      </w:hyperlink>
      <w:r w:rsidR="007C3134">
        <w:rPr>
          <w:rFonts w:asciiTheme="minorHAnsi" w:hAnsiTheme="minorHAnsi" w:cstheme="minorHAnsi"/>
          <w:color w:val="auto"/>
        </w:rPr>
        <w:t xml:space="preserve"> </w:t>
      </w:r>
      <w:r>
        <w:rPr>
          <w:rFonts w:asciiTheme="minorHAnsi" w:hAnsiTheme="minorHAnsi" w:cstheme="minorHAnsi"/>
          <w:color w:val="auto"/>
        </w:rPr>
        <w:t xml:space="preserve"> if they require more information on disclosure of conviction information.</w:t>
      </w:r>
    </w:p>
    <w:p w14:paraId="70206A3A" w14:textId="77777777" w:rsidR="004E0E01" w:rsidRDefault="004E0E01" w:rsidP="004E0E01">
      <w:pPr>
        <w:pStyle w:val="Default"/>
        <w:rPr>
          <w:rFonts w:asciiTheme="minorHAnsi" w:hAnsiTheme="minorHAnsi" w:cstheme="minorHAnsi"/>
          <w:color w:val="auto"/>
        </w:rPr>
      </w:pPr>
    </w:p>
    <w:p w14:paraId="26983200" w14:textId="77777777" w:rsidR="00207A87" w:rsidRPr="00663C8E" w:rsidRDefault="00A441EB" w:rsidP="0070619B">
      <w:pPr>
        <w:pStyle w:val="Heading3"/>
      </w:pPr>
      <w:r>
        <w:t xml:space="preserve">3.2.3 </w:t>
      </w:r>
      <w:r w:rsidR="00867C3B">
        <w:t xml:space="preserve">Seriousness </w:t>
      </w:r>
    </w:p>
    <w:p w14:paraId="4DC2346F" w14:textId="60D27AD0" w:rsidR="004F37C3" w:rsidRDefault="004E0E15" w:rsidP="004F37C3">
      <w:pPr>
        <w:ind w:left="0"/>
        <w:rPr>
          <w:b/>
        </w:rPr>
      </w:pPr>
      <w:r>
        <w:t xml:space="preserve">Information contained </w:t>
      </w:r>
      <w:r w:rsidR="00235CBA">
        <w:t xml:space="preserve">on the PVG certificate will be reviewed in relation to guidance from the regulators. Each regulator has specific guidance on this </w:t>
      </w:r>
      <w:r w:rsidR="00F83E40">
        <w:t>matter,</w:t>
      </w:r>
      <w:r w:rsidR="00235CBA">
        <w:t xml:space="preserve"> and this is </w:t>
      </w:r>
      <w:r w:rsidR="000163B6">
        <w:t>summarised</w:t>
      </w:r>
      <w:r w:rsidR="00235CBA">
        <w:t xml:space="preserve"> below.</w:t>
      </w:r>
      <w:r w:rsidR="004F37C3">
        <w:t xml:space="preserve"> FHSS will decide on the appropriate action, </w:t>
      </w:r>
      <w:proofErr w:type="gramStart"/>
      <w:r w:rsidR="004F37C3">
        <w:t>taking into account</w:t>
      </w:r>
      <w:proofErr w:type="gramEnd"/>
      <w:r w:rsidR="004F37C3">
        <w:t xml:space="preserve"> the particular circumstances of each case.</w:t>
      </w:r>
    </w:p>
    <w:p w14:paraId="671FA608" w14:textId="77777777" w:rsidR="00927F29" w:rsidRDefault="00927F29" w:rsidP="005D5934">
      <w:pPr>
        <w:pStyle w:val="Heading4"/>
        <w:ind w:firstLine="414"/>
      </w:pPr>
    </w:p>
    <w:p w14:paraId="10E1A7FB" w14:textId="053897AE" w:rsidR="004F37C3" w:rsidRPr="00146E5B" w:rsidRDefault="005D5934" w:rsidP="005D5934">
      <w:pPr>
        <w:pStyle w:val="Heading4"/>
        <w:ind w:firstLine="414"/>
      </w:pPr>
      <w:r>
        <w:t xml:space="preserve">3.2.3.1 </w:t>
      </w:r>
      <w:r w:rsidR="004F37C3" w:rsidRPr="00146E5B">
        <w:t>NMC</w:t>
      </w:r>
    </w:p>
    <w:p w14:paraId="3BF61223" w14:textId="05ACA882" w:rsidR="004F37C3" w:rsidRDefault="004F37C3" w:rsidP="004F37C3">
      <w:pPr>
        <w:ind w:left="0"/>
      </w:pPr>
      <w:r>
        <w:t>The NMC Guidance on Health &amp; Character (</w:t>
      </w:r>
      <w:r w:rsidR="2DA82E01">
        <w:t>2024</w:t>
      </w:r>
      <w:r>
        <w:t xml:space="preserve">) states it is unlikely the </w:t>
      </w:r>
      <w:r w:rsidR="00BF1D77">
        <w:t xml:space="preserve">applicant </w:t>
      </w:r>
      <w:r>
        <w:t>will meet the character requirements for admission to the register if they have been involved in any of the following:</w:t>
      </w:r>
    </w:p>
    <w:p w14:paraId="22B1B4F8" w14:textId="77777777" w:rsidR="002F6220" w:rsidRDefault="002F6220" w:rsidP="001F412C">
      <w:pPr>
        <w:pStyle w:val="ListParagraph"/>
        <w:numPr>
          <w:ilvl w:val="0"/>
          <w:numId w:val="27"/>
        </w:numPr>
        <w:spacing w:after="160" w:line="259" w:lineRule="auto"/>
      </w:pPr>
      <w:r w:rsidRPr="002F6220">
        <w:t xml:space="preserve">Serious sexual misconduct (including child sexual abuse images). </w:t>
      </w:r>
    </w:p>
    <w:p w14:paraId="30AF790B" w14:textId="098DF0C2" w:rsidR="002F6220" w:rsidRDefault="002F6220" w:rsidP="001F412C">
      <w:pPr>
        <w:pStyle w:val="ListParagraph"/>
        <w:numPr>
          <w:ilvl w:val="0"/>
          <w:numId w:val="27"/>
        </w:numPr>
        <w:spacing w:after="160" w:line="259" w:lineRule="auto"/>
      </w:pPr>
      <w:r w:rsidRPr="002F6220">
        <w:t xml:space="preserve">Conduct involving dishonesty, </w:t>
      </w:r>
      <w:r w:rsidR="00F83E40">
        <w:t>fraud,</w:t>
      </w:r>
      <w:r w:rsidRPr="002F6220">
        <w:t xml:space="preserve"> or deception. </w:t>
      </w:r>
    </w:p>
    <w:p w14:paraId="350B00A9" w14:textId="0E013C98" w:rsidR="002F6220" w:rsidRDefault="002F6220" w:rsidP="001F412C">
      <w:pPr>
        <w:pStyle w:val="ListParagraph"/>
        <w:numPr>
          <w:ilvl w:val="0"/>
          <w:numId w:val="27"/>
        </w:numPr>
        <w:spacing w:after="160" w:line="259" w:lineRule="auto"/>
      </w:pPr>
      <w:r w:rsidRPr="002F6220">
        <w:t xml:space="preserve">Offences that involved neglecting, exploiting, assaulting or otherwise harming patients/people, which are so serious that it may be harder for a nurse, midwife or nursing associate to remediate. </w:t>
      </w:r>
    </w:p>
    <w:p w14:paraId="7BA28507" w14:textId="22D69DE0" w:rsidR="002F6220" w:rsidRDefault="002F6220" w:rsidP="001F412C">
      <w:pPr>
        <w:pStyle w:val="ListParagraph"/>
        <w:numPr>
          <w:ilvl w:val="0"/>
          <w:numId w:val="27"/>
        </w:numPr>
        <w:spacing w:after="160" w:line="259" w:lineRule="auto"/>
      </w:pPr>
      <w:r w:rsidRPr="002F6220">
        <w:t xml:space="preserve">Conduct involving hostility to others based on their race or ethnicity, religion, sexual orientation, gender identity or disability. </w:t>
      </w:r>
    </w:p>
    <w:p w14:paraId="20BEBE8C" w14:textId="34D004DA" w:rsidR="002F6220" w:rsidRDefault="002F6220" w:rsidP="001F412C">
      <w:pPr>
        <w:pStyle w:val="ListParagraph"/>
        <w:numPr>
          <w:ilvl w:val="0"/>
          <w:numId w:val="27"/>
        </w:numPr>
        <w:spacing w:after="160" w:line="259" w:lineRule="auto"/>
      </w:pPr>
      <w:r w:rsidRPr="002F6220">
        <w:t xml:space="preserve">Conduct involving a breach of trust and/or abuse of position. </w:t>
      </w:r>
    </w:p>
    <w:p w14:paraId="2965374F" w14:textId="19C430A3" w:rsidR="002F6220" w:rsidRDefault="002F6220" w:rsidP="001F412C">
      <w:pPr>
        <w:pStyle w:val="ListParagraph"/>
        <w:numPr>
          <w:ilvl w:val="0"/>
          <w:numId w:val="27"/>
        </w:numPr>
        <w:spacing w:after="160" w:line="259" w:lineRule="auto"/>
      </w:pPr>
      <w:r w:rsidRPr="002F6220">
        <w:t xml:space="preserve">If </w:t>
      </w:r>
      <w:r w:rsidR="004118EE">
        <w:t xml:space="preserve">they </w:t>
      </w:r>
      <w:r w:rsidRPr="002F6220">
        <w:t xml:space="preserve">received a custodial sentence (this includes suspended sentences), or the conviction was for a specified offence. Please visit </w:t>
      </w:r>
      <w:hyperlink r:id="rId10" w:history="1">
        <w:r w:rsidR="004118EE" w:rsidRPr="004118EE">
          <w:rPr>
            <w:rStyle w:val="Hyperlink"/>
          </w:rPr>
          <w:t>Directly referring specified offences to the Fitness to Practise Committee - The Nursing and Midwifery Council (nmc.org.uk)</w:t>
        </w:r>
      </w:hyperlink>
      <w:r w:rsidR="004118EE">
        <w:t xml:space="preserve"> </w:t>
      </w:r>
      <w:r w:rsidRPr="002F6220">
        <w:t xml:space="preserve">for further </w:t>
      </w:r>
      <w:r w:rsidR="00F83E40">
        <w:t>information.</w:t>
      </w:r>
    </w:p>
    <w:p w14:paraId="62CE92F0" w14:textId="77777777" w:rsidR="004F37C3" w:rsidRDefault="005D5934" w:rsidP="005D5934">
      <w:pPr>
        <w:pStyle w:val="Heading4"/>
        <w:ind w:firstLine="414"/>
      </w:pPr>
      <w:r>
        <w:t>3.3.3.1</w:t>
      </w:r>
      <w:r w:rsidR="004F37C3">
        <w:t xml:space="preserve"> </w:t>
      </w:r>
      <w:r w:rsidR="004F37C3" w:rsidRPr="00146E5B">
        <w:t>HCPC</w:t>
      </w:r>
    </w:p>
    <w:p w14:paraId="29E7DF26" w14:textId="7E5145D4" w:rsidR="004F37C3" w:rsidRDefault="004F37C3" w:rsidP="005D5934">
      <w:pPr>
        <w:ind w:left="0"/>
      </w:pPr>
      <w:r w:rsidRPr="00146E5B">
        <w:t xml:space="preserve">The HCPC Guidance on </w:t>
      </w:r>
      <w:r>
        <w:t>Health and C</w:t>
      </w:r>
      <w:r w:rsidRPr="00146E5B">
        <w:t>haracter (20</w:t>
      </w:r>
      <w:r w:rsidR="0091632E">
        <w:t>2</w:t>
      </w:r>
      <w:r w:rsidR="0042026F">
        <w:t>4</w:t>
      </w:r>
      <w:r w:rsidRPr="00146E5B">
        <w:t>) states that they</w:t>
      </w:r>
      <w:r>
        <w:t xml:space="preserve"> cannot provide a list of convictions and cautions that would </w:t>
      </w:r>
      <w:r w:rsidR="00F83E40">
        <w:t>lead</w:t>
      </w:r>
      <w:r>
        <w:t xml:space="preserve"> to the HCPC rejecting an application for registration. However, there are certain types of offences which the HCPC believe usually mean a person should not be registered within one of the professions they regulate. </w:t>
      </w:r>
    </w:p>
    <w:p w14:paraId="3F68861A" w14:textId="77777777" w:rsidR="005D5934" w:rsidRDefault="005D5934" w:rsidP="005D5934">
      <w:pPr>
        <w:ind w:left="0"/>
      </w:pPr>
    </w:p>
    <w:p w14:paraId="27ED705C" w14:textId="77777777" w:rsidR="004F37C3" w:rsidRDefault="004F37C3" w:rsidP="005D5934">
      <w:pPr>
        <w:ind w:left="0"/>
      </w:pPr>
      <w:r>
        <w:t>The HCPC will consider rejecting an application for registration, if the student is convicted of a criminal offence or accepts a police caution that involves one of the following types of behaviour:</w:t>
      </w:r>
    </w:p>
    <w:p w14:paraId="5AFC35E3" w14:textId="77777777" w:rsidR="004F37C3" w:rsidRDefault="004F37C3" w:rsidP="001F412C">
      <w:pPr>
        <w:pStyle w:val="ListParagraph"/>
        <w:numPr>
          <w:ilvl w:val="0"/>
          <w:numId w:val="25"/>
        </w:numPr>
        <w:spacing w:after="160" w:line="259" w:lineRule="auto"/>
      </w:pPr>
      <w:r>
        <w:t>Violence</w:t>
      </w:r>
    </w:p>
    <w:p w14:paraId="18AC35B6" w14:textId="77777777" w:rsidR="004F37C3" w:rsidRDefault="004F37C3" w:rsidP="001F412C">
      <w:pPr>
        <w:pStyle w:val="ListParagraph"/>
        <w:numPr>
          <w:ilvl w:val="0"/>
          <w:numId w:val="25"/>
        </w:numPr>
        <w:spacing w:after="160" w:line="259" w:lineRule="auto"/>
      </w:pPr>
      <w:r>
        <w:t xml:space="preserve">Abuse </w:t>
      </w:r>
    </w:p>
    <w:p w14:paraId="21953E57" w14:textId="77777777" w:rsidR="004F37C3" w:rsidRDefault="004F37C3" w:rsidP="001F412C">
      <w:pPr>
        <w:pStyle w:val="ListParagraph"/>
        <w:numPr>
          <w:ilvl w:val="0"/>
          <w:numId w:val="25"/>
        </w:numPr>
        <w:spacing w:after="160" w:line="259" w:lineRule="auto"/>
      </w:pPr>
      <w:r>
        <w:t>Sexual misconduct</w:t>
      </w:r>
    </w:p>
    <w:p w14:paraId="7585646C" w14:textId="77777777" w:rsidR="004F37C3" w:rsidRDefault="004F37C3" w:rsidP="001F412C">
      <w:pPr>
        <w:pStyle w:val="ListParagraph"/>
        <w:numPr>
          <w:ilvl w:val="0"/>
          <w:numId w:val="25"/>
        </w:numPr>
        <w:spacing w:after="160" w:line="259" w:lineRule="auto"/>
      </w:pPr>
      <w:r>
        <w:t xml:space="preserve">Supplying drugs illegally </w:t>
      </w:r>
    </w:p>
    <w:p w14:paraId="196A74C1" w14:textId="77777777" w:rsidR="004F37C3" w:rsidRDefault="004F37C3" w:rsidP="001F412C">
      <w:pPr>
        <w:pStyle w:val="ListParagraph"/>
        <w:numPr>
          <w:ilvl w:val="0"/>
          <w:numId w:val="25"/>
        </w:numPr>
        <w:spacing w:after="160" w:line="259" w:lineRule="auto"/>
      </w:pPr>
      <w:r>
        <w:t xml:space="preserve">Child pornography </w:t>
      </w:r>
    </w:p>
    <w:p w14:paraId="240DCAC9" w14:textId="77777777" w:rsidR="005D5934" w:rsidRDefault="004F37C3" w:rsidP="001F412C">
      <w:pPr>
        <w:pStyle w:val="ListParagraph"/>
        <w:numPr>
          <w:ilvl w:val="0"/>
          <w:numId w:val="25"/>
        </w:numPr>
        <w:spacing w:after="160" w:line="259" w:lineRule="auto"/>
      </w:pPr>
      <w:r>
        <w:lastRenderedPageBreak/>
        <w:t xml:space="preserve">Offences involving dishonesty </w:t>
      </w:r>
    </w:p>
    <w:p w14:paraId="40293D1D" w14:textId="77777777" w:rsidR="00867C3B" w:rsidRDefault="004F37C3" w:rsidP="001F412C">
      <w:pPr>
        <w:pStyle w:val="ListParagraph"/>
        <w:numPr>
          <w:ilvl w:val="0"/>
          <w:numId w:val="25"/>
        </w:numPr>
        <w:spacing w:after="160" w:line="259" w:lineRule="auto"/>
      </w:pPr>
      <w:r>
        <w:t xml:space="preserve">Offences which received a </w:t>
      </w:r>
      <w:r w:rsidR="005D5934">
        <w:t>prison sentence</w:t>
      </w:r>
    </w:p>
    <w:p w14:paraId="5546D748" w14:textId="737CF956" w:rsidR="1DB2E136" w:rsidRDefault="1DB2E136" w:rsidP="1DB2E136">
      <w:pPr>
        <w:pStyle w:val="Heading3"/>
      </w:pPr>
    </w:p>
    <w:p w14:paraId="091A4EF1" w14:textId="77777777" w:rsidR="00207A87" w:rsidRPr="00842C4E" w:rsidRDefault="00A441EB" w:rsidP="0070619B">
      <w:pPr>
        <w:pStyle w:val="Heading3"/>
      </w:pPr>
      <w:r>
        <w:t xml:space="preserve">3.2.4 </w:t>
      </w:r>
      <w:r w:rsidR="00207A87" w:rsidRPr="00842C4E">
        <w:t>Drug and Alcohol Offences</w:t>
      </w:r>
    </w:p>
    <w:p w14:paraId="51531904" w14:textId="77777777" w:rsidR="00207A87" w:rsidRPr="00842C4E" w:rsidRDefault="00207A87" w:rsidP="00207A87">
      <w:pPr>
        <w:shd w:val="clear" w:color="auto" w:fill="FFFFFF" w:themeFill="background1"/>
        <w:spacing w:after="225" w:line="240" w:lineRule="auto"/>
        <w:ind w:left="0"/>
        <w:rPr>
          <w:rFonts w:cstheme="minorHAnsi"/>
          <w:color w:val="auto"/>
          <w:szCs w:val="24"/>
        </w:rPr>
      </w:pPr>
      <w:r w:rsidRPr="00842C4E">
        <w:rPr>
          <w:rFonts w:cstheme="minorHAnsi"/>
          <w:color w:val="auto"/>
          <w:szCs w:val="24"/>
        </w:rPr>
        <w:t>This includes the following types of offences:</w:t>
      </w:r>
    </w:p>
    <w:p w14:paraId="7BF38165" w14:textId="4296C3FD" w:rsidR="00207A87" w:rsidRPr="00842C4E" w:rsidRDefault="00207A87" w:rsidP="001F412C">
      <w:pPr>
        <w:pStyle w:val="ListParagraph"/>
        <w:numPr>
          <w:ilvl w:val="0"/>
          <w:numId w:val="20"/>
        </w:numPr>
        <w:shd w:val="clear" w:color="auto" w:fill="FFFFFF" w:themeFill="background1"/>
        <w:spacing w:after="225" w:line="240" w:lineRule="auto"/>
        <w:rPr>
          <w:rFonts w:eastAsia="Times New Roman" w:cstheme="minorHAnsi"/>
          <w:color w:val="auto"/>
          <w:szCs w:val="24"/>
        </w:rPr>
      </w:pPr>
      <w:r w:rsidRPr="00842C4E">
        <w:rPr>
          <w:rFonts w:cstheme="minorHAnsi"/>
          <w:color w:val="auto"/>
          <w:szCs w:val="24"/>
        </w:rPr>
        <w:t xml:space="preserve">Offences where alcohol or drugs are part of the offence itself, for </w:t>
      </w:r>
      <w:r w:rsidR="00F83E40">
        <w:rPr>
          <w:rFonts w:cstheme="minorHAnsi"/>
          <w:color w:val="auto"/>
          <w:szCs w:val="24"/>
        </w:rPr>
        <w:t>example,</w:t>
      </w:r>
      <w:r w:rsidRPr="00842C4E">
        <w:rPr>
          <w:rFonts w:cstheme="minorHAnsi"/>
          <w:color w:val="auto"/>
          <w:szCs w:val="24"/>
        </w:rPr>
        <w:t xml:space="preserve"> driving with excess alcohol or possession of controlled drugs</w:t>
      </w:r>
    </w:p>
    <w:p w14:paraId="47B802D1" w14:textId="6C98F227" w:rsidR="00207A87" w:rsidRPr="00842C4E" w:rsidRDefault="00207A87" w:rsidP="001F412C">
      <w:pPr>
        <w:pStyle w:val="ListParagraph"/>
        <w:numPr>
          <w:ilvl w:val="0"/>
          <w:numId w:val="20"/>
        </w:numPr>
        <w:shd w:val="clear" w:color="auto" w:fill="FFFFFF" w:themeFill="background1"/>
        <w:spacing w:before="100" w:beforeAutospacing="1" w:after="225" w:line="240" w:lineRule="auto"/>
        <w:rPr>
          <w:rFonts w:eastAsia="Times New Roman" w:cstheme="minorHAnsi"/>
          <w:color w:val="auto"/>
          <w:szCs w:val="24"/>
        </w:rPr>
      </w:pPr>
      <w:r w:rsidRPr="00842C4E">
        <w:rPr>
          <w:rFonts w:cstheme="minorHAnsi"/>
          <w:color w:val="auto"/>
          <w:szCs w:val="24"/>
        </w:rPr>
        <w:t xml:space="preserve">Offences committed while under the influence of alcohol or drugs, for </w:t>
      </w:r>
      <w:r w:rsidR="00F83E40">
        <w:rPr>
          <w:rFonts w:cstheme="minorHAnsi"/>
          <w:color w:val="auto"/>
          <w:szCs w:val="24"/>
        </w:rPr>
        <w:t>example,</w:t>
      </w:r>
      <w:r w:rsidRPr="00842C4E">
        <w:rPr>
          <w:rFonts w:cstheme="minorHAnsi"/>
          <w:color w:val="auto"/>
          <w:szCs w:val="24"/>
        </w:rPr>
        <w:t xml:space="preserve"> an assault committed when under the influence of alcohol</w:t>
      </w:r>
    </w:p>
    <w:p w14:paraId="7950E0F7" w14:textId="77777777" w:rsidR="00207A87" w:rsidRPr="00842C4E" w:rsidRDefault="00207A87" w:rsidP="001F412C">
      <w:pPr>
        <w:pStyle w:val="ListParagraph"/>
        <w:numPr>
          <w:ilvl w:val="0"/>
          <w:numId w:val="20"/>
        </w:numPr>
        <w:shd w:val="clear" w:color="auto" w:fill="FFFFFF" w:themeFill="background1"/>
        <w:spacing w:before="100" w:beforeAutospacing="1" w:after="225" w:line="240" w:lineRule="auto"/>
        <w:rPr>
          <w:rFonts w:eastAsia="Times New Roman" w:cstheme="minorHAnsi"/>
          <w:color w:val="auto"/>
          <w:szCs w:val="24"/>
        </w:rPr>
      </w:pPr>
      <w:r w:rsidRPr="00842C4E">
        <w:rPr>
          <w:rFonts w:cstheme="minorHAnsi"/>
          <w:color w:val="auto"/>
          <w:szCs w:val="24"/>
        </w:rPr>
        <w:t xml:space="preserve">Offences committed </w:t>
      </w:r>
      <w:proofErr w:type="gramStart"/>
      <w:r w:rsidRPr="00842C4E">
        <w:rPr>
          <w:rFonts w:cstheme="minorHAnsi"/>
          <w:color w:val="auto"/>
          <w:szCs w:val="24"/>
        </w:rPr>
        <w:t>in order to</w:t>
      </w:r>
      <w:proofErr w:type="gramEnd"/>
      <w:r w:rsidRPr="00842C4E">
        <w:rPr>
          <w:rFonts w:cstheme="minorHAnsi"/>
          <w:color w:val="auto"/>
          <w:szCs w:val="24"/>
        </w:rPr>
        <w:t xml:space="preserve"> obtain alcohol or drugs, for example theft of alcohol or medication</w:t>
      </w:r>
    </w:p>
    <w:p w14:paraId="2ED36A27" w14:textId="77777777" w:rsidR="00E00C49" w:rsidRPr="00842C4E" w:rsidRDefault="0022227D" w:rsidP="00E00C49">
      <w:pPr>
        <w:shd w:val="clear" w:color="auto" w:fill="FFFFFF" w:themeFill="background1"/>
        <w:spacing w:after="225" w:line="240" w:lineRule="auto"/>
        <w:ind w:left="0"/>
        <w:rPr>
          <w:rFonts w:cstheme="minorHAnsi"/>
          <w:color w:val="auto"/>
          <w:szCs w:val="24"/>
        </w:rPr>
      </w:pPr>
      <w:r>
        <w:rPr>
          <w:rFonts w:cstheme="minorHAnsi"/>
          <w:color w:val="auto"/>
          <w:szCs w:val="24"/>
        </w:rPr>
        <w:t>Driving</w:t>
      </w:r>
      <w:r w:rsidR="00E00C49" w:rsidRPr="00842C4E">
        <w:rPr>
          <w:rFonts w:cstheme="minorHAnsi"/>
          <w:color w:val="auto"/>
          <w:szCs w:val="24"/>
        </w:rPr>
        <w:t xml:space="preserve"> and alcohol offences </w:t>
      </w:r>
      <w:r w:rsidR="00842C4E" w:rsidRPr="00842C4E">
        <w:rPr>
          <w:rFonts w:cstheme="minorHAnsi"/>
          <w:color w:val="auto"/>
          <w:szCs w:val="24"/>
        </w:rPr>
        <w:t>may affect the</w:t>
      </w:r>
      <w:r w:rsidR="00E00C49" w:rsidRPr="00842C4E">
        <w:rPr>
          <w:rFonts w:cstheme="minorHAnsi"/>
          <w:color w:val="auto"/>
          <w:szCs w:val="24"/>
        </w:rPr>
        <w:t xml:space="preserve"> application if:</w:t>
      </w:r>
    </w:p>
    <w:p w14:paraId="25C08B32" w14:textId="77777777" w:rsidR="00E00C49" w:rsidRPr="0022227D" w:rsidRDefault="00E00C49" w:rsidP="001F412C">
      <w:pPr>
        <w:pStyle w:val="ListParagraph"/>
        <w:numPr>
          <w:ilvl w:val="0"/>
          <w:numId w:val="24"/>
        </w:numPr>
        <w:shd w:val="clear" w:color="auto" w:fill="FFFFFF" w:themeFill="background1"/>
        <w:spacing w:after="225" w:line="240" w:lineRule="auto"/>
        <w:rPr>
          <w:rFonts w:cstheme="minorHAnsi"/>
          <w:color w:val="auto"/>
          <w:szCs w:val="24"/>
        </w:rPr>
      </w:pPr>
      <w:r w:rsidRPr="0022227D">
        <w:rPr>
          <w:rFonts w:cstheme="minorHAnsi"/>
          <w:color w:val="auto"/>
          <w:szCs w:val="24"/>
        </w:rPr>
        <w:t xml:space="preserve">There are aggravating circumstances connected with the offence, or it is a repeat offence. </w:t>
      </w:r>
    </w:p>
    <w:p w14:paraId="66A8BC07" w14:textId="77777777" w:rsidR="001228A1" w:rsidRDefault="00A441EB" w:rsidP="001228A1">
      <w:pPr>
        <w:pStyle w:val="Heading3"/>
        <w:rPr>
          <w:rFonts w:eastAsia="Times New Roman"/>
        </w:rPr>
      </w:pPr>
      <w:r>
        <w:rPr>
          <w:rFonts w:eastAsia="Times New Roman"/>
        </w:rPr>
        <w:t xml:space="preserve">3.2.5 </w:t>
      </w:r>
      <w:r w:rsidR="001228A1">
        <w:rPr>
          <w:rFonts w:eastAsia="Times New Roman"/>
        </w:rPr>
        <w:t xml:space="preserve">Driving </w:t>
      </w:r>
      <w:r w:rsidR="00E00C49">
        <w:rPr>
          <w:rFonts w:eastAsia="Times New Roman"/>
        </w:rPr>
        <w:t>Offences</w:t>
      </w:r>
    </w:p>
    <w:p w14:paraId="72424197" w14:textId="77777777" w:rsidR="001228A1" w:rsidRDefault="001228A1" w:rsidP="001228A1">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 xml:space="preserve">A Fixed Penalty Notice (FPN) is often </w:t>
      </w:r>
      <w:r w:rsidRPr="00186F1F">
        <w:rPr>
          <w:rFonts w:eastAsia="Times New Roman" w:cstheme="minorHAnsi"/>
          <w:color w:val="auto"/>
          <w:szCs w:val="24"/>
        </w:rPr>
        <w:t>used to deal with minor road traffic offences, but it is not a criminal conviction or a caution.</w:t>
      </w:r>
      <w:r>
        <w:rPr>
          <w:rFonts w:eastAsia="Times New Roman" w:cstheme="minorHAnsi"/>
          <w:color w:val="auto"/>
          <w:szCs w:val="24"/>
        </w:rPr>
        <w:t xml:space="preserve"> However, if</w:t>
      </w:r>
      <w:r w:rsidRPr="00186F1F">
        <w:rPr>
          <w:rFonts w:eastAsia="Times New Roman" w:cstheme="minorHAnsi"/>
          <w:color w:val="auto"/>
          <w:szCs w:val="24"/>
        </w:rPr>
        <w:t xml:space="preserve"> an FPN </w:t>
      </w:r>
      <w:r>
        <w:rPr>
          <w:rFonts w:eastAsia="Times New Roman" w:cstheme="minorHAnsi"/>
          <w:color w:val="auto"/>
          <w:szCs w:val="24"/>
        </w:rPr>
        <w:t xml:space="preserve">is given </w:t>
      </w:r>
      <w:r w:rsidRPr="00186F1F">
        <w:rPr>
          <w:rFonts w:eastAsia="Times New Roman" w:cstheme="minorHAnsi"/>
          <w:color w:val="auto"/>
          <w:szCs w:val="24"/>
        </w:rPr>
        <w:t>for a road traffic offence in Schedule 2 to the Road Traff</w:t>
      </w:r>
      <w:r>
        <w:rPr>
          <w:rFonts w:eastAsia="Times New Roman" w:cstheme="minorHAnsi"/>
          <w:color w:val="auto"/>
          <w:szCs w:val="24"/>
        </w:rPr>
        <w:t xml:space="preserve">ic Offenders Act 1988, and the driving </w:t>
      </w:r>
      <w:r w:rsidRPr="00186F1F">
        <w:rPr>
          <w:rFonts w:eastAsia="Times New Roman" w:cstheme="minorHAnsi"/>
          <w:color w:val="auto"/>
          <w:szCs w:val="24"/>
        </w:rPr>
        <w:t>licence is endorsed, then (in line with s. 58 of that Act) the endorsement is treated as having been given by a court following conviction of the offence</w:t>
      </w:r>
      <w:r>
        <w:rPr>
          <w:rFonts w:eastAsia="Times New Roman" w:cstheme="minorHAnsi"/>
          <w:color w:val="auto"/>
          <w:szCs w:val="24"/>
        </w:rPr>
        <w:t>.</w:t>
      </w:r>
    </w:p>
    <w:p w14:paraId="72DB3104" w14:textId="77777777" w:rsidR="001228A1" w:rsidRDefault="001228A1" w:rsidP="001228A1">
      <w:pPr>
        <w:shd w:val="clear" w:color="auto" w:fill="FFFFFF"/>
        <w:spacing w:after="0" w:line="240" w:lineRule="auto"/>
        <w:ind w:left="0"/>
        <w:rPr>
          <w:rFonts w:eastAsia="Times New Roman" w:cstheme="minorHAnsi"/>
          <w:color w:val="auto"/>
          <w:szCs w:val="24"/>
        </w:rPr>
      </w:pPr>
    </w:p>
    <w:p w14:paraId="5DF46DB2" w14:textId="1DAC969B" w:rsidR="001228A1" w:rsidRDefault="001228A1" w:rsidP="001228A1">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This info</w:t>
      </w:r>
      <w:r w:rsidR="005D5934">
        <w:rPr>
          <w:rFonts w:eastAsia="Times New Roman" w:cstheme="minorHAnsi"/>
          <w:color w:val="auto"/>
          <w:szCs w:val="24"/>
        </w:rPr>
        <w:t>rmation must be declared on the application form</w:t>
      </w:r>
      <w:r>
        <w:rPr>
          <w:rFonts w:eastAsia="Times New Roman" w:cstheme="minorHAnsi"/>
          <w:color w:val="auto"/>
          <w:szCs w:val="24"/>
        </w:rPr>
        <w:t xml:space="preserve"> and will show up on a PVG certificate </w:t>
      </w:r>
      <w:r w:rsidR="004B64F8">
        <w:rPr>
          <w:rFonts w:eastAsia="Times New Roman" w:cstheme="minorHAnsi"/>
          <w:color w:val="auto"/>
          <w:szCs w:val="24"/>
        </w:rPr>
        <w:t>(unless it is spent or protected</w:t>
      </w:r>
      <w:r w:rsidR="00520B82">
        <w:rPr>
          <w:rFonts w:eastAsia="Times New Roman" w:cstheme="minorHAnsi"/>
          <w:color w:val="auto"/>
          <w:szCs w:val="24"/>
        </w:rPr>
        <w:t>)</w:t>
      </w:r>
    </w:p>
    <w:p w14:paraId="052140A0" w14:textId="77777777" w:rsidR="001228A1" w:rsidRPr="00186F1F" w:rsidRDefault="001228A1" w:rsidP="001228A1">
      <w:pPr>
        <w:shd w:val="clear" w:color="auto" w:fill="FFFFFF"/>
        <w:spacing w:after="0" w:line="240" w:lineRule="auto"/>
        <w:ind w:left="0"/>
        <w:rPr>
          <w:rFonts w:eastAsia="Times New Roman" w:cstheme="minorHAnsi"/>
          <w:color w:val="auto"/>
          <w:szCs w:val="24"/>
        </w:rPr>
      </w:pPr>
    </w:p>
    <w:p w14:paraId="67B8F05F" w14:textId="77777777" w:rsidR="001228A1" w:rsidRDefault="001228A1" w:rsidP="001228A1">
      <w:pPr>
        <w:ind w:left="0"/>
        <w:rPr>
          <w:rFonts w:cstheme="minorHAnsi"/>
          <w:bCs/>
          <w:color w:val="auto"/>
          <w:szCs w:val="24"/>
        </w:rPr>
      </w:pPr>
      <w:r>
        <w:t xml:space="preserve">The following usually will not affect </w:t>
      </w:r>
      <w:r w:rsidRPr="00524D45">
        <w:rPr>
          <w:rFonts w:cstheme="minorHAnsi"/>
          <w:bCs/>
          <w:color w:val="auto"/>
          <w:szCs w:val="24"/>
        </w:rPr>
        <w:t>the applicant being admitted on to the course:</w:t>
      </w:r>
    </w:p>
    <w:p w14:paraId="3CEA59D5" w14:textId="3B45C184" w:rsidR="001228A1" w:rsidRPr="00927F29" w:rsidRDefault="00737615" w:rsidP="001F412C">
      <w:pPr>
        <w:pStyle w:val="ListParagraph"/>
        <w:numPr>
          <w:ilvl w:val="0"/>
          <w:numId w:val="18"/>
        </w:numPr>
        <w:spacing w:after="160" w:line="259" w:lineRule="auto"/>
        <w:rPr>
          <w:bCs/>
        </w:rPr>
      </w:pPr>
      <w:r w:rsidRPr="00927F29">
        <w:t>ONE c</w:t>
      </w:r>
      <w:r w:rsidR="001228A1" w:rsidRPr="00927F29">
        <w:t xml:space="preserve">onviction for a motoring offence that resulted in a fixed penalty notice and endorsement of driving license. Examples include </w:t>
      </w:r>
      <w:r w:rsidR="001228A1" w:rsidRPr="00927F29">
        <w:rPr>
          <w:bCs/>
        </w:rPr>
        <w:t>exceeding the speed limit, failing to provide a specimen of breath for a breath test, using a vehicle uninsured against third party risks, breach of requirements as to control of the vehicle, such as using a mobile phone.</w:t>
      </w:r>
    </w:p>
    <w:p w14:paraId="05851ABF" w14:textId="5C88BE98" w:rsidR="001228A1" w:rsidRPr="00927F29" w:rsidRDefault="001228A1" w:rsidP="001F412C">
      <w:pPr>
        <w:pStyle w:val="ListParagraph"/>
        <w:numPr>
          <w:ilvl w:val="0"/>
          <w:numId w:val="18"/>
        </w:numPr>
        <w:spacing w:after="160" w:line="259" w:lineRule="auto"/>
      </w:pPr>
      <w:r w:rsidRPr="00927F29">
        <w:t xml:space="preserve">ONE conviction for a motoring </w:t>
      </w:r>
      <w:r w:rsidR="00412C6A" w:rsidRPr="00927F29">
        <w:t>offence that</w:t>
      </w:r>
      <w:r w:rsidRPr="00927F29">
        <w:t xml:space="preserve"> resulted in a disqualification from driving for 12 months or less. </w:t>
      </w:r>
      <w:r w:rsidRPr="00927F29">
        <w:rPr>
          <w:bCs/>
        </w:rPr>
        <w:t xml:space="preserve">Examples include </w:t>
      </w:r>
      <w:proofErr w:type="gramStart"/>
      <w:r w:rsidRPr="00927F29">
        <w:rPr>
          <w:bCs/>
        </w:rPr>
        <w:t>being in charge of</w:t>
      </w:r>
      <w:proofErr w:type="gramEnd"/>
      <w:r w:rsidRPr="00927F29">
        <w:rPr>
          <w:bCs/>
        </w:rPr>
        <w:t xml:space="preserve"> a vehicle while alcohol level </w:t>
      </w:r>
      <w:r w:rsidR="00F83E40">
        <w:rPr>
          <w:bCs/>
        </w:rPr>
        <w:t>is above</w:t>
      </w:r>
      <w:r w:rsidRPr="00927F29">
        <w:rPr>
          <w:bCs/>
        </w:rPr>
        <w:t xml:space="preserve"> limit, 12 or more penalty points within 3 years.</w:t>
      </w:r>
    </w:p>
    <w:p w14:paraId="4D862E31" w14:textId="60BEF78C" w:rsidR="00111E85" w:rsidRDefault="00111E85" w:rsidP="009D7AD3">
      <w:pPr>
        <w:ind w:left="0"/>
        <w:rPr>
          <w:rFonts w:cstheme="minorHAnsi"/>
          <w:color w:val="auto"/>
          <w:szCs w:val="24"/>
        </w:rPr>
      </w:pPr>
      <w:r w:rsidRPr="00754219">
        <w:rPr>
          <w:rFonts w:cstheme="minorHAnsi"/>
          <w:color w:val="auto"/>
          <w:szCs w:val="24"/>
        </w:rPr>
        <w:t xml:space="preserve">Motoring offences which result in disqualification will be considered on a </w:t>
      </w:r>
      <w:r w:rsidR="00F83E40">
        <w:rPr>
          <w:rFonts w:cstheme="minorHAnsi"/>
          <w:color w:val="auto"/>
          <w:szCs w:val="24"/>
        </w:rPr>
        <w:t>case-by-case</w:t>
      </w:r>
      <w:r w:rsidRPr="00754219">
        <w:rPr>
          <w:rFonts w:cstheme="minorHAnsi"/>
          <w:color w:val="auto"/>
          <w:szCs w:val="24"/>
        </w:rPr>
        <w:t xml:space="preserve"> basis. The</w:t>
      </w:r>
      <w:r w:rsidR="006727CE">
        <w:rPr>
          <w:rFonts w:cstheme="minorHAnsi"/>
          <w:color w:val="auto"/>
          <w:szCs w:val="24"/>
        </w:rPr>
        <w:t>se</w:t>
      </w:r>
      <w:r>
        <w:rPr>
          <w:rFonts w:cstheme="minorHAnsi"/>
          <w:color w:val="auto"/>
          <w:szCs w:val="24"/>
        </w:rPr>
        <w:t xml:space="preserve"> may</w:t>
      </w:r>
      <w:r w:rsidRPr="00754219">
        <w:rPr>
          <w:rFonts w:cstheme="minorHAnsi"/>
          <w:color w:val="auto"/>
          <w:szCs w:val="24"/>
        </w:rPr>
        <w:t xml:space="preserve"> affect a</w:t>
      </w:r>
      <w:r w:rsidR="00737615">
        <w:rPr>
          <w:rFonts w:cstheme="minorHAnsi"/>
          <w:color w:val="auto"/>
          <w:szCs w:val="24"/>
        </w:rPr>
        <w:t xml:space="preserve"> future</w:t>
      </w:r>
      <w:r w:rsidRPr="00754219">
        <w:rPr>
          <w:rFonts w:cstheme="minorHAnsi"/>
          <w:color w:val="auto"/>
          <w:szCs w:val="24"/>
        </w:rPr>
        <w:t xml:space="preserve"> application</w:t>
      </w:r>
      <w:r w:rsidR="00737615">
        <w:rPr>
          <w:rFonts w:cstheme="minorHAnsi"/>
          <w:color w:val="auto"/>
          <w:szCs w:val="24"/>
        </w:rPr>
        <w:t xml:space="preserve"> for </w:t>
      </w:r>
      <w:r w:rsidR="00737615" w:rsidRPr="00754219">
        <w:rPr>
          <w:rFonts w:cstheme="minorHAnsi"/>
          <w:color w:val="auto"/>
          <w:szCs w:val="24"/>
        </w:rPr>
        <w:t>registration</w:t>
      </w:r>
      <w:r w:rsidRPr="00754219">
        <w:rPr>
          <w:rFonts w:cstheme="minorHAnsi"/>
          <w:color w:val="auto"/>
          <w:szCs w:val="24"/>
        </w:rPr>
        <w:t xml:space="preserve"> if they</w:t>
      </w:r>
      <w:r>
        <w:rPr>
          <w:rFonts w:cstheme="minorHAnsi"/>
          <w:color w:val="auto"/>
          <w:szCs w:val="24"/>
        </w:rPr>
        <w:t xml:space="preserve"> a</w:t>
      </w:r>
      <w:r w:rsidRPr="00754219">
        <w:rPr>
          <w:rFonts w:cstheme="minorHAnsi"/>
          <w:color w:val="auto"/>
          <w:szCs w:val="24"/>
        </w:rPr>
        <w:t xml:space="preserve">re closely linked to </w:t>
      </w:r>
      <w:r w:rsidR="00737615">
        <w:rPr>
          <w:rFonts w:cstheme="minorHAnsi"/>
          <w:color w:val="auto"/>
          <w:szCs w:val="24"/>
        </w:rPr>
        <w:t>practise</w:t>
      </w:r>
      <w:r w:rsidRPr="00754219">
        <w:rPr>
          <w:rFonts w:cstheme="minorHAnsi"/>
          <w:color w:val="auto"/>
          <w:szCs w:val="24"/>
        </w:rPr>
        <w:t xml:space="preserve">, or </w:t>
      </w:r>
      <w:r w:rsidR="00737615">
        <w:rPr>
          <w:rFonts w:cstheme="minorHAnsi"/>
          <w:color w:val="auto"/>
          <w:szCs w:val="24"/>
        </w:rPr>
        <w:t xml:space="preserve">if they are </w:t>
      </w:r>
      <w:r w:rsidR="00F83E40">
        <w:rPr>
          <w:rFonts w:cstheme="minorHAnsi"/>
          <w:color w:val="auto"/>
          <w:szCs w:val="24"/>
        </w:rPr>
        <w:t>suggestive,</w:t>
      </w:r>
      <w:r w:rsidR="00737615">
        <w:rPr>
          <w:rFonts w:cstheme="minorHAnsi"/>
          <w:color w:val="auto"/>
          <w:szCs w:val="24"/>
        </w:rPr>
        <w:t xml:space="preserve"> that</w:t>
      </w:r>
      <w:r w:rsidRPr="00754219">
        <w:rPr>
          <w:rFonts w:cstheme="minorHAnsi"/>
          <w:color w:val="auto"/>
          <w:szCs w:val="24"/>
        </w:rPr>
        <w:t xml:space="preserve"> there may be a concern about </w:t>
      </w:r>
      <w:r>
        <w:rPr>
          <w:rFonts w:cstheme="minorHAnsi"/>
          <w:color w:val="auto"/>
          <w:szCs w:val="24"/>
        </w:rPr>
        <w:t>the applicant’s</w:t>
      </w:r>
      <w:r w:rsidRPr="00754219">
        <w:rPr>
          <w:rFonts w:cstheme="minorHAnsi"/>
          <w:color w:val="auto"/>
          <w:szCs w:val="24"/>
        </w:rPr>
        <w:t xml:space="preserve"> health</w:t>
      </w:r>
      <w:r>
        <w:rPr>
          <w:rFonts w:cstheme="minorHAnsi"/>
          <w:color w:val="auto"/>
          <w:szCs w:val="24"/>
        </w:rPr>
        <w:t>.</w:t>
      </w:r>
    </w:p>
    <w:p w14:paraId="6554FD83" w14:textId="77777777" w:rsidR="00111E85" w:rsidRDefault="00111E85" w:rsidP="009D7AD3">
      <w:pPr>
        <w:ind w:left="0"/>
        <w:rPr>
          <w:rFonts w:cstheme="minorHAnsi"/>
          <w:color w:val="auto"/>
          <w:szCs w:val="24"/>
        </w:rPr>
      </w:pPr>
    </w:p>
    <w:p w14:paraId="2AE6C875" w14:textId="2A7ADF58" w:rsidR="006727CE" w:rsidRPr="006727CE" w:rsidRDefault="006727CE" w:rsidP="003C00CC">
      <w:pPr>
        <w:pStyle w:val="Heading3"/>
      </w:pPr>
      <w:r>
        <w:t xml:space="preserve">3.2.5.1 </w:t>
      </w:r>
      <w:r w:rsidRPr="006727CE">
        <w:t xml:space="preserve">Paramedic Science </w:t>
      </w:r>
    </w:p>
    <w:p w14:paraId="5E5FC71C" w14:textId="787FB67C" w:rsidR="00207A87" w:rsidRPr="009C7EBA" w:rsidRDefault="009C7EBA" w:rsidP="009D7AD3">
      <w:pPr>
        <w:ind w:left="0"/>
        <w:rPr>
          <w:rFonts w:cstheme="minorHAnsi"/>
          <w:bCs/>
          <w:color w:val="auto"/>
          <w:szCs w:val="24"/>
        </w:rPr>
      </w:pPr>
      <w:r w:rsidRPr="5BE5ED6E">
        <w:rPr>
          <w:rFonts w:cstheme="minorBidi"/>
          <w:color w:val="auto"/>
        </w:rPr>
        <w:t>For entry to P</w:t>
      </w:r>
      <w:r w:rsidR="009D7AD3" w:rsidRPr="5BE5ED6E">
        <w:rPr>
          <w:rFonts w:cstheme="minorBidi"/>
          <w:color w:val="auto"/>
        </w:rPr>
        <w:t xml:space="preserve">aramedic </w:t>
      </w:r>
      <w:r w:rsidRPr="5BE5ED6E">
        <w:rPr>
          <w:rFonts w:cstheme="minorBidi"/>
          <w:color w:val="auto"/>
        </w:rPr>
        <w:t>S</w:t>
      </w:r>
      <w:r w:rsidR="009D7AD3" w:rsidRPr="5BE5ED6E">
        <w:rPr>
          <w:rFonts w:cstheme="minorBidi"/>
          <w:color w:val="auto"/>
        </w:rPr>
        <w:t>cience</w:t>
      </w:r>
      <w:r w:rsidR="006727CE">
        <w:rPr>
          <w:rFonts w:cstheme="minorBidi"/>
          <w:color w:val="auto"/>
        </w:rPr>
        <w:t>,</w:t>
      </w:r>
      <w:r w:rsidR="009D7AD3" w:rsidRPr="5BE5ED6E">
        <w:rPr>
          <w:rFonts w:cstheme="minorBidi"/>
          <w:color w:val="auto"/>
        </w:rPr>
        <w:t xml:space="preserve"> motoring convictions will be considered</w:t>
      </w:r>
      <w:r w:rsidR="006727CE">
        <w:rPr>
          <w:rFonts w:cstheme="minorBidi"/>
          <w:color w:val="auto"/>
        </w:rPr>
        <w:t xml:space="preserve"> carefully</w:t>
      </w:r>
      <w:r w:rsidR="00AD3C13">
        <w:rPr>
          <w:rFonts w:cstheme="minorBidi"/>
          <w:color w:val="auto"/>
        </w:rPr>
        <w:t>,</w:t>
      </w:r>
      <w:r w:rsidR="003B489A">
        <w:rPr>
          <w:rFonts w:cstheme="minorBidi"/>
          <w:color w:val="auto"/>
        </w:rPr>
        <w:t xml:space="preserve"> as m</w:t>
      </w:r>
      <w:r w:rsidR="006727CE">
        <w:rPr>
          <w:rFonts w:cstheme="minorBidi"/>
          <w:color w:val="auto"/>
        </w:rPr>
        <w:t xml:space="preserve">ost </w:t>
      </w:r>
      <w:r w:rsidR="003B489A">
        <w:rPr>
          <w:rFonts w:cstheme="minorBidi"/>
          <w:color w:val="auto"/>
        </w:rPr>
        <w:t xml:space="preserve">registered </w:t>
      </w:r>
      <w:r w:rsidR="006727CE">
        <w:rPr>
          <w:rFonts w:cstheme="minorBidi"/>
          <w:color w:val="auto"/>
        </w:rPr>
        <w:t xml:space="preserve">paramedic roles involve driving. </w:t>
      </w:r>
      <w:r w:rsidR="003B489A">
        <w:rPr>
          <w:rFonts w:cstheme="minorBidi"/>
          <w:color w:val="auto"/>
        </w:rPr>
        <w:t>F</w:t>
      </w:r>
      <w:r w:rsidR="006727CE">
        <w:rPr>
          <w:rFonts w:cstheme="minorBidi"/>
          <w:color w:val="auto"/>
        </w:rPr>
        <w:t xml:space="preserve">uture employers will consider any motoring conviction and </w:t>
      </w:r>
      <w:r w:rsidR="003B489A">
        <w:rPr>
          <w:rFonts w:cstheme="minorBidi"/>
          <w:color w:val="auto"/>
        </w:rPr>
        <w:t>may</w:t>
      </w:r>
      <w:r w:rsidR="006727CE">
        <w:rPr>
          <w:rFonts w:cstheme="minorBidi"/>
          <w:color w:val="auto"/>
        </w:rPr>
        <w:t xml:space="preserve"> be unable to offer employment if the maximum number of </w:t>
      </w:r>
      <w:r w:rsidR="00737615">
        <w:rPr>
          <w:rFonts w:cstheme="minorBidi"/>
          <w:color w:val="auto"/>
        </w:rPr>
        <w:t xml:space="preserve">penalty </w:t>
      </w:r>
      <w:r w:rsidR="00737615">
        <w:rPr>
          <w:rFonts w:cstheme="minorBidi"/>
          <w:color w:val="auto"/>
        </w:rPr>
        <w:lastRenderedPageBreak/>
        <w:t xml:space="preserve">points </w:t>
      </w:r>
      <w:r w:rsidR="006727CE">
        <w:rPr>
          <w:rFonts w:cstheme="minorBidi"/>
          <w:color w:val="auto"/>
        </w:rPr>
        <w:t>have</w:t>
      </w:r>
      <w:r w:rsidR="00737615">
        <w:rPr>
          <w:rFonts w:cstheme="minorBidi"/>
          <w:color w:val="auto"/>
        </w:rPr>
        <w:t xml:space="preserve"> be</w:t>
      </w:r>
      <w:r w:rsidR="006727CE">
        <w:rPr>
          <w:rFonts w:cstheme="minorBidi"/>
          <w:color w:val="auto"/>
        </w:rPr>
        <w:t xml:space="preserve">en exceeded. The </w:t>
      </w:r>
      <w:r w:rsidR="00927F29">
        <w:rPr>
          <w:rFonts w:cstheme="minorBidi"/>
          <w:color w:val="auto"/>
        </w:rPr>
        <w:t>University of Stirling</w:t>
      </w:r>
      <w:r w:rsidR="006727CE">
        <w:rPr>
          <w:rFonts w:cstheme="minorBidi"/>
          <w:color w:val="auto"/>
        </w:rPr>
        <w:t xml:space="preserve"> </w:t>
      </w:r>
      <w:r w:rsidR="00AD3C13">
        <w:rPr>
          <w:rFonts w:cstheme="minorBidi"/>
          <w:color w:val="auto"/>
        </w:rPr>
        <w:t xml:space="preserve">will advise on motoring convictions at the point of applying to the programme in relation to current Scottish Ambulance Service (SAS) </w:t>
      </w:r>
      <w:r w:rsidR="00F83E40">
        <w:rPr>
          <w:rFonts w:cstheme="minorBidi"/>
          <w:color w:val="auto"/>
        </w:rPr>
        <w:t>Policies. However</w:t>
      </w:r>
      <w:r w:rsidR="00CE4B45">
        <w:rPr>
          <w:rFonts w:cstheme="minorBidi"/>
          <w:color w:val="auto"/>
        </w:rPr>
        <w:t>,</w:t>
      </w:r>
      <w:r w:rsidR="00AD3C13">
        <w:rPr>
          <w:rFonts w:cstheme="minorBidi"/>
          <w:color w:val="auto"/>
        </w:rPr>
        <w:t xml:space="preserve"> there is no guarantee that SAS or a different employer will view these convictions differently </w:t>
      </w:r>
      <w:r w:rsidR="00CE4B45">
        <w:rPr>
          <w:rFonts w:cstheme="minorBidi"/>
          <w:color w:val="auto"/>
        </w:rPr>
        <w:t>in the future</w:t>
      </w:r>
      <w:r w:rsidR="00AD3C13">
        <w:rPr>
          <w:rFonts w:cstheme="minorBidi"/>
          <w:color w:val="auto"/>
        </w:rPr>
        <w:t xml:space="preserve">.  </w:t>
      </w:r>
    </w:p>
    <w:p w14:paraId="1B666014" w14:textId="77777777" w:rsidR="009C7EBA" w:rsidRPr="00C33FB1" w:rsidRDefault="009C7EBA" w:rsidP="009D7AD3">
      <w:pPr>
        <w:ind w:left="0"/>
        <w:rPr>
          <w:rFonts w:cstheme="minorHAnsi"/>
          <w:b/>
          <w:bCs/>
          <w:color w:val="FF0000"/>
          <w:szCs w:val="24"/>
        </w:rPr>
      </w:pPr>
    </w:p>
    <w:p w14:paraId="4180B01D" w14:textId="77777777" w:rsidR="00207A87" w:rsidRPr="00867C3B" w:rsidRDefault="00A441EB" w:rsidP="0070619B">
      <w:pPr>
        <w:pStyle w:val="Heading3"/>
      </w:pPr>
      <w:r>
        <w:t xml:space="preserve">3.2.6 </w:t>
      </w:r>
      <w:r w:rsidR="00207A87" w:rsidRPr="00867C3B">
        <w:t>Sentencing</w:t>
      </w:r>
    </w:p>
    <w:p w14:paraId="00F12201" w14:textId="77777777" w:rsidR="00207A87" w:rsidRPr="00867C3B" w:rsidRDefault="00207A87" w:rsidP="00207A87">
      <w:pPr>
        <w:ind w:left="0"/>
        <w:rPr>
          <w:rFonts w:cstheme="minorHAnsi"/>
          <w:color w:val="auto"/>
          <w:szCs w:val="24"/>
          <w:shd w:val="clear" w:color="auto" w:fill="FFFFFF"/>
        </w:rPr>
      </w:pPr>
      <w:r w:rsidRPr="00867C3B">
        <w:rPr>
          <w:rFonts w:cstheme="minorHAnsi"/>
          <w:color w:val="auto"/>
          <w:szCs w:val="24"/>
          <w:shd w:val="clear" w:color="auto" w:fill="FFFFFF"/>
        </w:rPr>
        <w:t>If an applicant has received an ancillary order</w:t>
      </w:r>
      <w:r w:rsidR="005D5934">
        <w:rPr>
          <w:rFonts w:cstheme="minorHAnsi"/>
          <w:color w:val="auto"/>
          <w:szCs w:val="24"/>
          <w:shd w:val="clear" w:color="auto" w:fill="FFFFFF"/>
        </w:rPr>
        <w:t>,</w:t>
      </w:r>
      <w:r w:rsidRPr="00867C3B">
        <w:rPr>
          <w:rFonts w:cstheme="minorHAnsi"/>
          <w:color w:val="auto"/>
          <w:szCs w:val="24"/>
          <w:shd w:val="clear" w:color="auto" w:fill="FFFFFF"/>
        </w:rPr>
        <w:t xml:space="preserve"> this is the lower end of the spectrum of sentencing</w:t>
      </w:r>
      <w:r w:rsidR="005D5934">
        <w:rPr>
          <w:rFonts w:cstheme="minorHAnsi"/>
          <w:color w:val="auto"/>
          <w:szCs w:val="24"/>
          <w:shd w:val="clear" w:color="auto" w:fill="FFFFFF"/>
        </w:rPr>
        <w:t>,</w:t>
      </w:r>
      <w:r w:rsidRPr="00867C3B">
        <w:rPr>
          <w:rFonts w:cstheme="minorHAnsi"/>
          <w:color w:val="auto"/>
          <w:szCs w:val="24"/>
          <w:shd w:val="clear" w:color="auto" w:fill="FFFFFF"/>
        </w:rPr>
        <w:t xml:space="preserve"> for example:</w:t>
      </w:r>
    </w:p>
    <w:p w14:paraId="3DB22F32" w14:textId="77777777" w:rsidR="00207A87" w:rsidRPr="00867C3B" w:rsidRDefault="00207A87" w:rsidP="001F412C">
      <w:pPr>
        <w:pStyle w:val="ListParagraph"/>
        <w:numPr>
          <w:ilvl w:val="0"/>
          <w:numId w:val="13"/>
        </w:numPr>
        <w:rPr>
          <w:rFonts w:cstheme="minorHAnsi"/>
          <w:color w:val="auto"/>
          <w:szCs w:val="24"/>
          <w:shd w:val="clear" w:color="auto" w:fill="FFFFFF"/>
        </w:rPr>
      </w:pPr>
      <w:r w:rsidRPr="00867C3B">
        <w:rPr>
          <w:rFonts w:cstheme="minorHAnsi"/>
          <w:color w:val="auto"/>
          <w:szCs w:val="24"/>
          <w:shd w:val="clear" w:color="auto" w:fill="FFFFFF"/>
        </w:rPr>
        <w:t xml:space="preserve">Fine </w:t>
      </w:r>
    </w:p>
    <w:p w14:paraId="77C958CB" w14:textId="77777777" w:rsidR="00207A87" w:rsidRPr="00867C3B" w:rsidRDefault="00207A87" w:rsidP="001F412C">
      <w:pPr>
        <w:pStyle w:val="ListParagraph"/>
        <w:numPr>
          <w:ilvl w:val="0"/>
          <w:numId w:val="13"/>
        </w:numPr>
        <w:rPr>
          <w:rFonts w:cstheme="minorHAnsi"/>
          <w:color w:val="auto"/>
          <w:szCs w:val="24"/>
          <w:shd w:val="clear" w:color="auto" w:fill="FFFFFF"/>
        </w:rPr>
      </w:pPr>
      <w:r w:rsidRPr="00867C3B">
        <w:rPr>
          <w:rFonts w:cstheme="minorHAnsi"/>
          <w:color w:val="auto"/>
          <w:szCs w:val="24"/>
          <w:shd w:val="clear" w:color="auto" w:fill="FFFFFF"/>
        </w:rPr>
        <w:t>Compensation</w:t>
      </w:r>
    </w:p>
    <w:p w14:paraId="026061EE" w14:textId="77777777" w:rsidR="00207A87" w:rsidRPr="00867C3B" w:rsidRDefault="00207A87" w:rsidP="001F412C">
      <w:pPr>
        <w:pStyle w:val="ListParagraph"/>
        <w:numPr>
          <w:ilvl w:val="0"/>
          <w:numId w:val="13"/>
        </w:numPr>
        <w:rPr>
          <w:rFonts w:cstheme="minorHAnsi"/>
          <w:color w:val="auto"/>
          <w:szCs w:val="24"/>
          <w:shd w:val="clear" w:color="auto" w:fill="FFFFFF"/>
        </w:rPr>
      </w:pPr>
      <w:r w:rsidRPr="00867C3B">
        <w:rPr>
          <w:rFonts w:cstheme="minorHAnsi"/>
          <w:color w:val="auto"/>
          <w:szCs w:val="24"/>
          <w:shd w:val="clear" w:color="auto" w:fill="FFFFFF"/>
        </w:rPr>
        <w:t>Disqualification from driving</w:t>
      </w:r>
    </w:p>
    <w:p w14:paraId="46999671" w14:textId="77777777" w:rsidR="00207A87" w:rsidRPr="00867C3B" w:rsidRDefault="00207A87" w:rsidP="001F412C">
      <w:pPr>
        <w:pStyle w:val="ListParagraph"/>
        <w:numPr>
          <w:ilvl w:val="0"/>
          <w:numId w:val="13"/>
        </w:numPr>
        <w:rPr>
          <w:rFonts w:cstheme="minorHAnsi"/>
          <w:color w:val="auto"/>
          <w:szCs w:val="24"/>
          <w:shd w:val="clear" w:color="auto" w:fill="FFFFFF"/>
        </w:rPr>
      </w:pPr>
      <w:r w:rsidRPr="00867C3B">
        <w:rPr>
          <w:rFonts w:cstheme="minorHAnsi"/>
          <w:color w:val="auto"/>
          <w:szCs w:val="24"/>
          <w:shd w:val="clear" w:color="auto" w:fill="FFFFFF"/>
        </w:rPr>
        <w:t>Penalty points</w:t>
      </w:r>
    </w:p>
    <w:p w14:paraId="0D2D42A0" w14:textId="77777777" w:rsidR="00207A87" w:rsidRPr="00867C3B" w:rsidRDefault="00207A87" w:rsidP="001F412C">
      <w:pPr>
        <w:pStyle w:val="ListParagraph"/>
        <w:numPr>
          <w:ilvl w:val="0"/>
          <w:numId w:val="13"/>
        </w:numPr>
        <w:rPr>
          <w:rFonts w:cstheme="minorHAnsi"/>
          <w:color w:val="auto"/>
          <w:szCs w:val="24"/>
          <w:shd w:val="clear" w:color="auto" w:fill="FFFFFF"/>
        </w:rPr>
      </w:pPr>
      <w:r w:rsidRPr="00867C3B">
        <w:rPr>
          <w:rFonts w:cstheme="minorHAnsi"/>
          <w:color w:val="auto"/>
          <w:szCs w:val="24"/>
          <w:shd w:val="clear" w:color="auto" w:fill="FFFFFF"/>
        </w:rPr>
        <w:t>Endorsement</w:t>
      </w:r>
    </w:p>
    <w:p w14:paraId="69986E6B" w14:textId="77777777" w:rsidR="00207A87" w:rsidRPr="00867C3B" w:rsidRDefault="00207A87" w:rsidP="00207A87">
      <w:pPr>
        <w:ind w:left="360"/>
        <w:rPr>
          <w:rFonts w:cstheme="minorHAnsi"/>
          <w:color w:val="auto"/>
          <w:szCs w:val="24"/>
          <w:shd w:val="clear" w:color="auto" w:fill="FFFFFF"/>
        </w:rPr>
      </w:pPr>
      <w:r w:rsidRPr="00867C3B">
        <w:rPr>
          <w:rFonts w:cstheme="minorHAnsi"/>
          <w:color w:val="auto"/>
          <w:szCs w:val="24"/>
          <w:shd w:val="clear" w:color="auto" w:fill="FFFFFF"/>
        </w:rPr>
        <w:t xml:space="preserve">The following </w:t>
      </w:r>
      <w:r w:rsidR="00A32B8C" w:rsidRPr="00867C3B">
        <w:rPr>
          <w:rFonts w:cstheme="minorHAnsi"/>
          <w:color w:val="auto"/>
          <w:szCs w:val="24"/>
          <w:shd w:val="clear" w:color="auto" w:fill="FFFFFF"/>
        </w:rPr>
        <w:t>may be viewed as minor sentences</w:t>
      </w:r>
      <w:r w:rsidRPr="00867C3B">
        <w:rPr>
          <w:rFonts w:cstheme="minorHAnsi"/>
          <w:color w:val="auto"/>
          <w:szCs w:val="24"/>
          <w:shd w:val="clear" w:color="auto" w:fill="FFFFFF"/>
        </w:rPr>
        <w:t>:</w:t>
      </w:r>
    </w:p>
    <w:p w14:paraId="17D0DEEF" w14:textId="77777777" w:rsidR="00207A87" w:rsidRPr="00867C3B" w:rsidRDefault="00207A87" w:rsidP="001F412C">
      <w:pPr>
        <w:pStyle w:val="ListParagraph"/>
        <w:numPr>
          <w:ilvl w:val="0"/>
          <w:numId w:val="17"/>
        </w:numPr>
        <w:rPr>
          <w:rFonts w:cstheme="minorHAnsi"/>
          <w:color w:val="auto"/>
          <w:szCs w:val="24"/>
          <w:shd w:val="clear" w:color="auto" w:fill="FFFFFF"/>
        </w:rPr>
      </w:pPr>
      <w:r w:rsidRPr="00867C3B">
        <w:rPr>
          <w:rFonts w:cstheme="minorHAnsi"/>
          <w:color w:val="auto"/>
          <w:szCs w:val="24"/>
          <w:shd w:val="clear" w:color="auto" w:fill="FFFFFF"/>
        </w:rPr>
        <w:t xml:space="preserve">Acquittal </w:t>
      </w:r>
    </w:p>
    <w:p w14:paraId="4305250E" w14:textId="7272190F" w:rsidR="00207A87" w:rsidRPr="00867C3B" w:rsidRDefault="00207A87" w:rsidP="00207A87">
      <w:pPr>
        <w:pStyle w:val="ListParagraph"/>
        <w:rPr>
          <w:rFonts w:cstheme="minorHAnsi"/>
          <w:color w:val="auto"/>
          <w:szCs w:val="24"/>
          <w:shd w:val="clear" w:color="auto" w:fill="FFFFFF"/>
        </w:rPr>
      </w:pPr>
      <w:r w:rsidRPr="00867C3B">
        <w:rPr>
          <w:rFonts w:cstheme="minorHAnsi"/>
          <w:color w:val="auto"/>
          <w:szCs w:val="24"/>
          <w:shd w:val="clear" w:color="auto" w:fill="FFFFFF"/>
        </w:rPr>
        <w:t xml:space="preserve">This is the equivalent of </w:t>
      </w:r>
      <w:r w:rsidR="00F83E40">
        <w:rPr>
          <w:rFonts w:cstheme="minorHAnsi"/>
          <w:color w:val="auto"/>
          <w:szCs w:val="24"/>
          <w:shd w:val="clear" w:color="auto" w:fill="FFFFFF"/>
        </w:rPr>
        <w:t>a not</w:t>
      </w:r>
      <w:r w:rsidRPr="00867C3B">
        <w:rPr>
          <w:rFonts w:cstheme="minorHAnsi"/>
          <w:color w:val="auto"/>
          <w:szCs w:val="24"/>
          <w:shd w:val="clear" w:color="auto" w:fill="FFFFFF"/>
        </w:rPr>
        <w:t xml:space="preserve"> guilty verdict.</w:t>
      </w:r>
    </w:p>
    <w:p w14:paraId="376B66B3" w14:textId="77777777" w:rsidR="00207A87" w:rsidRPr="00867C3B" w:rsidRDefault="00207A87" w:rsidP="001F412C">
      <w:pPr>
        <w:pStyle w:val="ListParagraph"/>
        <w:numPr>
          <w:ilvl w:val="0"/>
          <w:numId w:val="17"/>
        </w:numPr>
        <w:rPr>
          <w:rFonts w:cstheme="minorHAnsi"/>
          <w:color w:val="auto"/>
          <w:szCs w:val="24"/>
          <w:shd w:val="clear" w:color="auto" w:fill="FFFFFF"/>
        </w:rPr>
      </w:pPr>
      <w:r w:rsidRPr="00867C3B">
        <w:rPr>
          <w:rFonts w:cstheme="minorHAnsi"/>
          <w:color w:val="auto"/>
          <w:szCs w:val="24"/>
          <w:shd w:val="clear" w:color="auto" w:fill="FFFFFF"/>
        </w:rPr>
        <w:t>Absolute Discharge</w:t>
      </w:r>
    </w:p>
    <w:p w14:paraId="2E4FA7FC" w14:textId="77777777" w:rsidR="00207A87" w:rsidRPr="00867C3B" w:rsidRDefault="00207A87" w:rsidP="00207A87">
      <w:pPr>
        <w:pStyle w:val="ListParagraph"/>
        <w:rPr>
          <w:rFonts w:cstheme="minorHAnsi"/>
          <w:color w:val="auto"/>
          <w:szCs w:val="24"/>
          <w:shd w:val="clear" w:color="auto" w:fill="FFFFFF"/>
        </w:rPr>
      </w:pPr>
      <w:r w:rsidRPr="00867C3B">
        <w:rPr>
          <w:rFonts w:cstheme="minorHAnsi"/>
          <w:color w:val="auto"/>
          <w:szCs w:val="24"/>
          <w:shd w:val="clear" w:color="auto" w:fill="FFFFFF"/>
        </w:rPr>
        <w:t>Where the Court finds that a crime has technically been committed, but that any punishment of the defendant would be inappropriate, and the case is closed.</w:t>
      </w:r>
    </w:p>
    <w:p w14:paraId="40EC48E9" w14:textId="77777777" w:rsidR="00207A87" w:rsidRPr="00867C3B" w:rsidRDefault="00207A87" w:rsidP="00207A87">
      <w:pPr>
        <w:ind w:left="360"/>
        <w:rPr>
          <w:rFonts w:cstheme="minorHAnsi"/>
          <w:color w:val="auto"/>
          <w:szCs w:val="24"/>
          <w:shd w:val="clear" w:color="auto" w:fill="FFFFFF"/>
        </w:rPr>
      </w:pPr>
    </w:p>
    <w:p w14:paraId="43B5EEBB" w14:textId="08A6CC4A" w:rsidR="00207A87" w:rsidRPr="00867C3B" w:rsidRDefault="005C3BA8" w:rsidP="00207A87">
      <w:pPr>
        <w:ind w:left="360"/>
        <w:rPr>
          <w:rFonts w:cstheme="minorHAnsi"/>
          <w:color w:val="auto"/>
          <w:szCs w:val="24"/>
          <w:shd w:val="clear" w:color="auto" w:fill="FFFFFF"/>
        </w:rPr>
      </w:pPr>
      <w:r>
        <w:rPr>
          <w:rFonts w:cstheme="minorHAnsi"/>
          <w:i/>
          <w:color w:val="auto"/>
          <w:szCs w:val="24"/>
          <w:shd w:val="clear" w:color="auto" w:fill="FFFFFF"/>
        </w:rPr>
        <w:t>Sent</w:t>
      </w:r>
      <w:r w:rsidR="00DD1242">
        <w:rPr>
          <w:rFonts w:cstheme="minorHAnsi"/>
          <w:i/>
          <w:color w:val="auto"/>
          <w:szCs w:val="24"/>
          <w:shd w:val="clear" w:color="auto" w:fill="FFFFFF"/>
        </w:rPr>
        <w:t xml:space="preserve">encing in </w:t>
      </w:r>
      <w:r w:rsidR="00207A87" w:rsidRPr="00867C3B">
        <w:rPr>
          <w:rFonts w:cstheme="minorHAnsi"/>
          <w:i/>
          <w:color w:val="auto"/>
          <w:szCs w:val="24"/>
          <w:shd w:val="clear" w:color="auto" w:fill="FFFFFF"/>
        </w:rPr>
        <w:t>Scotland only</w:t>
      </w:r>
      <w:r w:rsidR="00207A87" w:rsidRPr="00867C3B">
        <w:rPr>
          <w:rFonts w:cstheme="minorHAnsi"/>
          <w:color w:val="auto"/>
          <w:szCs w:val="24"/>
          <w:shd w:val="clear" w:color="auto" w:fill="FFFFFF"/>
        </w:rPr>
        <w:t>:</w:t>
      </w:r>
    </w:p>
    <w:p w14:paraId="35945ED7" w14:textId="77777777" w:rsidR="00207A87" w:rsidRPr="00867C3B" w:rsidRDefault="00207A87" w:rsidP="1DB2E136">
      <w:pPr>
        <w:pStyle w:val="ListParagraph"/>
        <w:numPr>
          <w:ilvl w:val="0"/>
          <w:numId w:val="17"/>
        </w:numPr>
        <w:rPr>
          <w:rFonts w:cstheme="minorBidi"/>
          <w:color w:val="auto"/>
          <w:shd w:val="clear" w:color="auto" w:fill="FFFFFF"/>
        </w:rPr>
      </w:pPr>
      <w:r w:rsidRPr="1DB2E136">
        <w:rPr>
          <w:rFonts w:cstheme="minorBidi"/>
          <w:color w:val="auto"/>
          <w:shd w:val="clear" w:color="auto" w:fill="FFFFFF"/>
        </w:rPr>
        <w:t>Admonition (declared for 5 years)</w:t>
      </w:r>
    </w:p>
    <w:p w14:paraId="18072EF5" w14:textId="13DD145F" w:rsidR="00207A87" w:rsidRPr="00867C3B" w:rsidRDefault="00207A87" w:rsidP="00207A87">
      <w:pPr>
        <w:pStyle w:val="ListParagraph"/>
        <w:rPr>
          <w:rFonts w:cstheme="minorHAnsi"/>
          <w:color w:val="auto"/>
          <w:szCs w:val="24"/>
          <w:shd w:val="clear" w:color="auto" w:fill="FFFFFF"/>
        </w:rPr>
      </w:pPr>
      <w:r w:rsidRPr="00867C3B">
        <w:rPr>
          <w:rFonts w:cstheme="minorHAnsi"/>
          <w:color w:val="auto"/>
          <w:szCs w:val="24"/>
          <w:shd w:val="clear" w:color="auto" w:fill="FFFFFF"/>
        </w:rPr>
        <w:t xml:space="preserve">This is the least serious punishment in Scots Law and is the equivalent to a warning. It is used for minor infringements of the </w:t>
      </w:r>
      <w:r w:rsidR="00F83E40">
        <w:rPr>
          <w:rFonts w:cstheme="minorHAnsi"/>
          <w:color w:val="auto"/>
          <w:szCs w:val="24"/>
          <w:shd w:val="clear" w:color="auto" w:fill="FFFFFF"/>
        </w:rPr>
        <w:t>law,</w:t>
      </w:r>
      <w:r w:rsidRPr="00867C3B">
        <w:rPr>
          <w:rFonts w:cstheme="minorHAnsi"/>
          <w:color w:val="auto"/>
          <w:szCs w:val="24"/>
          <w:shd w:val="clear" w:color="auto" w:fill="FFFFFF"/>
        </w:rPr>
        <w:t xml:space="preserve"> </w:t>
      </w:r>
      <w:r w:rsidR="00DA69F0">
        <w:rPr>
          <w:rFonts w:cstheme="minorHAnsi"/>
          <w:color w:val="auto"/>
          <w:szCs w:val="24"/>
          <w:shd w:val="clear" w:color="auto" w:fill="FFFFFF"/>
        </w:rPr>
        <w:t>but it</w:t>
      </w:r>
      <w:r w:rsidR="00DA69F0" w:rsidRPr="00867C3B">
        <w:rPr>
          <w:rFonts w:cstheme="minorHAnsi"/>
          <w:color w:val="auto"/>
          <w:szCs w:val="24"/>
          <w:shd w:val="clear" w:color="auto" w:fill="FFFFFF"/>
        </w:rPr>
        <w:t xml:space="preserve"> </w:t>
      </w:r>
      <w:r w:rsidRPr="00867C3B">
        <w:rPr>
          <w:rFonts w:cstheme="minorHAnsi"/>
          <w:color w:val="auto"/>
          <w:szCs w:val="24"/>
          <w:shd w:val="clear" w:color="auto" w:fill="FFFFFF"/>
        </w:rPr>
        <w:t>is recorded as a criminal conviction.</w:t>
      </w:r>
    </w:p>
    <w:p w14:paraId="66A1201A" w14:textId="77777777" w:rsidR="00207A87" w:rsidRPr="00867C3B" w:rsidRDefault="00207A87" w:rsidP="00207A87">
      <w:pPr>
        <w:ind w:left="360"/>
        <w:rPr>
          <w:rFonts w:cstheme="minorHAnsi"/>
          <w:color w:val="auto"/>
          <w:szCs w:val="24"/>
          <w:shd w:val="clear" w:color="auto" w:fill="FFFFFF"/>
        </w:rPr>
      </w:pPr>
    </w:p>
    <w:p w14:paraId="4E598100" w14:textId="5F846AD4" w:rsidR="00207A87" w:rsidRPr="00867C3B" w:rsidRDefault="00DD1242" w:rsidP="00207A87">
      <w:pPr>
        <w:ind w:left="360"/>
        <w:rPr>
          <w:rFonts w:cstheme="minorHAnsi"/>
          <w:color w:val="auto"/>
          <w:szCs w:val="24"/>
          <w:shd w:val="clear" w:color="auto" w:fill="FFFFFF"/>
        </w:rPr>
      </w:pPr>
      <w:r>
        <w:rPr>
          <w:rFonts w:cstheme="minorHAnsi"/>
          <w:i/>
          <w:color w:val="auto"/>
          <w:szCs w:val="24"/>
          <w:shd w:val="clear" w:color="auto" w:fill="FFFFFF"/>
        </w:rPr>
        <w:t xml:space="preserve">Sentencing in </w:t>
      </w:r>
      <w:r w:rsidR="00207A87" w:rsidRPr="00867C3B">
        <w:rPr>
          <w:rFonts w:cstheme="minorHAnsi"/>
          <w:i/>
          <w:color w:val="auto"/>
          <w:szCs w:val="24"/>
          <w:shd w:val="clear" w:color="auto" w:fill="FFFFFF"/>
        </w:rPr>
        <w:t>England, Ireland &amp; Wales only</w:t>
      </w:r>
      <w:r w:rsidR="00207A87" w:rsidRPr="00867C3B">
        <w:rPr>
          <w:rFonts w:cstheme="minorHAnsi"/>
          <w:color w:val="auto"/>
          <w:szCs w:val="24"/>
          <w:shd w:val="clear" w:color="auto" w:fill="FFFFFF"/>
        </w:rPr>
        <w:t>:</w:t>
      </w:r>
    </w:p>
    <w:p w14:paraId="5AB6CAFE" w14:textId="77777777" w:rsidR="00207A87" w:rsidRPr="00867C3B" w:rsidRDefault="00207A87" w:rsidP="001F412C">
      <w:pPr>
        <w:pStyle w:val="ListParagraph"/>
        <w:numPr>
          <w:ilvl w:val="0"/>
          <w:numId w:val="17"/>
        </w:numPr>
        <w:rPr>
          <w:rFonts w:cstheme="minorHAnsi"/>
          <w:color w:val="auto"/>
          <w:szCs w:val="24"/>
          <w:shd w:val="clear" w:color="auto" w:fill="FFFFFF"/>
        </w:rPr>
      </w:pPr>
      <w:r w:rsidRPr="00867C3B">
        <w:rPr>
          <w:rFonts w:cstheme="minorHAnsi"/>
          <w:color w:val="auto"/>
          <w:szCs w:val="24"/>
          <w:shd w:val="clear" w:color="auto" w:fill="FFFFFF"/>
        </w:rPr>
        <w:t>Conditional discharge</w:t>
      </w:r>
    </w:p>
    <w:p w14:paraId="319664FD" w14:textId="77777777" w:rsidR="00207A87" w:rsidRPr="00867C3B" w:rsidRDefault="00207A87" w:rsidP="00207A87">
      <w:pPr>
        <w:pStyle w:val="ListParagraph"/>
        <w:rPr>
          <w:rFonts w:cstheme="minorHAnsi"/>
          <w:color w:val="auto"/>
          <w:szCs w:val="24"/>
          <w:shd w:val="clear" w:color="auto" w:fill="FFFFFF"/>
        </w:rPr>
      </w:pPr>
      <w:r w:rsidRPr="00867C3B">
        <w:rPr>
          <w:rFonts w:cstheme="minorHAnsi"/>
          <w:color w:val="auto"/>
          <w:szCs w:val="24"/>
          <w:shd w:val="clear" w:color="auto" w:fill="FFFFFF"/>
        </w:rPr>
        <w:t>Where the court decides that the defendant will not be sentenced for an offence unless a further offence is committed within a stated period.</w:t>
      </w:r>
    </w:p>
    <w:p w14:paraId="71AD1B45" w14:textId="77777777" w:rsidR="00207A87" w:rsidRPr="00867C3B" w:rsidRDefault="00207A87" w:rsidP="001F412C">
      <w:pPr>
        <w:pStyle w:val="ListParagraph"/>
        <w:numPr>
          <w:ilvl w:val="0"/>
          <w:numId w:val="17"/>
        </w:numPr>
        <w:rPr>
          <w:rFonts w:cstheme="minorHAnsi"/>
          <w:color w:val="auto"/>
          <w:szCs w:val="24"/>
          <w:shd w:val="clear" w:color="auto" w:fill="FFFFFF"/>
        </w:rPr>
      </w:pPr>
      <w:r w:rsidRPr="00867C3B">
        <w:rPr>
          <w:rFonts w:cstheme="minorHAnsi"/>
          <w:color w:val="auto"/>
          <w:szCs w:val="24"/>
          <w:shd w:val="clear" w:color="auto" w:fill="FFFFFF"/>
        </w:rPr>
        <w:t>Binding over</w:t>
      </w:r>
    </w:p>
    <w:p w14:paraId="18FC0C59" w14:textId="77777777" w:rsidR="00207A87" w:rsidRPr="00867C3B" w:rsidRDefault="00207A87" w:rsidP="00207A87">
      <w:pPr>
        <w:pStyle w:val="ListParagraph"/>
        <w:rPr>
          <w:rFonts w:cstheme="minorHAnsi"/>
          <w:color w:val="auto"/>
          <w:szCs w:val="24"/>
          <w:shd w:val="clear" w:color="auto" w:fill="FFFFFF"/>
        </w:rPr>
      </w:pPr>
      <w:r w:rsidRPr="00867C3B">
        <w:rPr>
          <w:rFonts w:cstheme="minorHAnsi"/>
          <w:color w:val="auto"/>
          <w:szCs w:val="24"/>
          <w:shd w:val="clear" w:color="auto" w:fill="FFFFFF"/>
        </w:rPr>
        <w:t xml:space="preserve">Where the court decides that the defendant is bound to refrain from certain activities for a </w:t>
      </w:r>
      <w:r w:rsidR="002F09E8" w:rsidRPr="00867C3B">
        <w:rPr>
          <w:rFonts w:cstheme="minorHAnsi"/>
          <w:color w:val="auto"/>
          <w:szCs w:val="24"/>
          <w:shd w:val="clear" w:color="auto" w:fill="FFFFFF"/>
        </w:rPr>
        <w:t>period</w:t>
      </w:r>
      <w:r w:rsidRPr="00867C3B">
        <w:rPr>
          <w:rFonts w:cstheme="minorHAnsi"/>
          <w:color w:val="auto"/>
          <w:szCs w:val="24"/>
          <w:shd w:val="clear" w:color="auto" w:fill="FFFFFF"/>
        </w:rPr>
        <w:t>.</w:t>
      </w:r>
    </w:p>
    <w:p w14:paraId="18726390" w14:textId="77777777" w:rsidR="00207A87" w:rsidRDefault="00207A87" w:rsidP="00033933">
      <w:pPr>
        <w:pStyle w:val="Heading3"/>
      </w:pPr>
    </w:p>
    <w:p w14:paraId="77624BBF" w14:textId="77777777" w:rsidR="00436694" w:rsidRPr="00BB02B1" w:rsidRDefault="00A441EB" w:rsidP="0070619B">
      <w:pPr>
        <w:pStyle w:val="Heading2"/>
        <w:ind w:left="0"/>
      </w:pPr>
      <w:bookmarkStart w:id="12" w:name="_Toc182475594"/>
      <w:r>
        <w:t xml:space="preserve">3.3 </w:t>
      </w:r>
      <w:r w:rsidR="00C471E9">
        <w:t xml:space="preserve">Stage 2 Procedure: </w:t>
      </w:r>
      <w:r w:rsidR="00436694">
        <w:t>PVG</w:t>
      </w:r>
      <w:r w:rsidR="00C471E9">
        <w:t xml:space="preserve"> Check</w:t>
      </w:r>
      <w:bookmarkEnd w:id="12"/>
      <w:r w:rsidR="00436694">
        <w:t xml:space="preserve"> </w:t>
      </w:r>
    </w:p>
    <w:p w14:paraId="1100E6AF" w14:textId="77777777" w:rsidR="004E0E01" w:rsidRDefault="00A441EB" w:rsidP="002D0A2A">
      <w:pPr>
        <w:pStyle w:val="Heading3"/>
      </w:pPr>
      <w:r>
        <w:t xml:space="preserve">3.3.1 </w:t>
      </w:r>
      <w:r w:rsidR="00BB66B1">
        <w:t xml:space="preserve">PVG </w:t>
      </w:r>
      <w:r w:rsidR="00436694">
        <w:t xml:space="preserve">Scheme </w:t>
      </w:r>
      <w:r w:rsidR="00BB66B1">
        <w:t xml:space="preserve">Membership </w:t>
      </w:r>
    </w:p>
    <w:p w14:paraId="6A9E8AA2" w14:textId="77777777" w:rsidR="00664357" w:rsidRDefault="001164A0" w:rsidP="00664357">
      <w:pPr>
        <w:ind w:left="0"/>
        <w:rPr>
          <w:rFonts w:cstheme="minorHAnsi"/>
          <w:color w:val="auto"/>
          <w:szCs w:val="24"/>
        </w:rPr>
      </w:pPr>
      <w:r>
        <w:rPr>
          <w:rFonts w:cstheme="minorHAnsi"/>
          <w:color w:val="auto"/>
          <w:szCs w:val="24"/>
        </w:rPr>
        <w:t>Admissions and Access are</w:t>
      </w:r>
      <w:r w:rsidR="00664357" w:rsidRPr="007548EC">
        <w:rPr>
          <w:rFonts w:cstheme="minorHAnsi"/>
          <w:color w:val="auto"/>
          <w:szCs w:val="24"/>
        </w:rPr>
        <w:t xml:space="preserve"> responsible for referring applicants </w:t>
      </w:r>
      <w:r w:rsidR="00664357">
        <w:rPr>
          <w:rFonts w:cstheme="minorHAnsi"/>
          <w:color w:val="auto"/>
          <w:szCs w:val="24"/>
        </w:rPr>
        <w:t>to the FHSS for further consideration if the</w:t>
      </w:r>
      <w:r w:rsidR="00664357" w:rsidRPr="007548EC">
        <w:rPr>
          <w:rFonts w:cstheme="minorHAnsi"/>
          <w:color w:val="auto"/>
          <w:szCs w:val="24"/>
        </w:rPr>
        <w:t xml:space="preserve"> </w:t>
      </w:r>
      <w:r w:rsidR="00664357">
        <w:rPr>
          <w:rFonts w:cstheme="minorHAnsi"/>
          <w:color w:val="auto"/>
          <w:szCs w:val="24"/>
        </w:rPr>
        <w:t>Disclosure Scotland PVG</w:t>
      </w:r>
      <w:r w:rsidR="00664357" w:rsidRPr="007548EC">
        <w:rPr>
          <w:rFonts w:cstheme="minorHAnsi"/>
          <w:color w:val="auto"/>
          <w:szCs w:val="24"/>
        </w:rPr>
        <w:t xml:space="preserve"> certificate raises concerns that the applicant’s character and/or conduct may be incompatible with undertaking a course of study leading to professi</w:t>
      </w:r>
      <w:r w:rsidR="003B1366">
        <w:rPr>
          <w:rFonts w:cstheme="minorHAnsi"/>
          <w:color w:val="auto"/>
          <w:szCs w:val="24"/>
        </w:rPr>
        <w:t>onal registration</w:t>
      </w:r>
      <w:r w:rsidR="00664357" w:rsidRPr="007548EC">
        <w:rPr>
          <w:rFonts w:cstheme="minorHAnsi"/>
          <w:color w:val="auto"/>
          <w:szCs w:val="24"/>
        </w:rPr>
        <w:t>.</w:t>
      </w:r>
    </w:p>
    <w:p w14:paraId="5F39587E" w14:textId="77777777" w:rsidR="00664357" w:rsidRDefault="00664357" w:rsidP="004E0E01">
      <w:pPr>
        <w:ind w:left="0"/>
        <w:rPr>
          <w:rFonts w:cstheme="minorHAnsi"/>
          <w:szCs w:val="24"/>
        </w:rPr>
      </w:pPr>
    </w:p>
    <w:p w14:paraId="3604CC57" w14:textId="510FDB55" w:rsidR="004E0E01" w:rsidRDefault="001164A0" w:rsidP="1DB2E136">
      <w:pPr>
        <w:ind w:left="0"/>
        <w:rPr>
          <w:rFonts w:cstheme="minorBidi"/>
        </w:rPr>
      </w:pPr>
      <w:r w:rsidRPr="1DB2E136">
        <w:rPr>
          <w:rFonts w:cstheme="minorBidi"/>
        </w:rPr>
        <w:t xml:space="preserve">Admissions and Access </w:t>
      </w:r>
      <w:r w:rsidR="004E0E01" w:rsidRPr="1DB2E136">
        <w:rPr>
          <w:rFonts w:cstheme="minorBidi"/>
        </w:rPr>
        <w:t xml:space="preserve">are responsible for </w:t>
      </w:r>
      <w:r w:rsidR="00B61FF2" w:rsidRPr="1DB2E136">
        <w:rPr>
          <w:rFonts w:cstheme="minorBidi"/>
        </w:rPr>
        <w:t xml:space="preserve">managing applications to </w:t>
      </w:r>
      <w:r w:rsidR="004E0E01" w:rsidRPr="1DB2E136">
        <w:rPr>
          <w:rFonts w:cstheme="minorBidi"/>
        </w:rPr>
        <w:t xml:space="preserve">the </w:t>
      </w:r>
      <w:r w:rsidR="004E0E01" w:rsidRPr="1DB2E136">
        <w:rPr>
          <w:rFonts w:cstheme="minorBidi"/>
          <w:b/>
          <w:bCs/>
          <w:color w:val="auto"/>
        </w:rPr>
        <w:t>PVG Scheme Membership</w:t>
      </w:r>
      <w:r w:rsidR="00A441EB" w:rsidRPr="1DB2E136">
        <w:rPr>
          <w:rFonts w:cstheme="minorBidi"/>
        </w:rPr>
        <w:t>.</w:t>
      </w:r>
    </w:p>
    <w:p w14:paraId="711FF507" w14:textId="77777777" w:rsidR="003D4A53" w:rsidRDefault="003D4A53" w:rsidP="003D4A53">
      <w:pPr>
        <w:ind w:left="0"/>
        <w:rPr>
          <w:rFonts w:cstheme="minorHAnsi"/>
          <w:color w:val="auto"/>
          <w:szCs w:val="24"/>
        </w:rPr>
      </w:pPr>
    </w:p>
    <w:p w14:paraId="7207FC0F" w14:textId="77777777" w:rsidR="00935697" w:rsidRPr="00F6604A" w:rsidRDefault="00A441EB" w:rsidP="00C05C6B">
      <w:pPr>
        <w:pStyle w:val="Heading3"/>
      </w:pPr>
      <w:r>
        <w:lastRenderedPageBreak/>
        <w:t xml:space="preserve">3.3.2 </w:t>
      </w:r>
      <w:r w:rsidR="00935697" w:rsidRPr="00F6604A">
        <w:t>Entry on any barred list</w:t>
      </w:r>
    </w:p>
    <w:p w14:paraId="375DC8A8" w14:textId="75DE3559" w:rsidR="00935697" w:rsidRPr="00524D45" w:rsidRDefault="00935697" w:rsidP="00935697">
      <w:pPr>
        <w:ind w:left="0"/>
        <w:rPr>
          <w:rFonts w:cstheme="minorHAnsi"/>
          <w:bCs/>
          <w:color w:val="auto"/>
          <w:szCs w:val="24"/>
        </w:rPr>
      </w:pPr>
      <w:r w:rsidRPr="00524D45">
        <w:rPr>
          <w:rFonts w:cstheme="minorHAnsi"/>
          <w:bCs/>
          <w:color w:val="auto"/>
          <w:szCs w:val="24"/>
        </w:rPr>
        <w:t>As per PVG certificate, any barred listing will result in admission being denied</w:t>
      </w:r>
      <w:r w:rsidR="00F6604A">
        <w:rPr>
          <w:rFonts w:cstheme="minorHAnsi"/>
          <w:bCs/>
          <w:color w:val="auto"/>
          <w:szCs w:val="24"/>
        </w:rPr>
        <w:t>.</w:t>
      </w:r>
    </w:p>
    <w:p w14:paraId="23E79C97" w14:textId="77777777" w:rsidR="00935697" w:rsidRDefault="00935697" w:rsidP="003D4A53">
      <w:pPr>
        <w:ind w:left="0"/>
        <w:rPr>
          <w:rFonts w:cstheme="minorHAnsi"/>
          <w:color w:val="auto"/>
          <w:szCs w:val="24"/>
        </w:rPr>
      </w:pPr>
    </w:p>
    <w:p w14:paraId="076F123E" w14:textId="77777777" w:rsidR="00A04801" w:rsidRDefault="00A441EB" w:rsidP="00C05C6B">
      <w:pPr>
        <w:pStyle w:val="Heading3"/>
      </w:pPr>
      <w:r>
        <w:t xml:space="preserve">3.3.3 </w:t>
      </w:r>
      <w:r w:rsidR="00A04801">
        <w:t>Declared Convictions</w:t>
      </w:r>
    </w:p>
    <w:p w14:paraId="4B1B8FA4" w14:textId="6C87C31D" w:rsidR="00467E49" w:rsidRDefault="170707E9" w:rsidP="7755BB30">
      <w:pPr>
        <w:ind w:left="0"/>
        <w:rPr>
          <w:rFonts w:cstheme="minorBidi"/>
        </w:rPr>
      </w:pPr>
      <w:r w:rsidRPr="7755BB30">
        <w:rPr>
          <w:rFonts w:cstheme="minorBidi"/>
        </w:rPr>
        <w:t xml:space="preserve">Admissions and Access </w:t>
      </w:r>
      <w:r w:rsidR="56C07150" w:rsidRPr="7755BB30">
        <w:rPr>
          <w:rFonts w:cstheme="minorBidi"/>
        </w:rPr>
        <w:t xml:space="preserve">will contact those applicants who have declared a conviction on the </w:t>
      </w:r>
      <w:r w:rsidR="0047218C">
        <w:rPr>
          <w:rFonts w:cstheme="minorBidi"/>
        </w:rPr>
        <w:t xml:space="preserve">application </w:t>
      </w:r>
      <w:r w:rsidR="56C07150" w:rsidRPr="7755BB30">
        <w:rPr>
          <w:rFonts w:cstheme="minorBidi"/>
        </w:rPr>
        <w:t>form</w:t>
      </w:r>
      <w:r w:rsidR="6AED3497" w:rsidRPr="7755BB30">
        <w:rPr>
          <w:rFonts w:cstheme="minorBidi"/>
        </w:rPr>
        <w:t xml:space="preserve"> and ask them to complete the </w:t>
      </w:r>
      <w:r w:rsidR="00F83E40">
        <w:rPr>
          <w:rFonts w:cstheme="minorBidi"/>
          <w:b/>
          <w:bCs/>
        </w:rPr>
        <w:t xml:space="preserve">Criminal Offending </w:t>
      </w:r>
      <w:r w:rsidR="6AED3497" w:rsidRPr="7755BB30">
        <w:rPr>
          <w:rFonts w:cstheme="minorBidi"/>
          <w:b/>
          <w:bCs/>
        </w:rPr>
        <w:t>Disclosure Form</w:t>
      </w:r>
      <w:r w:rsidR="6AED3497" w:rsidRPr="7755BB30">
        <w:rPr>
          <w:rFonts w:cstheme="minorBidi"/>
        </w:rPr>
        <w:t xml:space="preserve"> </w:t>
      </w:r>
    </w:p>
    <w:p w14:paraId="7B626C7A" w14:textId="77777777" w:rsidR="00467E49" w:rsidRDefault="00467E49" w:rsidP="003D4A53">
      <w:pPr>
        <w:ind w:left="0"/>
        <w:rPr>
          <w:rFonts w:cstheme="minorHAnsi"/>
          <w:szCs w:val="24"/>
        </w:rPr>
      </w:pPr>
    </w:p>
    <w:p w14:paraId="09E885BA" w14:textId="685BE6CB" w:rsidR="00467E49" w:rsidRDefault="56C07150" w:rsidP="7755BB30">
      <w:pPr>
        <w:ind w:left="0"/>
        <w:rPr>
          <w:rFonts w:cstheme="minorBidi"/>
        </w:rPr>
      </w:pPr>
      <w:r w:rsidRPr="7755BB30">
        <w:rPr>
          <w:rFonts w:cstheme="minorBidi"/>
        </w:rPr>
        <w:t xml:space="preserve">Once </w:t>
      </w:r>
      <w:r w:rsidR="170707E9" w:rsidRPr="7755BB30">
        <w:rPr>
          <w:rFonts w:cstheme="minorBidi"/>
        </w:rPr>
        <w:t>Admissions and Access</w:t>
      </w:r>
      <w:r w:rsidR="6AED3497" w:rsidRPr="7755BB30">
        <w:rPr>
          <w:rFonts w:cstheme="minorBidi"/>
        </w:rPr>
        <w:t xml:space="preserve"> receive the </w:t>
      </w:r>
      <w:r w:rsidR="09C1DB08" w:rsidRPr="7755BB30">
        <w:rPr>
          <w:rFonts w:cstheme="minorBidi"/>
        </w:rPr>
        <w:t>PVG Certificate</w:t>
      </w:r>
      <w:r w:rsidR="5EEDDF77" w:rsidRPr="7755BB30">
        <w:rPr>
          <w:rFonts w:cstheme="minorBidi"/>
        </w:rPr>
        <w:t>,</w:t>
      </w:r>
      <w:r w:rsidR="159CCDCB" w:rsidRPr="7755BB30">
        <w:rPr>
          <w:rFonts w:cstheme="minorBidi"/>
        </w:rPr>
        <w:t xml:space="preserve"> this information is shared with</w:t>
      </w:r>
      <w:r w:rsidRPr="7755BB30">
        <w:rPr>
          <w:rFonts w:cstheme="minorBidi"/>
        </w:rPr>
        <w:t xml:space="preserve"> FHSS</w:t>
      </w:r>
      <w:r w:rsidR="6F665E09" w:rsidRPr="7755BB30">
        <w:rPr>
          <w:rFonts w:cstheme="minorBidi"/>
        </w:rPr>
        <w:t xml:space="preserve">, along with the completed </w:t>
      </w:r>
      <w:r w:rsidR="00F83E40">
        <w:rPr>
          <w:rFonts w:cstheme="minorBidi"/>
          <w:b/>
          <w:bCs/>
        </w:rPr>
        <w:t xml:space="preserve">Criminal Offending Disclosure </w:t>
      </w:r>
      <w:r w:rsidR="6F665E09" w:rsidRPr="7755BB30">
        <w:rPr>
          <w:rFonts w:cstheme="minorBidi"/>
          <w:b/>
          <w:bCs/>
        </w:rPr>
        <w:t>Form</w:t>
      </w:r>
      <w:r w:rsidR="3903EDEA" w:rsidRPr="7755BB30">
        <w:rPr>
          <w:rFonts w:cstheme="minorBidi"/>
          <w:b/>
          <w:bCs/>
        </w:rPr>
        <w:t xml:space="preserve"> </w:t>
      </w:r>
      <w:r w:rsidR="3903EDEA" w:rsidRPr="003C00CC">
        <w:rPr>
          <w:rFonts w:cstheme="minorBidi"/>
        </w:rPr>
        <w:t xml:space="preserve">and </w:t>
      </w:r>
      <w:r w:rsidR="0047218C">
        <w:rPr>
          <w:rFonts w:cstheme="minorBidi"/>
        </w:rPr>
        <w:t>application</w:t>
      </w:r>
      <w:r w:rsidRPr="7755BB30">
        <w:rPr>
          <w:rFonts w:cstheme="minorBidi"/>
        </w:rPr>
        <w:t xml:space="preserve">. </w:t>
      </w:r>
    </w:p>
    <w:p w14:paraId="385ED85C" w14:textId="77777777" w:rsidR="00467E49" w:rsidRDefault="00467E49" w:rsidP="003D4A53">
      <w:pPr>
        <w:ind w:left="0"/>
        <w:rPr>
          <w:rFonts w:cstheme="minorHAnsi"/>
          <w:szCs w:val="24"/>
        </w:rPr>
      </w:pPr>
    </w:p>
    <w:p w14:paraId="299F0635" w14:textId="77777777" w:rsidR="00A04801" w:rsidRDefault="00A441EB" w:rsidP="00C05C6B">
      <w:pPr>
        <w:pStyle w:val="Heading3"/>
      </w:pPr>
      <w:r>
        <w:t xml:space="preserve">3.3.4 </w:t>
      </w:r>
      <w:r w:rsidR="00A04801">
        <w:t>Undeclared Convictions</w:t>
      </w:r>
    </w:p>
    <w:p w14:paraId="54BDEF5A" w14:textId="2B7A1EC8" w:rsidR="003D4A53" w:rsidRPr="00A04801" w:rsidRDefault="00A04801" w:rsidP="003D4A53">
      <w:pPr>
        <w:ind w:left="0"/>
        <w:rPr>
          <w:rFonts w:cstheme="minorHAnsi"/>
          <w:color w:val="auto"/>
          <w:szCs w:val="24"/>
        </w:rPr>
      </w:pPr>
      <w:r>
        <w:rPr>
          <w:rFonts w:cstheme="minorHAnsi"/>
          <w:szCs w:val="24"/>
        </w:rPr>
        <w:t>I</w:t>
      </w:r>
      <w:r w:rsidR="00DB1B1F">
        <w:rPr>
          <w:rFonts w:cstheme="minorHAnsi"/>
          <w:szCs w:val="24"/>
        </w:rPr>
        <w:t xml:space="preserve">f </w:t>
      </w:r>
      <w:r w:rsidR="00664357">
        <w:rPr>
          <w:rFonts w:cstheme="minorHAnsi"/>
          <w:szCs w:val="24"/>
        </w:rPr>
        <w:t xml:space="preserve">the </w:t>
      </w:r>
      <w:r>
        <w:rPr>
          <w:rFonts w:cstheme="minorHAnsi"/>
          <w:szCs w:val="24"/>
        </w:rPr>
        <w:t xml:space="preserve">PVG certificate shows a </w:t>
      </w:r>
      <w:r w:rsidR="00664357">
        <w:rPr>
          <w:rFonts w:cstheme="minorHAnsi"/>
          <w:szCs w:val="24"/>
        </w:rPr>
        <w:t>previ</w:t>
      </w:r>
      <w:r>
        <w:rPr>
          <w:rFonts w:cstheme="minorHAnsi"/>
          <w:szCs w:val="24"/>
        </w:rPr>
        <w:t>ously undeclared conviction</w:t>
      </w:r>
      <w:r w:rsidR="003D59FD">
        <w:rPr>
          <w:rFonts w:cstheme="minorHAnsi"/>
          <w:szCs w:val="24"/>
        </w:rPr>
        <w:t xml:space="preserve"> on the application</w:t>
      </w:r>
      <w:r>
        <w:rPr>
          <w:rFonts w:cstheme="minorHAnsi"/>
          <w:szCs w:val="24"/>
        </w:rPr>
        <w:t>,</w:t>
      </w:r>
      <w:r w:rsidR="00664357">
        <w:rPr>
          <w:rFonts w:cstheme="minorHAnsi"/>
          <w:szCs w:val="24"/>
        </w:rPr>
        <w:t xml:space="preserve"> </w:t>
      </w:r>
      <w:r w:rsidR="005E567F">
        <w:rPr>
          <w:rFonts w:cstheme="minorHAnsi"/>
          <w:szCs w:val="24"/>
        </w:rPr>
        <w:t>Admissions and Access</w:t>
      </w:r>
      <w:r w:rsidR="003D4A53">
        <w:rPr>
          <w:rFonts w:cstheme="minorHAnsi"/>
          <w:szCs w:val="24"/>
        </w:rPr>
        <w:t xml:space="preserve"> will contact</w:t>
      </w:r>
      <w:r w:rsidR="003D4A53" w:rsidRPr="00190CFA">
        <w:rPr>
          <w:rFonts w:cstheme="minorHAnsi"/>
          <w:szCs w:val="24"/>
        </w:rPr>
        <w:t xml:space="preserve"> </w:t>
      </w:r>
      <w:r w:rsidR="003D4A53">
        <w:rPr>
          <w:rFonts w:cstheme="minorHAnsi"/>
          <w:szCs w:val="24"/>
        </w:rPr>
        <w:t xml:space="preserve">the applicant for further information and ask them to complete the </w:t>
      </w:r>
      <w:r w:rsidR="00F83E40">
        <w:rPr>
          <w:rFonts w:cstheme="minorBidi"/>
          <w:b/>
          <w:bCs/>
        </w:rPr>
        <w:t xml:space="preserve">Criminal Offending Disclosure </w:t>
      </w:r>
      <w:r w:rsidR="00F83E40" w:rsidRPr="7755BB30">
        <w:rPr>
          <w:rFonts w:cstheme="minorBidi"/>
          <w:b/>
          <w:bCs/>
        </w:rPr>
        <w:t>Form</w:t>
      </w:r>
      <w:r w:rsidR="003D4A53" w:rsidRPr="00A04801">
        <w:rPr>
          <w:rFonts w:cstheme="minorHAnsi"/>
          <w:color w:val="auto"/>
          <w:szCs w:val="24"/>
        </w:rPr>
        <w:t>.</w:t>
      </w:r>
    </w:p>
    <w:p w14:paraId="15943035" w14:textId="77777777" w:rsidR="004E0E01" w:rsidRDefault="004E0E01" w:rsidP="004E0E01">
      <w:pPr>
        <w:ind w:left="0"/>
        <w:rPr>
          <w:rFonts w:cstheme="minorHAnsi"/>
          <w:color w:val="auto"/>
          <w:szCs w:val="24"/>
        </w:rPr>
      </w:pPr>
    </w:p>
    <w:p w14:paraId="710A12EE" w14:textId="0A2FDCF8" w:rsidR="00A04801" w:rsidRDefault="00A04801" w:rsidP="00A04801">
      <w:pPr>
        <w:ind w:left="0"/>
        <w:rPr>
          <w:rFonts w:cstheme="minorHAnsi"/>
          <w:szCs w:val="24"/>
        </w:rPr>
      </w:pPr>
      <w:r w:rsidRPr="5BE5ED6E">
        <w:rPr>
          <w:rFonts w:cstheme="minorBidi"/>
        </w:rPr>
        <w:t xml:space="preserve">Once </w:t>
      </w:r>
      <w:r w:rsidR="005E567F" w:rsidRPr="5BE5ED6E">
        <w:rPr>
          <w:rFonts w:cstheme="minorBidi"/>
        </w:rPr>
        <w:t xml:space="preserve">Admissions and Access </w:t>
      </w:r>
      <w:r w:rsidRPr="5BE5ED6E">
        <w:rPr>
          <w:rFonts w:cstheme="minorBidi"/>
        </w:rPr>
        <w:t xml:space="preserve">receive the completed </w:t>
      </w:r>
      <w:r w:rsidR="00F83E40">
        <w:rPr>
          <w:rFonts w:cstheme="minorBidi"/>
          <w:b/>
          <w:bCs/>
        </w:rPr>
        <w:t xml:space="preserve">Criminal Offending Disclosure </w:t>
      </w:r>
      <w:r w:rsidR="00F83E40" w:rsidRPr="7755BB30">
        <w:rPr>
          <w:rFonts w:cstheme="minorBidi"/>
          <w:b/>
          <w:bCs/>
        </w:rPr>
        <w:t>Form</w:t>
      </w:r>
      <w:r w:rsidR="00454654" w:rsidRPr="5BE5ED6E">
        <w:rPr>
          <w:rFonts w:cstheme="minorBidi"/>
        </w:rPr>
        <w:t xml:space="preserve"> this information is shared with </w:t>
      </w:r>
      <w:r w:rsidRPr="5BE5ED6E">
        <w:rPr>
          <w:rFonts w:cstheme="minorBidi"/>
        </w:rPr>
        <w:t>FHSS, along with the PVG certificate.</w:t>
      </w:r>
    </w:p>
    <w:p w14:paraId="2A851EB6" w14:textId="77777777" w:rsidR="00A04801" w:rsidRDefault="00A04801" w:rsidP="004E0E01">
      <w:pPr>
        <w:ind w:left="0"/>
        <w:rPr>
          <w:rFonts w:cstheme="minorHAnsi"/>
          <w:color w:val="auto"/>
          <w:szCs w:val="24"/>
        </w:rPr>
      </w:pPr>
    </w:p>
    <w:p w14:paraId="4FF7F579" w14:textId="77777777" w:rsidR="001C2B9C" w:rsidRDefault="00A441EB" w:rsidP="00C05C6B">
      <w:pPr>
        <w:pStyle w:val="Heading3"/>
      </w:pPr>
      <w:r>
        <w:t xml:space="preserve">3.3.5 </w:t>
      </w:r>
      <w:r w:rsidR="001C2B9C">
        <w:t xml:space="preserve">Communication </w:t>
      </w:r>
    </w:p>
    <w:p w14:paraId="7690F620" w14:textId="44149EC4" w:rsidR="004E0E01" w:rsidRDefault="005E567F" w:rsidP="004E0E01">
      <w:pPr>
        <w:ind w:left="0"/>
        <w:rPr>
          <w:rFonts w:cstheme="minorHAnsi"/>
          <w:szCs w:val="24"/>
        </w:rPr>
      </w:pPr>
      <w:r>
        <w:rPr>
          <w:rFonts w:cstheme="minorHAnsi"/>
          <w:szCs w:val="24"/>
        </w:rPr>
        <w:t xml:space="preserve">Admissions and Access </w:t>
      </w:r>
      <w:r w:rsidR="004E0E01">
        <w:rPr>
          <w:rFonts w:cstheme="minorHAnsi"/>
          <w:szCs w:val="24"/>
        </w:rPr>
        <w:t>will inform</w:t>
      </w:r>
      <w:r w:rsidR="004E0E01" w:rsidRPr="00BB02B1">
        <w:rPr>
          <w:rFonts w:cstheme="minorHAnsi"/>
          <w:szCs w:val="24"/>
        </w:rPr>
        <w:t xml:space="preserve"> the applicant that their case </w:t>
      </w:r>
      <w:r w:rsidR="004E0E01">
        <w:rPr>
          <w:rFonts w:cstheme="minorHAnsi"/>
          <w:szCs w:val="24"/>
        </w:rPr>
        <w:t>will be considered by</w:t>
      </w:r>
      <w:r w:rsidR="00801BBB">
        <w:rPr>
          <w:rFonts w:cstheme="minorHAnsi"/>
          <w:szCs w:val="24"/>
        </w:rPr>
        <w:t xml:space="preserve"> </w:t>
      </w:r>
      <w:r w:rsidR="004E0E01" w:rsidRPr="00BB02B1">
        <w:rPr>
          <w:rFonts w:cstheme="minorHAnsi"/>
          <w:szCs w:val="24"/>
        </w:rPr>
        <w:t xml:space="preserve">an Admissions Fitness to Practise </w:t>
      </w:r>
      <w:r w:rsidR="00801BBB">
        <w:rPr>
          <w:rFonts w:cstheme="minorHAnsi"/>
          <w:szCs w:val="24"/>
        </w:rPr>
        <w:t>panel</w:t>
      </w:r>
      <w:r w:rsidR="004E0E01" w:rsidRPr="00BB02B1">
        <w:rPr>
          <w:rFonts w:cstheme="minorHAnsi"/>
          <w:szCs w:val="24"/>
        </w:rPr>
        <w:t>.</w:t>
      </w:r>
    </w:p>
    <w:p w14:paraId="323F1B4B" w14:textId="77777777" w:rsidR="004E0E01" w:rsidRPr="00A20D19" w:rsidRDefault="004E0E01" w:rsidP="004E0E01">
      <w:pPr>
        <w:ind w:left="0"/>
        <w:rPr>
          <w:rFonts w:cstheme="minorHAnsi"/>
          <w:color w:val="70AD47" w:themeColor="accent6"/>
          <w:szCs w:val="24"/>
        </w:rPr>
      </w:pPr>
    </w:p>
    <w:p w14:paraId="3A06D4DA" w14:textId="01C02567" w:rsidR="00BB66B1" w:rsidRPr="00BB02B1" w:rsidRDefault="005E567F" w:rsidP="1DB2E136">
      <w:pPr>
        <w:ind w:left="0"/>
        <w:rPr>
          <w:rFonts w:cstheme="minorBidi"/>
        </w:rPr>
      </w:pPr>
      <w:r w:rsidRPr="1DB2E136">
        <w:rPr>
          <w:rFonts w:cstheme="minorBidi"/>
        </w:rPr>
        <w:t>Admissions and Access</w:t>
      </w:r>
      <w:r w:rsidR="00664357" w:rsidRPr="1DB2E136">
        <w:rPr>
          <w:rFonts w:cstheme="minorBidi"/>
        </w:rPr>
        <w:t xml:space="preserve"> </w:t>
      </w:r>
      <w:r w:rsidR="00F7691F" w:rsidRPr="1DB2E136">
        <w:rPr>
          <w:rFonts w:cstheme="minorBidi"/>
        </w:rPr>
        <w:t xml:space="preserve">may be asked by the Admissions Fitness to Practise Panel to </w:t>
      </w:r>
      <w:r w:rsidR="006A0BB7" w:rsidRPr="1DB2E136">
        <w:rPr>
          <w:rFonts w:cstheme="minorBidi"/>
        </w:rPr>
        <w:t xml:space="preserve">seek further </w:t>
      </w:r>
      <w:r w:rsidR="00664357" w:rsidRPr="1DB2E136">
        <w:rPr>
          <w:rFonts w:cstheme="minorBidi"/>
        </w:rPr>
        <w:t xml:space="preserve">information </w:t>
      </w:r>
      <w:r w:rsidR="006A0BB7" w:rsidRPr="1DB2E136">
        <w:rPr>
          <w:rFonts w:cstheme="minorBidi"/>
        </w:rPr>
        <w:t>in relation to criminal offending</w:t>
      </w:r>
      <w:r w:rsidR="00664357" w:rsidRPr="1DB2E136">
        <w:rPr>
          <w:rFonts w:cstheme="minorBidi"/>
        </w:rPr>
        <w:t xml:space="preserve">, and </w:t>
      </w:r>
      <w:r w:rsidR="00F7691F" w:rsidRPr="1DB2E136">
        <w:rPr>
          <w:rFonts w:cstheme="minorBidi"/>
        </w:rPr>
        <w:t>(</w:t>
      </w:r>
      <w:r w:rsidR="00664357" w:rsidRPr="1DB2E136">
        <w:rPr>
          <w:rFonts w:cstheme="minorBidi"/>
        </w:rPr>
        <w:t>if applicable</w:t>
      </w:r>
      <w:r w:rsidR="00F7691F" w:rsidRPr="1DB2E136">
        <w:rPr>
          <w:rFonts w:cstheme="minorBidi"/>
        </w:rPr>
        <w:t>)</w:t>
      </w:r>
      <w:r w:rsidR="00664357" w:rsidRPr="1DB2E136">
        <w:rPr>
          <w:rFonts w:cstheme="minorBidi"/>
        </w:rPr>
        <w:t xml:space="preserve"> </w:t>
      </w:r>
      <w:r w:rsidR="009D47FC" w:rsidRPr="1DB2E136">
        <w:rPr>
          <w:rFonts w:cstheme="minorBidi"/>
        </w:rPr>
        <w:t>ask the applicant</w:t>
      </w:r>
      <w:r w:rsidR="00CE4B45" w:rsidRPr="1DB2E136">
        <w:rPr>
          <w:rFonts w:cstheme="minorBidi"/>
        </w:rPr>
        <w:t xml:space="preserve"> </w:t>
      </w:r>
      <w:r w:rsidR="00664357" w:rsidRPr="1DB2E136">
        <w:rPr>
          <w:rFonts w:cstheme="minorBidi"/>
        </w:rPr>
        <w:t>to disclosure further information from other agencies such as Further Education Colleges.</w:t>
      </w:r>
      <w:r w:rsidRPr="1DB2E136">
        <w:rPr>
          <w:rFonts w:cstheme="minorBidi"/>
        </w:rPr>
        <w:t xml:space="preserve"> </w:t>
      </w:r>
      <w:r w:rsidR="00BB66B1" w:rsidRPr="1DB2E136">
        <w:rPr>
          <w:rFonts w:cstheme="minorBidi"/>
        </w:rPr>
        <w:t>The applicant will be given the opportunity to submit any supporting documentation they want the Admissions Fitness to Practise Panel to consider.</w:t>
      </w:r>
    </w:p>
    <w:p w14:paraId="33208969" w14:textId="77777777" w:rsidR="00BB66B1" w:rsidRPr="00BB02B1" w:rsidRDefault="00BB66B1" w:rsidP="00BB66B1">
      <w:pPr>
        <w:rPr>
          <w:rFonts w:cstheme="minorHAnsi"/>
          <w:szCs w:val="24"/>
        </w:rPr>
      </w:pPr>
    </w:p>
    <w:p w14:paraId="7BC4FC19" w14:textId="271BBF57" w:rsidR="00AD3C13" w:rsidRDefault="00BB66B1" w:rsidP="00AD3C13">
      <w:pPr>
        <w:ind w:left="0"/>
        <w:rPr>
          <w:rFonts w:cstheme="minorHAnsi"/>
          <w:szCs w:val="24"/>
        </w:rPr>
      </w:pPr>
      <w:r w:rsidRPr="00BB02B1">
        <w:rPr>
          <w:rFonts w:cstheme="minorHAnsi"/>
          <w:szCs w:val="24"/>
        </w:rPr>
        <w:t xml:space="preserve">It is the </w:t>
      </w:r>
      <w:r w:rsidR="00337ED6">
        <w:rPr>
          <w:rFonts w:cstheme="minorHAnsi"/>
          <w:szCs w:val="24"/>
        </w:rPr>
        <w:t xml:space="preserve">sole </w:t>
      </w:r>
      <w:r w:rsidRPr="00BB02B1">
        <w:rPr>
          <w:rFonts w:cstheme="minorHAnsi"/>
          <w:szCs w:val="24"/>
        </w:rPr>
        <w:t>responsibility of the applicant to prov</w:t>
      </w:r>
      <w:r>
        <w:rPr>
          <w:rFonts w:cstheme="minorHAnsi"/>
          <w:szCs w:val="24"/>
        </w:rPr>
        <w:t xml:space="preserve">ide any additional information or supporting documentation to </w:t>
      </w:r>
      <w:r w:rsidR="005E567F">
        <w:rPr>
          <w:rFonts w:cstheme="minorHAnsi"/>
          <w:szCs w:val="24"/>
        </w:rPr>
        <w:t>Admissions and Access</w:t>
      </w:r>
      <w:r w:rsidR="00AD3C13">
        <w:rPr>
          <w:rFonts w:cstheme="minorHAnsi"/>
          <w:szCs w:val="24"/>
        </w:rPr>
        <w:t xml:space="preserve"> for the</w:t>
      </w:r>
      <w:r w:rsidR="00AD3C13" w:rsidRPr="00BB02B1">
        <w:rPr>
          <w:rFonts w:cstheme="minorHAnsi"/>
          <w:szCs w:val="24"/>
        </w:rPr>
        <w:t xml:space="preserve"> Admissions Fitness to Practise </w:t>
      </w:r>
      <w:r w:rsidR="00AD3C13">
        <w:rPr>
          <w:rFonts w:cstheme="minorHAnsi"/>
          <w:szCs w:val="24"/>
        </w:rPr>
        <w:t>panel to consider.</w:t>
      </w:r>
    </w:p>
    <w:p w14:paraId="02444F4D" w14:textId="58A06DE2" w:rsidR="00BB66B1" w:rsidRPr="00BB02B1" w:rsidRDefault="00AD3C13" w:rsidP="00BB66B1">
      <w:pPr>
        <w:ind w:left="0"/>
        <w:rPr>
          <w:rFonts w:cstheme="minorHAnsi"/>
          <w:szCs w:val="24"/>
        </w:rPr>
      </w:pPr>
      <w:r>
        <w:rPr>
          <w:rFonts w:cstheme="minorHAnsi"/>
          <w:szCs w:val="24"/>
        </w:rPr>
        <w:t xml:space="preserve"> </w:t>
      </w:r>
    </w:p>
    <w:p w14:paraId="6D09B283" w14:textId="573488B1" w:rsidR="004E7BCC" w:rsidRDefault="004E7BCC" w:rsidP="00CE4B45">
      <w:pPr>
        <w:pStyle w:val="Heading2"/>
        <w:ind w:firstLine="414"/>
      </w:pPr>
      <w:bookmarkStart w:id="13" w:name="_Toc182475595"/>
      <w:r>
        <w:t xml:space="preserve">3.4 Overseas </w:t>
      </w:r>
      <w:r w:rsidR="00F83E40">
        <w:t>Criminal Offending</w:t>
      </w:r>
      <w:bookmarkEnd w:id="13"/>
      <w:r w:rsidR="00F83E40">
        <w:t xml:space="preserve"> </w:t>
      </w:r>
    </w:p>
    <w:p w14:paraId="28123265" w14:textId="77777777" w:rsidR="004E7BCC" w:rsidRPr="00B84824" w:rsidRDefault="004E7BCC" w:rsidP="00CE4B45">
      <w:pPr>
        <w:tabs>
          <w:tab w:val="num" w:pos="720"/>
        </w:tabs>
        <w:ind w:left="0"/>
      </w:pPr>
      <w:r>
        <w:t>F</w:t>
      </w:r>
      <w:r w:rsidRPr="004E7BCC">
        <w:t>or applicants who live outside of the UK or who have been resident outside the UK in the previous five years, evidence of a current criminal record check is also required from the applicant’s home country/overseas country of residence along with a Certificate of Good Conduct or Police Certification.</w:t>
      </w:r>
      <w:r>
        <w:t xml:space="preserve"> C</w:t>
      </w:r>
      <w:r w:rsidRPr="00B84824">
        <w:t>autions or convictions</w:t>
      </w:r>
      <w:r>
        <w:t xml:space="preserve"> </w:t>
      </w:r>
      <w:r w:rsidRPr="00B84824">
        <w:t>in countries outside the United Kingdom</w:t>
      </w:r>
      <w:r>
        <w:t xml:space="preserve"> must be declared</w:t>
      </w:r>
      <w:r w:rsidRPr="00B84824">
        <w:t xml:space="preserve"> if the offence is one that could have resulted in a caution or conviction in</w:t>
      </w:r>
      <w:r>
        <w:t xml:space="preserve"> Scotland,</w:t>
      </w:r>
      <w:r w:rsidRPr="00B84824">
        <w:t xml:space="preserve"> England or Wales</w:t>
      </w:r>
      <w:r>
        <w:t>.</w:t>
      </w:r>
    </w:p>
    <w:p w14:paraId="5D240842" w14:textId="77777777" w:rsidR="004E7BCC" w:rsidRPr="008444C6" w:rsidRDefault="004E7BCC" w:rsidP="004E7BCC"/>
    <w:p w14:paraId="2FC781CB" w14:textId="3F62397B" w:rsidR="00203241" w:rsidRPr="00014DCE" w:rsidRDefault="00203241" w:rsidP="00203241">
      <w:pPr>
        <w:pStyle w:val="Heading2"/>
        <w:ind w:left="0"/>
      </w:pPr>
      <w:bookmarkStart w:id="14" w:name="_Toc182475596"/>
      <w:r>
        <w:t>3.</w:t>
      </w:r>
      <w:r w:rsidR="004E7BCC">
        <w:t>5</w:t>
      </w:r>
      <w:r>
        <w:t xml:space="preserve"> Stage 3 Procedure: Consideration of Good Health</w:t>
      </w:r>
      <w:bookmarkEnd w:id="14"/>
      <w:r>
        <w:t xml:space="preserve"> </w:t>
      </w:r>
    </w:p>
    <w:p w14:paraId="13CB19E5" w14:textId="77777777" w:rsidR="00203241" w:rsidRPr="00BB02B1" w:rsidRDefault="00203241" w:rsidP="00203241">
      <w:pPr>
        <w:pStyle w:val="Default"/>
        <w:rPr>
          <w:rFonts w:asciiTheme="minorHAnsi" w:hAnsiTheme="minorHAnsi" w:cstheme="minorHAnsi"/>
          <w:color w:val="auto"/>
        </w:rPr>
      </w:pPr>
      <w:r w:rsidRPr="00BB02B1">
        <w:rPr>
          <w:rFonts w:asciiTheme="minorHAnsi" w:hAnsiTheme="minorHAnsi" w:cstheme="minorHAnsi"/>
          <w:color w:val="auto"/>
        </w:rPr>
        <w:t xml:space="preserve">The University will seek information about health and disability of all applicants as part of the Admissions </w:t>
      </w:r>
      <w:r>
        <w:rPr>
          <w:rFonts w:asciiTheme="minorHAnsi" w:hAnsiTheme="minorHAnsi" w:cstheme="minorHAnsi"/>
          <w:color w:val="auto"/>
        </w:rPr>
        <w:t>procedure</w:t>
      </w:r>
      <w:r w:rsidRPr="00BB02B1">
        <w:rPr>
          <w:rFonts w:asciiTheme="minorHAnsi" w:hAnsiTheme="minorHAnsi" w:cstheme="minorHAnsi"/>
          <w:color w:val="auto"/>
        </w:rPr>
        <w:t xml:space="preserve">. </w:t>
      </w:r>
    </w:p>
    <w:p w14:paraId="71AD352A" w14:textId="77777777" w:rsidR="00203241" w:rsidRPr="00BB02B1" w:rsidRDefault="00203241" w:rsidP="00203241">
      <w:pPr>
        <w:pStyle w:val="Default"/>
        <w:rPr>
          <w:rFonts w:asciiTheme="minorHAnsi" w:hAnsiTheme="minorHAnsi" w:cstheme="minorHAnsi"/>
          <w:color w:val="auto"/>
        </w:rPr>
      </w:pPr>
    </w:p>
    <w:p w14:paraId="44E2904B" w14:textId="77777777" w:rsidR="001A4E7C" w:rsidRDefault="001A4E7C" w:rsidP="001A4E7C">
      <w:pPr>
        <w:spacing w:after="0" w:line="240" w:lineRule="auto"/>
        <w:ind w:left="0"/>
        <w:rPr>
          <w:rFonts w:cstheme="minorHAnsi"/>
          <w:color w:val="auto"/>
        </w:rPr>
      </w:pPr>
      <w:r>
        <w:rPr>
          <w:rFonts w:cstheme="minorHAnsi"/>
          <w:color w:val="auto"/>
        </w:rPr>
        <w:lastRenderedPageBreak/>
        <w:t>All</w:t>
      </w:r>
      <w:r w:rsidRPr="00BB02B1">
        <w:rPr>
          <w:rFonts w:cstheme="minorHAnsi"/>
          <w:color w:val="auto"/>
        </w:rPr>
        <w:t xml:space="preserve"> ap</w:t>
      </w:r>
      <w:r>
        <w:rPr>
          <w:rFonts w:cstheme="minorHAnsi"/>
          <w:color w:val="auto"/>
        </w:rPr>
        <w:t>plicants are required to declare to Occupational Health, prior to admission, any current or</w:t>
      </w:r>
      <w:r w:rsidRPr="00BB02B1">
        <w:rPr>
          <w:rFonts w:cstheme="minorHAnsi"/>
          <w:color w:val="auto"/>
        </w:rPr>
        <w:t xml:space="preserve"> previous health issues</w:t>
      </w:r>
      <w:r>
        <w:rPr>
          <w:rFonts w:cstheme="minorHAnsi"/>
          <w:color w:val="auto"/>
        </w:rPr>
        <w:t>. They must also declare any disabilities</w:t>
      </w:r>
      <w:r w:rsidRPr="00BB02B1">
        <w:rPr>
          <w:rFonts w:cstheme="minorHAnsi"/>
          <w:color w:val="auto"/>
        </w:rPr>
        <w:t xml:space="preserve"> for which reasonable adjustments</w:t>
      </w:r>
      <w:r>
        <w:rPr>
          <w:rFonts w:cstheme="minorHAnsi"/>
          <w:color w:val="auto"/>
        </w:rPr>
        <w:t>,</w:t>
      </w:r>
      <w:r w:rsidRPr="00BB02B1">
        <w:rPr>
          <w:rFonts w:cstheme="minorHAnsi"/>
          <w:color w:val="auto"/>
        </w:rPr>
        <w:t xml:space="preserve"> within the meaning of the Equality Act (2010)</w:t>
      </w:r>
      <w:r>
        <w:rPr>
          <w:rFonts w:cstheme="minorHAnsi"/>
          <w:color w:val="auto"/>
        </w:rPr>
        <w:t>,</w:t>
      </w:r>
      <w:r w:rsidRPr="00BB02B1">
        <w:rPr>
          <w:rFonts w:cstheme="minorHAnsi"/>
          <w:color w:val="auto"/>
        </w:rPr>
        <w:t xml:space="preserve"> may need to be made to programme </w:t>
      </w:r>
      <w:r w:rsidRPr="004B5351">
        <w:rPr>
          <w:rFonts w:cstheme="minorHAnsi"/>
          <w:color w:val="auto"/>
        </w:rPr>
        <w:t xml:space="preserve">arrangements. </w:t>
      </w:r>
    </w:p>
    <w:p w14:paraId="725F253E" w14:textId="77777777" w:rsidR="001A4E7C" w:rsidRPr="00BB02B1" w:rsidRDefault="001A4E7C" w:rsidP="001A4E7C">
      <w:pPr>
        <w:spacing w:after="0" w:line="240" w:lineRule="auto"/>
        <w:ind w:left="0"/>
        <w:rPr>
          <w:rFonts w:cstheme="minorHAnsi"/>
          <w:color w:val="FF0000"/>
        </w:rPr>
      </w:pPr>
    </w:p>
    <w:p w14:paraId="30F72E3A" w14:textId="461C0D74" w:rsidR="00203241" w:rsidRDefault="00203241" w:rsidP="00203241">
      <w:pPr>
        <w:pStyle w:val="Default"/>
        <w:rPr>
          <w:rFonts w:asciiTheme="minorHAnsi" w:hAnsiTheme="minorHAnsi" w:cstheme="minorHAnsi"/>
          <w:color w:val="auto"/>
        </w:rPr>
      </w:pPr>
      <w:r>
        <w:rPr>
          <w:rFonts w:asciiTheme="minorHAnsi" w:hAnsiTheme="minorHAnsi" w:cstheme="minorHAnsi"/>
          <w:color w:val="auto"/>
        </w:rPr>
        <w:t>Admissions and Access will send out a confidential</w:t>
      </w:r>
      <w:r w:rsidRPr="00891572">
        <w:rPr>
          <w:rFonts w:asciiTheme="minorHAnsi" w:hAnsiTheme="minorHAnsi" w:cstheme="minorHAnsi"/>
          <w:color w:val="auto"/>
        </w:rPr>
        <w:t xml:space="preserve"> Occupational Health questionnaire </w:t>
      </w:r>
      <w:r>
        <w:rPr>
          <w:rFonts w:asciiTheme="minorHAnsi" w:hAnsiTheme="minorHAnsi" w:cstheme="minorHAnsi"/>
          <w:color w:val="auto"/>
        </w:rPr>
        <w:t xml:space="preserve">to all applicants who have </w:t>
      </w:r>
      <w:r w:rsidR="00AD3C13">
        <w:rPr>
          <w:rFonts w:asciiTheme="minorHAnsi" w:hAnsiTheme="minorHAnsi" w:cstheme="minorHAnsi"/>
          <w:color w:val="auto"/>
        </w:rPr>
        <w:t>confirmed their place on the programme</w:t>
      </w:r>
      <w:r>
        <w:rPr>
          <w:rFonts w:asciiTheme="minorHAnsi" w:hAnsiTheme="minorHAnsi" w:cstheme="minorHAnsi"/>
          <w:color w:val="auto"/>
        </w:rPr>
        <w:t xml:space="preserve">. </w:t>
      </w:r>
      <w:r w:rsidR="001A4E7C" w:rsidRPr="00CE4B45">
        <w:rPr>
          <w:rFonts w:asciiTheme="minorHAnsi" w:hAnsiTheme="minorHAnsi" w:cstheme="minorHAnsi"/>
          <w:color w:val="auto"/>
        </w:rPr>
        <w:t xml:space="preserve">The questionnaire must be completed </w:t>
      </w:r>
      <w:r w:rsidR="001A4E7C" w:rsidRPr="00CE4B45">
        <w:rPr>
          <w:rFonts w:asciiTheme="minorHAnsi" w:hAnsiTheme="minorHAnsi" w:cstheme="minorHAnsi"/>
          <w:color w:val="auto"/>
          <w:u w:val="single"/>
        </w:rPr>
        <w:t>truthfully</w:t>
      </w:r>
      <w:r w:rsidR="001A4E7C" w:rsidRPr="00CE4B45">
        <w:rPr>
          <w:rFonts w:asciiTheme="minorHAnsi" w:hAnsiTheme="minorHAnsi" w:cstheme="minorHAnsi"/>
          <w:color w:val="auto"/>
        </w:rPr>
        <w:t xml:space="preserve"> by the applicant.</w:t>
      </w:r>
    </w:p>
    <w:p w14:paraId="15B53A9E" w14:textId="77777777" w:rsidR="00203241" w:rsidRDefault="00203241" w:rsidP="00203241">
      <w:pPr>
        <w:pStyle w:val="Default"/>
        <w:rPr>
          <w:rFonts w:asciiTheme="minorHAnsi" w:hAnsiTheme="minorHAnsi" w:cstheme="minorHAnsi"/>
          <w:color w:val="auto"/>
        </w:rPr>
      </w:pPr>
    </w:p>
    <w:p w14:paraId="221281CE" w14:textId="33CA0A62" w:rsidR="009C02A4" w:rsidRDefault="00D8222C" w:rsidP="009C02A4">
      <w:pPr>
        <w:spacing w:after="0" w:line="240" w:lineRule="auto"/>
        <w:ind w:left="0"/>
        <w:rPr>
          <w:rFonts w:cstheme="minorHAnsi"/>
          <w:color w:val="auto"/>
        </w:rPr>
      </w:pPr>
      <w:r>
        <w:rPr>
          <w:rFonts w:cstheme="minorHAnsi"/>
          <w:color w:val="auto"/>
          <w:szCs w:val="24"/>
        </w:rPr>
        <w:t>Applicants</w:t>
      </w:r>
      <w:r w:rsidRPr="00D8222C">
        <w:rPr>
          <w:rFonts w:cstheme="minorHAnsi"/>
          <w:color w:val="auto"/>
          <w:szCs w:val="24"/>
        </w:rPr>
        <w:t xml:space="preserve"> must tell </w:t>
      </w:r>
      <w:r>
        <w:rPr>
          <w:rFonts w:cstheme="minorHAnsi"/>
          <w:color w:val="auto"/>
          <w:szCs w:val="24"/>
        </w:rPr>
        <w:t>FHSS</w:t>
      </w:r>
      <w:r w:rsidRPr="00D8222C">
        <w:rPr>
          <w:rFonts w:cstheme="minorHAnsi"/>
          <w:color w:val="auto"/>
          <w:szCs w:val="24"/>
        </w:rPr>
        <w:t xml:space="preserve"> about any health conditions and/or disability</w:t>
      </w:r>
      <w:r>
        <w:rPr>
          <w:rFonts w:cstheme="minorHAnsi"/>
          <w:color w:val="auto"/>
          <w:szCs w:val="24"/>
        </w:rPr>
        <w:t xml:space="preserve"> </w:t>
      </w:r>
      <w:r w:rsidRPr="00D8222C">
        <w:rPr>
          <w:rFonts w:cstheme="minorHAnsi"/>
          <w:color w:val="auto"/>
          <w:szCs w:val="24"/>
        </w:rPr>
        <w:t xml:space="preserve">which could affect </w:t>
      </w:r>
      <w:r>
        <w:rPr>
          <w:rFonts w:cstheme="minorHAnsi"/>
          <w:color w:val="auto"/>
          <w:szCs w:val="24"/>
        </w:rPr>
        <w:t xml:space="preserve">their </w:t>
      </w:r>
      <w:r w:rsidRPr="00D8222C">
        <w:rPr>
          <w:rFonts w:cstheme="minorHAnsi"/>
          <w:color w:val="auto"/>
          <w:szCs w:val="24"/>
        </w:rPr>
        <w:t>ability to practise safely and effectively.</w:t>
      </w:r>
      <w:r>
        <w:rPr>
          <w:rFonts w:cstheme="minorHAnsi"/>
          <w:color w:val="auto"/>
          <w:szCs w:val="24"/>
        </w:rPr>
        <w:t xml:space="preserve"> FHSS</w:t>
      </w:r>
      <w:r w:rsidRPr="00D8222C">
        <w:rPr>
          <w:rFonts w:cstheme="minorHAnsi"/>
          <w:color w:val="auto"/>
          <w:szCs w:val="24"/>
        </w:rPr>
        <w:t xml:space="preserve"> will </w:t>
      </w:r>
      <w:r w:rsidR="00AD3C13">
        <w:rPr>
          <w:rFonts w:cstheme="minorHAnsi"/>
          <w:color w:val="auto"/>
          <w:szCs w:val="24"/>
        </w:rPr>
        <w:t xml:space="preserve">be asked </w:t>
      </w:r>
      <w:r w:rsidR="001A4E7C">
        <w:rPr>
          <w:rFonts w:cstheme="minorHAnsi"/>
          <w:color w:val="auto"/>
          <w:szCs w:val="24"/>
        </w:rPr>
        <w:t xml:space="preserve">by the regulator at the point of registration </w:t>
      </w:r>
      <w:r w:rsidR="00AD3C13">
        <w:rPr>
          <w:rFonts w:cstheme="minorHAnsi"/>
          <w:color w:val="auto"/>
          <w:szCs w:val="24"/>
        </w:rPr>
        <w:t xml:space="preserve">to </w:t>
      </w:r>
      <w:r w:rsidRPr="00D8222C">
        <w:rPr>
          <w:rFonts w:cstheme="minorHAnsi"/>
          <w:color w:val="auto"/>
          <w:szCs w:val="24"/>
        </w:rPr>
        <w:t xml:space="preserve">provide a supporting declaration </w:t>
      </w:r>
      <w:r w:rsidR="001A4E7C">
        <w:rPr>
          <w:rFonts w:cstheme="minorHAnsi"/>
          <w:color w:val="auto"/>
          <w:szCs w:val="24"/>
        </w:rPr>
        <w:t>in relation to</w:t>
      </w:r>
      <w:r w:rsidRPr="00D8222C">
        <w:rPr>
          <w:rFonts w:cstheme="minorHAnsi"/>
          <w:color w:val="auto"/>
          <w:szCs w:val="24"/>
        </w:rPr>
        <w:t xml:space="preserve"> </w:t>
      </w:r>
      <w:r w:rsidR="000D413D">
        <w:rPr>
          <w:rFonts w:cstheme="minorHAnsi"/>
          <w:color w:val="auto"/>
          <w:szCs w:val="24"/>
        </w:rPr>
        <w:t>a student’s</w:t>
      </w:r>
      <w:r w:rsidRPr="00D8222C">
        <w:rPr>
          <w:rFonts w:cstheme="minorHAnsi"/>
          <w:color w:val="auto"/>
          <w:szCs w:val="24"/>
        </w:rPr>
        <w:t xml:space="preserve"> health condition and/or disability, </w:t>
      </w:r>
      <w:r w:rsidR="002D4BD8">
        <w:rPr>
          <w:rFonts w:cstheme="minorHAnsi"/>
          <w:color w:val="auto"/>
          <w:szCs w:val="24"/>
        </w:rPr>
        <w:t>FHSS</w:t>
      </w:r>
      <w:r w:rsidRPr="00D8222C">
        <w:rPr>
          <w:rFonts w:cstheme="minorHAnsi"/>
          <w:color w:val="auto"/>
          <w:szCs w:val="24"/>
        </w:rPr>
        <w:t xml:space="preserve"> will check whether </w:t>
      </w:r>
      <w:r>
        <w:rPr>
          <w:rFonts w:cstheme="minorHAnsi"/>
          <w:color w:val="auto"/>
          <w:szCs w:val="24"/>
        </w:rPr>
        <w:t xml:space="preserve">the </w:t>
      </w:r>
      <w:r w:rsidR="009C02A4">
        <w:rPr>
          <w:rFonts w:cstheme="minorHAnsi"/>
          <w:color w:val="auto"/>
          <w:szCs w:val="24"/>
        </w:rPr>
        <w:t xml:space="preserve">student </w:t>
      </w:r>
      <w:r w:rsidRPr="00D8222C">
        <w:rPr>
          <w:rFonts w:cstheme="minorHAnsi"/>
          <w:color w:val="auto"/>
          <w:szCs w:val="24"/>
        </w:rPr>
        <w:t xml:space="preserve">disclosed </w:t>
      </w:r>
      <w:r w:rsidR="009C02A4">
        <w:rPr>
          <w:rFonts w:cstheme="minorHAnsi"/>
          <w:color w:val="auto"/>
          <w:szCs w:val="24"/>
        </w:rPr>
        <w:t>their</w:t>
      </w:r>
      <w:r w:rsidRPr="00D8222C">
        <w:rPr>
          <w:rFonts w:cstheme="minorHAnsi"/>
          <w:color w:val="auto"/>
          <w:szCs w:val="24"/>
        </w:rPr>
        <w:t xml:space="preserve"> health condition and/or disability </w:t>
      </w:r>
      <w:r w:rsidR="009C02A4">
        <w:rPr>
          <w:rFonts w:cstheme="minorHAnsi"/>
          <w:color w:val="auto"/>
          <w:szCs w:val="24"/>
        </w:rPr>
        <w:t xml:space="preserve">at the point of admission or at the point of diagnosis. </w:t>
      </w:r>
      <w:r w:rsidR="001A4E7C">
        <w:rPr>
          <w:rFonts w:cstheme="minorHAnsi"/>
          <w:color w:val="auto"/>
          <w:szCs w:val="24"/>
        </w:rPr>
        <w:t xml:space="preserve">Failure to disclose a relevant </w:t>
      </w:r>
      <w:r w:rsidR="001A4E7C" w:rsidRPr="00D8222C">
        <w:rPr>
          <w:rFonts w:cstheme="minorHAnsi"/>
          <w:color w:val="auto"/>
          <w:szCs w:val="24"/>
        </w:rPr>
        <w:t>health condition and/or disability</w:t>
      </w:r>
      <w:r w:rsidR="001A4E7C">
        <w:rPr>
          <w:rFonts w:cstheme="minorHAnsi"/>
          <w:color w:val="auto"/>
          <w:szCs w:val="24"/>
        </w:rPr>
        <w:t xml:space="preserve"> to FHSS may result in fitness to practise proceedings. </w:t>
      </w:r>
    </w:p>
    <w:p w14:paraId="4EE6CB2B" w14:textId="77777777" w:rsidR="000D413D" w:rsidRDefault="000D413D" w:rsidP="009C02A4">
      <w:pPr>
        <w:spacing w:after="0" w:line="240" w:lineRule="auto"/>
        <w:ind w:left="0"/>
        <w:rPr>
          <w:rFonts w:cstheme="minorHAnsi"/>
          <w:color w:val="auto"/>
        </w:rPr>
      </w:pPr>
    </w:p>
    <w:p w14:paraId="17A43493" w14:textId="1C368D71" w:rsidR="00203241" w:rsidRDefault="001A4E7C" w:rsidP="00203241">
      <w:pPr>
        <w:spacing w:after="0" w:line="240" w:lineRule="auto"/>
        <w:ind w:left="0"/>
        <w:rPr>
          <w:rFonts w:cstheme="minorHAnsi"/>
          <w:color w:val="auto"/>
          <w:szCs w:val="24"/>
        </w:rPr>
      </w:pPr>
      <w:r>
        <w:rPr>
          <w:rFonts w:cstheme="minorHAnsi"/>
          <w:color w:val="auto"/>
          <w:szCs w:val="24"/>
        </w:rPr>
        <w:t>A</w:t>
      </w:r>
      <w:r w:rsidR="00203241">
        <w:rPr>
          <w:rFonts w:cstheme="minorHAnsi"/>
          <w:color w:val="auto"/>
          <w:szCs w:val="24"/>
        </w:rPr>
        <w:t xml:space="preserve">pplicants </w:t>
      </w:r>
      <w:r w:rsidR="006D5F39">
        <w:rPr>
          <w:rFonts w:cstheme="minorHAnsi"/>
          <w:color w:val="auto"/>
          <w:szCs w:val="24"/>
        </w:rPr>
        <w:t>may be</w:t>
      </w:r>
      <w:r w:rsidR="00CE4B45">
        <w:rPr>
          <w:rFonts w:cstheme="minorHAnsi"/>
          <w:color w:val="auto"/>
          <w:szCs w:val="24"/>
        </w:rPr>
        <w:t xml:space="preserve"> </w:t>
      </w:r>
      <w:r w:rsidR="00203241">
        <w:rPr>
          <w:rFonts w:cstheme="minorHAnsi"/>
          <w:color w:val="auto"/>
          <w:szCs w:val="24"/>
        </w:rPr>
        <w:t>contacted by Occupational Health to attend an appointment to discuss their Occupational Health questionnaire.</w:t>
      </w:r>
    </w:p>
    <w:p w14:paraId="1181A208" w14:textId="77777777" w:rsidR="00203241" w:rsidRPr="00891572" w:rsidRDefault="00203241" w:rsidP="00203241">
      <w:pPr>
        <w:spacing w:after="0" w:line="240" w:lineRule="auto"/>
        <w:ind w:left="0"/>
        <w:rPr>
          <w:rFonts w:cstheme="minorHAnsi"/>
          <w:color w:val="auto"/>
          <w:szCs w:val="24"/>
        </w:rPr>
      </w:pPr>
    </w:p>
    <w:p w14:paraId="3531C0FB" w14:textId="73DCEF14" w:rsidR="00203241" w:rsidRDefault="3ADD07C1" w:rsidP="7755BB30">
      <w:pPr>
        <w:spacing w:after="0" w:line="240" w:lineRule="auto"/>
        <w:ind w:left="0"/>
        <w:rPr>
          <w:rFonts w:cstheme="minorBidi"/>
          <w:color w:val="auto"/>
        </w:rPr>
      </w:pPr>
      <w:r w:rsidRPr="7755BB30">
        <w:rPr>
          <w:rFonts w:cstheme="minorBidi"/>
          <w:color w:val="auto"/>
        </w:rPr>
        <w:t xml:space="preserve">Occupational Health will then advise Admissions and Access </w:t>
      </w:r>
      <w:r w:rsidR="4FE58BD5" w:rsidRPr="7755BB30">
        <w:rPr>
          <w:rFonts w:cstheme="minorBidi"/>
          <w:color w:val="auto"/>
        </w:rPr>
        <w:t>when</w:t>
      </w:r>
      <w:r w:rsidR="00CE4B45">
        <w:rPr>
          <w:rFonts w:cstheme="minorBidi"/>
          <w:color w:val="auto"/>
        </w:rPr>
        <w:t xml:space="preserve"> </w:t>
      </w:r>
      <w:r w:rsidRPr="7755BB30">
        <w:rPr>
          <w:rFonts w:cstheme="minorBidi"/>
          <w:color w:val="auto"/>
        </w:rPr>
        <w:t>applicant</w:t>
      </w:r>
      <w:r w:rsidR="4FE58BD5" w:rsidRPr="7755BB30">
        <w:rPr>
          <w:rFonts w:cstheme="minorBidi"/>
          <w:color w:val="auto"/>
        </w:rPr>
        <w:t>s</w:t>
      </w:r>
      <w:r w:rsidRPr="7755BB30">
        <w:rPr>
          <w:rFonts w:cstheme="minorBidi"/>
          <w:color w:val="auto"/>
        </w:rPr>
        <w:t xml:space="preserve"> </w:t>
      </w:r>
      <w:r w:rsidR="6E83318B" w:rsidRPr="7755BB30">
        <w:rPr>
          <w:rFonts w:cstheme="minorBidi"/>
          <w:color w:val="auto"/>
        </w:rPr>
        <w:t xml:space="preserve">are </w:t>
      </w:r>
      <w:r w:rsidR="26C39529" w:rsidRPr="7755BB30">
        <w:rPr>
          <w:rFonts w:cstheme="minorBidi"/>
          <w:color w:val="auto"/>
        </w:rPr>
        <w:t xml:space="preserve">cleared for admission </w:t>
      </w:r>
      <w:r w:rsidR="1A3DF3B1" w:rsidRPr="7755BB30">
        <w:rPr>
          <w:rFonts w:cstheme="minorBidi"/>
          <w:color w:val="auto"/>
        </w:rPr>
        <w:t xml:space="preserve">following </w:t>
      </w:r>
      <w:r w:rsidR="56911240" w:rsidRPr="7755BB30">
        <w:rPr>
          <w:rFonts w:cstheme="minorBidi"/>
          <w:color w:val="auto"/>
        </w:rPr>
        <w:t xml:space="preserve">Occupational </w:t>
      </w:r>
      <w:r w:rsidR="1A3DF3B1" w:rsidRPr="7755BB30">
        <w:rPr>
          <w:rFonts w:cstheme="minorBidi"/>
          <w:color w:val="auto"/>
        </w:rPr>
        <w:t>H</w:t>
      </w:r>
      <w:r w:rsidR="56911240" w:rsidRPr="7755BB30">
        <w:rPr>
          <w:rFonts w:cstheme="minorBidi"/>
          <w:color w:val="auto"/>
        </w:rPr>
        <w:t>ealth</w:t>
      </w:r>
      <w:r w:rsidR="1A3DF3B1" w:rsidRPr="7755BB30">
        <w:rPr>
          <w:rFonts w:cstheme="minorBidi"/>
          <w:color w:val="auto"/>
        </w:rPr>
        <w:t xml:space="preserve"> screening</w:t>
      </w:r>
      <w:r w:rsidR="56911240" w:rsidRPr="7755BB30">
        <w:rPr>
          <w:rFonts w:cstheme="minorBidi"/>
          <w:color w:val="auto"/>
        </w:rPr>
        <w:t>.</w:t>
      </w:r>
      <w:r w:rsidRPr="7755BB30">
        <w:rPr>
          <w:rFonts w:cstheme="minorBidi"/>
          <w:color w:val="auto"/>
        </w:rPr>
        <w:t xml:space="preserve"> </w:t>
      </w:r>
    </w:p>
    <w:p w14:paraId="50C5403D" w14:textId="77777777" w:rsidR="00203241" w:rsidRDefault="00203241" w:rsidP="00203241">
      <w:pPr>
        <w:spacing w:after="0" w:line="240" w:lineRule="auto"/>
        <w:ind w:left="0"/>
        <w:rPr>
          <w:rFonts w:cstheme="minorHAnsi"/>
          <w:color w:val="auto"/>
          <w:szCs w:val="24"/>
        </w:rPr>
      </w:pPr>
    </w:p>
    <w:p w14:paraId="42AE6106" w14:textId="1678563D" w:rsidR="00D20B55" w:rsidRDefault="00203241" w:rsidP="00203241">
      <w:pPr>
        <w:spacing w:after="0" w:line="240" w:lineRule="auto"/>
        <w:ind w:left="0"/>
        <w:rPr>
          <w:rFonts w:cstheme="minorHAnsi"/>
          <w:color w:val="auto"/>
          <w:szCs w:val="24"/>
        </w:rPr>
      </w:pPr>
      <w:r>
        <w:rPr>
          <w:rFonts w:cstheme="minorHAnsi"/>
          <w:color w:val="auto"/>
          <w:szCs w:val="24"/>
        </w:rPr>
        <w:t>Occupational Health can reject the applicant on</w:t>
      </w:r>
      <w:r w:rsidRPr="00891572">
        <w:rPr>
          <w:rFonts w:cstheme="minorHAnsi"/>
          <w:color w:val="auto"/>
          <w:szCs w:val="24"/>
        </w:rPr>
        <w:t xml:space="preserve"> grounds </w:t>
      </w:r>
      <w:r>
        <w:rPr>
          <w:rFonts w:cstheme="minorHAnsi"/>
          <w:color w:val="auto"/>
          <w:szCs w:val="24"/>
        </w:rPr>
        <w:t xml:space="preserve">of disability and/or health. This information will be passed to Admissions and </w:t>
      </w:r>
      <w:r w:rsidR="00F83E40">
        <w:rPr>
          <w:rFonts w:cstheme="minorHAnsi"/>
          <w:color w:val="auto"/>
          <w:szCs w:val="24"/>
        </w:rPr>
        <w:t>Access,</w:t>
      </w:r>
      <w:r>
        <w:rPr>
          <w:rFonts w:cstheme="minorHAnsi"/>
          <w:color w:val="auto"/>
          <w:szCs w:val="24"/>
        </w:rPr>
        <w:t xml:space="preserve"> who will inform the applicant. </w:t>
      </w:r>
    </w:p>
    <w:p w14:paraId="3A3E42F2" w14:textId="52C3DF3B" w:rsidR="00203241" w:rsidRPr="003C00CC" w:rsidRDefault="00203241" w:rsidP="00203241">
      <w:pPr>
        <w:spacing w:after="0" w:line="240" w:lineRule="auto"/>
        <w:ind w:left="0"/>
        <w:rPr>
          <w:rFonts w:cstheme="minorHAnsi"/>
          <w:b/>
          <w:bCs/>
          <w:color w:val="auto"/>
          <w:szCs w:val="24"/>
        </w:rPr>
      </w:pPr>
      <w:r w:rsidRPr="003C00CC">
        <w:rPr>
          <w:rFonts w:cstheme="minorHAnsi"/>
          <w:b/>
          <w:bCs/>
          <w:color w:val="auto"/>
          <w:szCs w:val="24"/>
        </w:rPr>
        <w:t xml:space="preserve">There is no right </w:t>
      </w:r>
      <w:r w:rsidR="00F83E40">
        <w:rPr>
          <w:rFonts w:cstheme="minorHAnsi"/>
          <w:b/>
          <w:bCs/>
          <w:color w:val="auto"/>
          <w:szCs w:val="24"/>
        </w:rPr>
        <w:t>to</w:t>
      </w:r>
      <w:r w:rsidRPr="003C00CC">
        <w:rPr>
          <w:rFonts w:cstheme="minorHAnsi"/>
          <w:b/>
          <w:bCs/>
          <w:color w:val="auto"/>
          <w:szCs w:val="24"/>
        </w:rPr>
        <w:t xml:space="preserve"> appeal to this decision.</w:t>
      </w:r>
    </w:p>
    <w:p w14:paraId="019B0F24" w14:textId="77777777" w:rsidR="00203241" w:rsidRPr="003C00CC" w:rsidRDefault="00203241" w:rsidP="00203241">
      <w:pPr>
        <w:spacing w:after="0" w:line="240" w:lineRule="auto"/>
        <w:ind w:left="0"/>
        <w:rPr>
          <w:rFonts w:cstheme="minorHAnsi"/>
          <w:b/>
          <w:bCs/>
          <w:color w:val="FF0000"/>
        </w:rPr>
      </w:pPr>
    </w:p>
    <w:p w14:paraId="34A087A9" w14:textId="6A824740" w:rsidR="00203241" w:rsidRDefault="00203241" w:rsidP="1DB2E136">
      <w:pPr>
        <w:pStyle w:val="Default"/>
        <w:rPr>
          <w:rFonts w:asciiTheme="minorHAnsi" w:hAnsiTheme="minorHAnsi" w:cstheme="minorBidi"/>
          <w:color w:val="auto"/>
        </w:rPr>
      </w:pPr>
      <w:r w:rsidRPr="1DB2E136">
        <w:rPr>
          <w:rFonts w:asciiTheme="minorHAnsi" w:hAnsiTheme="minorHAnsi" w:cstheme="minorBidi"/>
          <w:color w:val="auto"/>
        </w:rPr>
        <w:t xml:space="preserve">If Occupational Health has identified the need for reasonable adjustments or additional </w:t>
      </w:r>
      <w:r w:rsidR="4CEA1B74" w:rsidRPr="1DB2E136">
        <w:rPr>
          <w:rFonts w:asciiTheme="minorHAnsi" w:hAnsiTheme="minorHAnsi" w:cstheme="minorBidi"/>
          <w:color w:val="auto"/>
        </w:rPr>
        <w:t>support,</w:t>
      </w:r>
      <w:r w:rsidRPr="1DB2E136">
        <w:rPr>
          <w:rFonts w:asciiTheme="minorHAnsi" w:hAnsiTheme="minorHAnsi" w:cstheme="minorBidi"/>
          <w:color w:val="auto"/>
        </w:rPr>
        <w:t xml:space="preserve"> then this information is </w:t>
      </w:r>
      <w:r w:rsidR="001E4894" w:rsidRPr="1DB2E136">
        <w:rPr>
          <w:rFonts w:asciiTheme="minorHAnsi" w:hAnsiTheme="minorHAnsi" w:cstheme="minorBidi"/>
          <w:color w:val="auto"/>
        </w:rPr>
        <w:t>report</w:t>
      </w:r>
      <w:r w:rsidR="001A4E7C" w:rsidRPr="1DB2E136">
        <w:rPr>
          <w:rFonts w:asciiTheme="minorHAnsi" w:hAnsiTheme="minorHAnsi" w:cstheme="minorBidi"/>
          <w:color w:val="auto"/>
        </w:rPr>
        <w:t>ed to FHSS</w:t>
      </w:r>
      <w:r w:rsidRPr="1DB2E136">
        <w:rPr>
          <w:rFonts w:asciiTheme="minorHAnsi" w:hAnsiTheme="minorHAnsi" w:cstheme="minorBidi"/>
          <w:color w:val="auto"/>
        </w:rPr>
        <w:t>.</w:t>
      </w:r>
    </w:p>
    <w:p w14:paraId="0D811EFD" w14:textId="77777777" w:rsidR="00203241" w:rsidRDefault="00203241" w:rsidP="00203241">
      <w:pPr>
        <w:pStyle w:val="Default"/>
        <w:rPr>
          <w:rFonts w:asciiTheme="minorHAnsi" w:hAnsiTheme="minorHAnsi" w:cstheme="minorHAnsi"/>
          <w:color w:val="auto"/>
        </w:rPr>
      </w:pPr>
    </w:p>
    <w:p w14:paraId="7ED91EA7" w14:textId="17AA30AE" w:rsidR="00203241" w:rsidRPr="004E7BCC" w:rsidRDefault="3ADD07C1" w:rsidP="7755BB30">
      <w:pPr>
        <w:pStyle w:val="Default"/>
        <w:rPr>
          <w:rFonts w:asciiTheme="minorHAnsi" w:hAnsiTheme="minorHAnsi" w:cstheme="minorBidi"/>
          <w:color w:val="auto"/>
        </w:rPr>
      </w:pPr>
      <w:r w:rsidRPr="7755BB30">
        <w:rPr>
          <w:rFonts w:asciiTheme="minorHAnsi" w:hAnsiTheme="minorHAnsi" w:cstheme="minorBidi"/>
          <w:color w:val="auto"/>
        </w:rPr>
        <w:t xml:space="preserve">If there is any concern from </w:t>
      </w:r>
      <w:r w:rsidRPr="004E7BCC">
        <w:rPr>
          <w:rFonts w:asciiTheme="minorHAnsi" w:hAnsiTheme="minorHAnsi" w:cstheme="minorBidi"/>
          <w:color w:val="auto"/>
        </w:rPr>
        <w:t xml:space="preserve">FHSS that the applicant’s support needs cannot be met, this must be discussed with the applicant. In </w:t>
      </w:r>
      <w:proofErr w:type="gramStart"/>
      <w:r w:rsidRPr="004E7BCC">
        <w:rPr>
          <w:rFonts w:asciiTheme="minorHAnsi" w:hAnsiTheme="minorHAnsi" w:cstheme="minorBidi"/>
          <w:color w:val="auto"/>
        </w:rPr>
        <w:t>the majority of</w:t>
      </w:r>
      <w:proofErr w:type="gramEnd"/>
      <w:r w:rsidRPr="004E7BCC">
        <w:rPr>
          <w:rFonts w:asciiTheme="minorHAnsi" w:hAnsiTheme="minorHAnsi" w:cstheme="minorBidi"/>
          <w:color w:val="auto"/>
        </w:rPr>
        <w:t xml:space="preserve"> cases, it is expected that dialogue with the </w:t>
      </w:r>
      <w:r w:rsidR="6EE6CD06" w:rsidRPr="004E7BCC">
        <w:rPr>
          <w:rFonts w:asciiTheme="minorHAnsi" w:hAnsiTheme="minorHAnsi" w:cstheme="minorBidi"/>
          <w:color w:val="auto"/>
        </w:rPr>
        <w:t>applicant</w:t>
      </w:r>
      <w:r w:rsidRPr="004E7BCC">
        <w:rPr>
          <w:rFonts w:asciiTheme="minorHAnsi" w:hAnsiTheme="minorHAnsi" w:cstheme="minorBidi"/>
          <w:color w:val="auto"/>
        </w:rPr>
        <w:t xml:space="preserve"> will establish what adjustments can or cannot be made. </w:t>
      </w:r>
    </w:p>
    <w:p w14:paraId="6A79EF7E" w14:textId="77777777" w:rsidR="00203241" w:rsidRPr="004E7BCC" w:rsidRDefault="00203241" w:rsidP="00203241">
      <w:pPr>
        <w:pStyle w:val="Default"/>
        <w:rPr>
          <w:rFonts w:asciiTheme="minorHAnsi" w:hAnsiTheme="minorHAnsi" w:cstheme="minorHAnsi"/>
          <w:color w:val="FF0000"/>
        </w:rPr>
      </w:pPr>
    </w:p>
    <w:p w14:paraId="62E5944E" w14:textId="0EABCAA5" w:rsidR="00203241" w:rsidRPr="00BB02B1" w:rsidRDefault="001A4E7C" w:rsidP="7755BB30">
      <w:pPr>
        <w:pStyle w:val="Default"/>
        <w:rPr>
          <w:rFonts w:asciiTheme="minorHAnsi" w:hAnsiTheme="minorHAnsi" w:cstheme="minorBidi"/>
          <w:color w:val="auto"/>
        </w:rPr>
      </w:pPr>
      <w:r w:rsidRPr="004E7BCC">
        <w:rPr>
          <w:rFonts w:asciiTheme="minorHAnsi" w:hAnsiTheme="minorHAnsi" w:cstheme="minorBidi"/>
          <w:color w:val="auto"/>
        </w:rPr>
        <w:t>FHSS</w:t>
      </w:r>
      <w:r w:rsidR="00CE4B45">
        <w:rPr>
          <w:rFonts w:asciiTheme="minorHAnsi" w:hAnsiTheme="minorHAnsi" w:cstheme="minorBidi"/>
          <w:color w:val="auto"/>
        </w:rPr>
        <w:t xml:space="preserve"> </w:t>
      </w:r>
      <w:r w:rsidR="3ADD07C1" w:rsidRPr="004E7BCC">
        <w:rPr>
          <w:rFonts w:asciiTheme="minorHAnsi" w:hAnsiTheme="minorHAnsi" w:cstheme="minorBidi"/>
          <w:color w:val="auto"/>
        </w:rPr>
        <w:t>will not refuse entry on the grounds of health or disability where it can be demonstrated that an applicant undertaking a programme leading to registration as</w:t>
      </w:r>
      <w:r w:rsidR="05E37409" w:rsidRPr="003C00CC">
        <w:rPr>
          <w:rFonts w:asciiTheme="minorHAnsi" w:hAnsiTheme="minorHAnsi" w:cstheme="minorBidi"/>
          <w:color w:val="auto"/>
        </w:rPr>
        <w:t xml:space="preserve"> a</w:t>
      </w:r>
      <w:r w:rsidR="3ADD07C1" w:rsidRPr="004E7BCC">
        <w:rPr>
          <w:rFonts w:asciiTheme="minorHAnsi" w:hAnsiTheme="minorHAnsi" w:cstheme="minorBidi"/>
          <w:color w:val="auto"/>
        </w:rPr>
        <w:t xml:space="preserve"> </w:t>
      </w:r>
      <w:r w:rsidR="014A104B" w:rsidRPr="003C00CC">
        <w:rPr>
          <w:rFonts w:asciiTheme="minorHAnsi" w:hAnsiTheme="minorHAnsi" w:cstheme="minorBidi"/>
          <w:color w:val="auto"/>
        </w:rPr>
        <w:t xml:space="preserve">healthcare </w:t>
      </w:r>
      <w:r w:rsidR="00F83E40">
        <w:rPr>
          <w:rFonts w:asciiTheme="minorHAnsi" w:hAnsiTheme="minorHAnsi" w:cstheme="minorBidi"/>
          <w:color w:val="auto"/>
        </w:rPr>
        <w:t>professional</w:t>
      </w:r>
      <w:r w:rsidR="3ADD07C1" w:rsidRPr="004E7BCC">
        <w:rPr>
          <w:rFonts w:asciiTheme="minorHAnsi" w:hAnsiTheme="minorHAnsi" w:cstheme="minorBidi"/>
          <w:color w:val="auto"/>
        </w:rPr>
        <w:t xml:space="preserve"> is capable of practising safely and effectively without</w:t>
      </w:r>
      <w:r w:rsidR="011F014C" w:rsidRPr="004E7BCC">
        <w:rPr>
          <w:rFonts w:asciiTheme="minorHAnsi" w:hAnsiTheme="minorHAnsi" w:cstheme="minorBidi"/>
          <w:color w:val="auto"/>
        </w:rPr>
        <w:t xml:space="preserve"> or without</w:t>
      </w:r>
      <w:r w:rsidR="3ADD07C1" w:rsidRPr="004E7BCC">
        <w:rPr>
          <w:rFonts w:asciiTheme="minorHAnsi" w:hAnsiTheme="minorHAnsi" w:cstheme="minorBidi"/>
          <w:color w:val="auto"/>
        </w:rPr>
        <w:t xml:space="preserve"> supervision.</w:t>
      </w:r>
    </w:p>
    <w:p w14:paraId="1C7764E1" w14:textId="77777777" w:rsidR="00203241" w:rsidRPr="00BB02B1" w:rsidRDefault="00203241" w:rsidP="00203241">
      <w:pPr>
        <w:pStyle w:val="Default"/>
        <w:rPr>
          <w:rFonts w:asciiTheme="minorHAnsi" w:hAnsiTheme="minorHAnsi" w:cstheme="minorHAnsi"/>
          <w:color w:val="auto"/>
        </w:rPr>
      </w:pPr>
    </w:p>
    <w:p w14:paraId="2B65DED6" w14:textId="43F85A63" w:rsidR="00203241" w:rsidRPr="00BB02B1" w:rsidRDefault="3ADD07C1" w:rsidP="7755BB30">
      <w:pPr>
        <w:shd w:val="clear" w:color="auto" w:fill="FFFFFF" w:themeFill="background1"/>
        <w:spacing w:after="0" w:line="240" w:lineRule="auto"/>
        <w:ind w:left="0"/>
        <w:rPr>
          <w:rFonts w:ascii="Calibri" w:eastAsia="Calibri" w:hAnsi="Calibri" w:cs="Calibri"/>
          <w:szCs w:val="24"/>
        </w:rPr>
      </w:pPr>
      <w:r w:rsidRPr="004E7BCC">
        <w:rPr>
          <w:rFonts w:eastAsia="Times New Roman" w:cstheme="minorBidi"/>
          <w:color w:val="auto"/>
        </w:rPr>
        <w:t xml:space="preserve">If the applicant has a disability or a health condition, it will not necessarily prevent them from entering the programme. However, the applicant may need to seek advice from the FHSS about whether they can be adequately supported to </w:t>
      </w:r>
      <w:r w:rsidR="47D7B536" w:rsidRPr="004E7BCC">
        <w:rPr>
          <w:rFonts w:eastAsia="Times New Roman" w:cstheme="minorBidi"/>
          <w:color w:val="auto"/>
        </w:rPr>
        <w:t>with</w:t>
      </w:r>
      <w:r w:rsidR="01FB3445" w:rsidRPr="7755BB30">
        <w:rPr>
          <w:rFonts w:ascii="Calibri" w:eastAsia="Calibri" w:hAnsi="Calibri" w:cs="Calibri"/>
          <w:szCs w:val="24"/>
        </w:rPr>
        <w:t xml:space="preserve"> reasonable adjustments</w:t>
      </w:r>
      <w:r w:rsidR="4E42E068" w:rsidRPr="7755BB30">
        <w:rPr>
          <w:rFonts w:ascii="Calibri" w:eastAsia="Calibri" w:hAnsi="Calibri" w:cs="Calibri"/>
          <w:szCs w:val="24"/>
        </w:rPr>
        <w:t xml:space="preserve"> to be able to </w:t>
      </w:r>
      <w:r w:rsidR="00F83E40">
        <w:rPr>
          <w:rFonts w:ascii="Calibri" w:eastAsia="Calibri" w:hAnsi="Calibri" w:cs="Calibri"/>
          <w:szCs w:val="24"/>
        </w:rPr>
        <w:t>practise</w:t>
      </w:r>
      <w:r w:rsidR="4E42E068" w:rsidRPr="7755BB30">
        <w:rPr>
          <w:rFonts w:ascii="Calibri" w:eastAsia="Calibri" w:hAnsi="Calibri" w:cs="Calibri"/>
          <w:szCs w:val="24"/>
        </w:rPr>
        <w:t xml:space="preserve"> </w:t>
      </w:r>
      <w:r w:rsidR="01FB3445" w:rsidRPr="7755BB30">
        <w:rPr>
          <w:rFonts w:ascii="Calibri" w:eastAsia="Calibri" w:hAnsi="Calibri" w:cs="Calibri"/>
          <w:szCs w:val="24"/>
        </w:rPr>
        <w:t>safe</w:t>
      </w:r>
      <w:r w:rsidR="432955B6" w:rsidRPr="7755BB30">
        <w:rPr>
          <w:rFonts w:ascii="Calibri" w:eastAsia="Calibri" w:hAnsi="Calibri" w:cs="Calibri"/>
          <w:szCs w:val="24"/>
        </w:rPr>
        <w:t>ly</w:t>
      </w:r>
      <w:r w:rsidR="01FB3445" w:rsidRPr="7755BB30">
        <w:rPr>
          <w:rFonts w:ascii="Calibri" w:eastAsia="Calibri" w:hAnsi="Calibri" w:cs="Calibri"/>
          <w:szCs w:val="24"/>
        </w:rPr>
        <w:t xml:space="preserve"> and effective with or without direct supervision. </w:t>
      </w:r>
      <w:r w:rsidR="2815C2CE" w:rsidRPr="7755BB30">
        <w:rPr>
          <w:rFonts w:ascii="Calibri" w:eastAsia="Calibri" w:hAnsi="Calibri" w:cs="Calibri"/>
          <w:szCs w:val="24"/>
        </w:rPr>
        <w:t xml:space="preserve">The applicant </w:t>
      </w:r>
      <w:r w:rsidR="01FB3445" w:rsidRPr="7755BB30">
        <w:rPr>
          <w:rFonts w:ascii="Calibri" w:eastAsia="Calibri" w:hAnsi="Calibri" w:cs="Calibri"/>
          <w:szCs w:val="24"/>
        </w:rPr>
        <w:t xml:space="preserve">may wish to seek additional advice from </w:t>
      </w:r>
      <w:r w:rsidR="5E96329E" w:rsidRPr="7755BB30">
        <w:rPr>
          <w:rFonts w:ascii="Calibri" w:eastAsia="Calibri" w:hAnsi="Calibri" w:cs="Calibri"/>
          <w:szCs w:val="24"/>
        </w:rPr>
        <w:t xml:space="preserve">their </w:t>
      </w:r>
      <w:r w:rsidR="01FB3445" w:rsidRPr="7755BB30">
        <w:rPr>
          <w:rFonts w:ascii="Calibri" w:eastAsia="Calibri" w:hAnsi="Calibri" w:cs="Calibri"/>
          <w:szCs w:val="24"/>
        </w:rPr>
        <w:t>representative body or a medical professional as to what support would be suitable.</w:t>
      </w:r>
    </w:p>
    <w:p w14:paraId="7E227C13" w14:textId="77777777" w:rsidR="00203241" w:rsidRPr="00BB02B1" w:rsidRDefault="00203241" w:rsidP="00203241">
      <w:pPr>
        <w:pStyle w:val="Default"/>
        <w:rPr>
          <w:rFonts w:asciiTheme="minorHAnsi" w:hAnsiTheme="minorHAnsi" w:cstheme="minorHAnsi"/>
          <w:color w:val="FF0000"/>
        </w:rPr>
      </w:pPr>
    </w:p>
    <w:p w14:paraId="0BFED7EC" w14:textId="77777777" w:rsidR="00203241" w:rsidRDefault="00203241" w:rsidP="00203241">
      <w:pPr>
        <w:shd w:val="clear" w:color="auto" w:fill="FFFFFF"/>
        <w:spacing w:after="0" w:line="240" w:lineRule="auto"/>
        <w:ind w:left="0"/>
        <w:rPr>
          <w:rFonts w:eastAsia="Times New Roman" w:cstheme="minorHAnsi"/>
          <w:color w:val="auto"/>
          <w:szCs w:val="24"/>
        </w:rPr>
      </w:pPr>
      <w:r w:rsidRPr="00BB02B1">
        <w:rPr>
          <w:rFonts w:eastAsia="Times New Roman" w:cstheme="minorHAnsi"/>
          <w:color w:val="auto"/>
          <w:szCs w:val="24"/>
        </w:rPr>
        <w:lastRenderedPageBreak/>
        <w:t>If the applicant declares a health condition or disability, the applicant should be assessed, where appropriate, with support from the</w:t>
      </w:r>
      <w:r>
        <w:rPr>
          <w:rFonts w:eastAsia="Times New Roman" w:cstheme="minorHAnsi"/>
          <w:color w:val="auto"/>
          <w:szCs w:val="24"/>
        </w:rPr>
        <w:t xml:space="preserve"> occupational health department</w:t>
      </w:r>
      <w:r w:rsidRPr="00BB02B1">
        <w:rPr>
          <w:rFonts w:eastAsia="Times New Roman" w:cstheme="minorHAnsi"/>
          <w:color w:val="auto"/>
          <w:szCs w:val="24"/>
        </w:rPr>
        <w:t>. Any assessment relatin</w:t>
      </w:r>
      <w:r>
        <w:rPr>
          <w:rFonts w:eastAsia="Times New Roman" w:cstheme="minorHAnsi"/>
          <w:color w:val="auto"/>
          <w:szCs w:val="24"/>
        </w:rPr>
        <w:t xml:space="preserve">g to disability should focus on if any </w:t>
      </w:r>
      <w:r w:rsidRPr="00BB02B1">
        <w:rPr>
          <w:rFonts w:eastAsia="Times New Roman" w:cstheme="minorHAnsi"/>
          <w:color w:val="auto"/>
          <w:szCs w:val="24"/>
        </w:rPr>
        <w:t>r</w:t>
      </w:r>
      <w:r>
        <w:rPr>
          <w:rFonts w:eastAsia="Times New Roman" w:cstheme="minorHAnsi"/>
          <w:color w:val="auto"/>
          <w:szCs w:val="24"/>
        </w:rPr>
        <w:t>easonable adjustments are required t</w:t>
      </w:r>
      <w:r w:rsidRPr="00BB02B1">
        <w:rPr>
          <w:rFonts w:eastAsia="Times New Roman" w:cstheme="minorHAnsi"/>
          <w:color w:val="auto"/>
          <w:szCs w:val="24"/>
        </w:rPr>
        <w:t>o support the applicant to ent</w:t>
      </w:r>
      <w:r>
        <w:rPr>
          <w:rFonts w:eastAsia="Times New Roman" w:cstheme="minorHAnsi"/>
          <w:color w:val="auto"/>
          <w:szCs w:val="24"/>
        </w:rPr>
        <w:t>er and remain on the programme.</w:t>
      </w:r>
    </w:p>
    <w:p w14:paraId="4AAE2551" w14:textId="77777777" w:rsidR="00203241" w:rsidRDefault="00203241" w:rsidP="00203241">
      <w:pPr>
        <w:shd w:val="clear" w:color="auto" w:fill="FFFFFF"/>
        <w:spacing w:after="0" w:line="240" w:lineRule="auto"/>
        <w:ind w:left="0"/>
        <w:rPr>
          <w:rFonts w:eastAsia="Times New Roman" w:cstheme="minorHAnsi"/>
          <w:color w:val="auto"/>
          <w:szCs w:val="24"/>
        </w:rPr>
      </w:pPr>
    </w:p>
    <w:p w14:paraId="15DA7131" w14:textId="3C203372" w:rsidR="00203241" w:rsidRPr="00BB02B1" w:rsidRDefault="3ADD07C1" w:rsidP="7755BB30">
      <w:pPr>
        <w:shd w:val="clear" w:color="auto" w:fill="FFFFFF" w:themeFill="background1"/>
        <w:spacing w:after="0" w:line="240" w:lineRule="auto"/>
        <w:ind w:left="0"/>
        <w:rPr>
          <w:rFonts w:eastAsia="Times New Roman" w:cstheme="minorBidi"/>
          <w:color w:val="auto"/>
        </w:rPr>
      </w:pPr>
      <w:r w:rsidRPr="7755BB30">
        <w:rPr>
          <w:rFonts w:eastAsia="Times New Roman" w:cstheme="minorBidi"/>
          <w:color w:val="auto"/>
        </w:rPr>
        <w:t xml:space="preserve">If the matter cannot be resolved, in exceptional circumstances, </w:t>
      </w:r>
      <w:r w:rsidRPr="004E7BCC">
        <w:rPr>
          <w:rFonts w:eastAsia="Times New Roman" w:cstheme="minorBidi"/>
          <w:color w:val="auto"/>
        </w:rPr>
        <w:t>FHSS can refer the matter to an Admissions Fitness to Practise meeting.</w:t>
      </w:r>
    </w:p>
    <w:p w14:paraId="78351354" w14:textId="77777777" w:rsidR="00203241" w:rsidRPr="00BB02B1" w:rsidRDefault="00203241" w:rsidP="00203241">
      <w:pPr>
        <w:pStyle w:val="Default"/>
        <w:rPr>
          <w:rFonts w:asciiTheme="minorHAnsi" w:hAnsiTheme="minorHAnsi" w:cstheme="minorHAnsi"/>
          <w:color w:val="FF0000"/>
        </w:rPr>
      </w:pPr>
    </w:p>
    <w:p w14:paraId="27337601" w14:textId="590EAC9C" w:rsidR="00203241" w:rsidRDefault="00203241" w:rsidP="00203241">
      <w:pPr>
        <w:shd w:val="clear" w:color="auto" w:fill="FFFFFF"/>
        <w:spacing w:after="0" w:line="240" w:lineRule="auto"/>
        <w:ind w:left="0"/>
        <w:rPr>
          <w:rFonts w:eastAsia="Times New Roman" w:cstheme="minorHAnsi"/>
          <w:color w:val="auto"/>
          <w:szCs w:val="24"/>
        </w:rPr>
      </w:pPr>
      <w:r w:rsidRPr="00BB02B1">
        <w:rPr>
          <w:rFonts w:eastAsia="Times New Roman" w:cstheme="minorHAnsi"/>
          <w:color w:val="auto"/>
          <w:szCs w:val="24"/>
        </w:rPr>
        <w:t>Where a disability is disclosed, the University has an obligation to make necessary arrangements to provide reasonable adjustment</w:t>
      </w:r>
      <w:r>
        <w:rPr>
          <w:rFonts w:eastAsia="Times New Roman" w:cstheme="minorHAnsi"/>
          <w:color w:val="auto"/>
          <w:szCs w:val="24"/>
        </w:rPr>
        <w:t>s</w:t>
      </w:r>
      <w:r w:rsidRPr="00BB02B1">
        <w:rPr>
          <w:rFonts w:eastAsia="Times New Roman" w:cstheme="minorHAnsi"/>
          <w:color w:val="auto"/>
          <w:szCs w:val="24"/>
        </w:rPr>
        <w:t xml:space="preserve"> to enable learning where possible.  However, the University can only make reasonable adjustments to learning, teaching and assessment arrangements</w:t>
      </w:r>
      <w:r w:rsidR="00CF3753">
        <w:rPr>
          <w:rFonts w:eastAsia="Times New Roman" w:cstheme="minorHAnsi"/>
          <w:color w:val="auto"/>
          <w:szCs w:val="24"/>
        </w:rPr>
        <w:t>,</w:t>
      </w:r>
      <w:r w:rsidRPr="00BB02B1">
        <w:rPr>
          <w:rFonts w:eastAsia="Times New Roman" w:cstheme="minorHAnsi"/>
          <w:color w:val="auto"/>
          <w:szCs w:val="24"/>
        </w:rPr>
        <w:t xml:space="preserve"> for example</w:t>
      </w:r>
      <w:r w:rsidR="00CF3753">
        <w:rPr>
          <w:rFonts w:eastAsia="Times New Roman" w:cstheme="minorHAnsi"/>
          <w:color w:val="auto"/>
          <w:szCs w:val="24"/>
        </w:rPr>
        <w:t>,</w:t>
      </w:r>
      <w:r w:rsidRPr="00BB02B1">
        <w:rPr>
          <w:rFonts w:eastAsia="Times New Roman" w:cstheme="minorHAnsi"/>
          <w:color w:val="auto"/>
          <w:szCs w:val="24"/>
        </w:rPr>
        <w:t xml:space="preserve"> where it knows about any specific health condition and its effects upon any </w:t>
      </w:r>
      <w:proofErr w:type="gramStart"/>
      <w:r w:rsidRPr="00BB02B1">
        <w:rPr>
          <w:rFonts w:eastAsia="Times New Roman" w:cstheme="minorHAnsi"/>
          <w:color w:val="auto"/>
          <w:szCs w:val="24"/>
        </w:rPr>
        <w:t xml:space="preserve">particular </w:t>
      </w:r>
      <w:r w:rsidR="00F55C6F">
        <w:rPr>
          <w:rFonts w:eastAsia="Times New Roman" w:cstheme="minorHAnsi"/>
          <w:color w:val="auto"/>
          <w:szCs w:val="24"/>
        </w:rPr>
        <w:t>applicant</w:t>
      </w:r>
      <w:proofErr w:type="gramEnd"/>
      <w:r w:rsidRPr="00BB02B1">
        <w:rPr>
          <w:rFonts w:eastAsia="Times New Roman" w:cstheme="minorHAnsi"/>
          <w:color w:val="auto"/>
          <w:szCs w:val="24"/>
        </w:rPr>
        <w:t xml:space="preserve">. </w:t>
      </w:r>
    </w:p>
    <w:p w14:paraId="7C42BAD5" w14:textId="77777777" w:rsidR="00203241" w:rsidRDefault="00203241" w:rsidP="00203241">
      <w:pPr>
        <w:ind w:left="0"/>
        <w:rPr>
          <w:rFonts w:cstheme="minorHAnsi"/>
          <w:szCs w:val="24"/>
        </w:rPr>
      </w:pPr>
    </w:p>
    <w:p w14:paraId="3F5A2B76" w14:textId="3A62810B" w:rsidR="00437BED" w:rsidRDefault="00203241" w:rsidP="00C05C6B">
      <w:pPr>
        <w:pStyle w:val="Heading3"/>
      </w:pPr>
      <w:r>
        <w:t>3.</w:t>
      </w:r>
      <w:r w:rsidR="004E7BCC">
        <w:t>5</w:t>
      </w:r>
      <w:r>
        <w:t>.1</w:t>
      </w:r>
      <w:r w:rsidR="00C05C6B">
        <w:t xml:space="preserve"> </w:t>
      </w:r>
      <w:r w:rsidR="00437BED" w:rsidRPr="00C564DA">
        <w:t>Exceptional Start</w:t>
      </w:r>
    </w:p>
    <w:p w14:paraId="014212A8" w14:textId="77777777" w:rsidR="00454654" w:rsidRDefault="00437BED" w:rsidP="00437BED">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 xml:space="preserve">Applicants may </w:t>
      </w:r>
      <w:r w:rsidRPr="00BB02B1">
        <w:rPr>
          <w:rFonts w:eastAsia="Times New Roman" w:cstheme="minorHAnsi"/>
          <w:color w:val="auto"/>
          <w:szCs w:val="24"/>
        </w:rPr>
        <w:t>exceptional</w:t>
      </w:r>
      <w:r>
        <w:rPr>
          <w:rFonts w:eastAsia="Times New Roman" w:cstheme="minorHAnsi"/>
          <w:color w:val="auto"/>
          <w:szCs w:val="24"/>
        </w:rPr>
        <w:t xml:space="preserve">ly </w:t>
      </w:r>
      <w:r w:rsidRPr="00BB02B1">
        <w:rPr>
          <w:rFonts w:eastAsia="Times New Roman" w:cstheme="minorHAnsi"/>
          <w:color w:val="auto"/>
          <w:szCs w:val="24"/>
        </w:rPr>
        <w:t>commence the programme of study</w:t>
      </w:r>
      <w:r>
        <w:rPr>
          <w:rFonts w:eastAsia="Times New Roman" w:cstheme="minorHAnsi"/>
          <w:color w:val="auto"/>
          <w:szCs w:val="24"/>
        </w:rPr>
        <w:t>,</w:t>
      </w:r>
      <w:r w:rsidRPr="00BB02B1">
        <w:rPr>
          <w:rFonts w:eastAsia="Times New Roman" w:cstheme="minorHAnsi"/>
          <w:color w:val="auto"/>
          <w:szCs w:val="24"/>
        </w:rPr>
        <w:t xml:space="preserve"> providing they </w:t>
      </w:r>
      <w:r>
        <w:rPr>
          <w:rFonts w:eastAsia="Times New Roman" w:cstheme="minorHAnsi"/>
          <w:color w:val="auto"/>
          <w:szCs w:val="24"/>
        </w:rPr>
        <w:t>are not in a practice placement, prior to full D</w:t>
      </w:r>
      <w:r w:rsidRPr="00BB02B1">
        <w:rPr>
          <w:rFonts w:eastAsia="Times New Roman" w:cstheme="minorHAnsi"/>
          <w:color w:val="auto"/>
          <w:szCs w:val="24"/>
        </w:rPr>
        <w:t>is</w:t>
      </w:r>
      <w:r w:rsidR="00203241">
        <w:rPr>
          <w:rFonts w:eastAsia="Times New Roman" w:cstheme="minorHAnsi"/>
          <w:color w:val="auto"/>
          <w:szCs w:val="24"/>
        </w:rPr>
        <w:t>closure Scotland PVG</w:t>
      </w:r>
      <w:r w:rsidRPr="00BB02B1">
        <w:rPr>
          <w:rFonts w:eastAsia="Times New Roman" w:cstheme="minorHAnsi"/>
          <w:color w:val="auto"/>
          <w:szCs w:val="24"/>
        </w:rPr>
        <w:t xml:space="preserve"> </w:t>
      </w:r>
      <w:r w:rsidR="00203241">
        <w:rPr>
          <w:rFonts w:eastAsia="Times New Roman" w:cstheme="minorHAnsi"/>
          <w:color w:val="auto"/>
          <w:szCs w:val="24"/>
        </w:rPr>
        <w:t xml:space="preserve">and/or Occupational Health information </w:t>
      </w:r>
      <w:r w:rsidRPr="00BB02B1">
        <w:rPr>
          <w:rFonts w:eastAsia="Times New Roman" w:cstheme="minorHAnsi"/>
          <w:color w:val="auto"/>
          <w:szCs w:val="24"/>
        </w:rPr>
        <w:t>being available.</w:t>
      </w:r>
      <w:r>
        <w:rPr>
          <w:rFonts w:eastAsia="Times New Roman" w:cstheme="minorHAnsi"/>
          <w:color w:val="auto"/>
          <w:szCs w:val="24"/>
        </w:rPr>
        <w:t xml:space="preserve"> </w:t>
      </w:r>
    </w:p>
    <w:p w14:paraId="5E1B77C3" w14:textId="77777777" w:rsidR="002700A9" w:rsidRDefault="002700A9" w:rsidP="00437BED">
      <w:pPr>
        <w:shd w:val="clear" w:color="auto" w:fill="FFFFFF"/>
        <w:spacing w:after="0" w:line="240" w:lineRule="auto"/>
        <w:ind w:left="0"/>
        <w:rPr>
          <w:rFonts w:eastAsia="Times New Roman" w:cstheme="minorHAnsi"/>
          <w:color w:val="auto"/>
          <w:szCs w:val="24"/>
        </w:rPr>
      </w:pPr>
    </w:p>
    <w:p w14:paraId="28043885" w14:textId="4DAEE369" w:rsidR="002700A9" w:rsidRDefault="002700A9" w:rsidP="00437BED">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 xml:space="preserve">A list of exceptional starts </w:t>
      </w:r>
      <w:r w:rsidR="00CB28B4">
        <w:rPr>
          <w:rFonts w:eastAsia="Times New Roman" w:cstheme="minorHAnsi"/>
          <w:color w:val="auto"/>
          <w:szCs w:val="24"/>
        </w:rPr>
        <w:t>will be shared with FHSS</w:t>
      </w:r>
      <w:r w:rsidR="00293616">
        <w:rPr>
          <w:rFonts w:eastAsia="Times New Roman" w:cstheme="minorHAnsi"/>
          <w:color w:val="auto"/>
          <w:szCs w:val="24"/>
        </w:rPr>
        <w:t xml:space="preserve">. </w:t>
      </w:r>
      <w:r w:rsidR="00CB28B4">
        <w:rPr>
          <w:rFonts w:eastAsia="Times New Roman" w:cstheme="minorHAnsi"/>
          <w:color w:val="auto"/>
          <w:szCs w:val="24"/>
        </w:rPr>
        <w:t xml:space="preserve">Admissions and Access are responsible for </w:t>
      </w:r>
      <w:r w:rsidR="00293616">
        <w:rPr>
          <w:rFonts w:eastAsia="Times New Roman" w:cstheme="minorHAnsi"/>
          <w:color w:val="auto"/>
          <w:szCs w:val="24"/>
        </w:rPr>
        <w:t>kee</w:t>
      </w:r>
      <w:r w:rsidR="006D2588">
        <w:rPr>
          <w:rFonts w:eastAsia="Times New Roman" w:cstheme="minorHAnsi"/>
          <w:color w:val="auto"/>
          <w:szCs w:val="24"/>
        </w:rPr>
        <w:t>ping FHSS up to date with the progress of these.</w:t>
      </w:r>
    </w:p>
    <w:p w14:paraId="5ED260C4" w14:textId="77777777" w:rsidR="00454654" w:rsidRDefault="00454654" w:rsidP="00437BED">
      <w:pPr>
        <w:shd w:val="clear" w:color="auto" w:fill="FFFFFF"/>
        <w:spacing w:after="0" w:line="240" w:lineRule="auto"/>
        <w:ind w:left="0"/>
        <w:rPr>
          <w:rFonts w:eastAsia="Times New Roman" w:cstheme="minorHAnsi"/>
          <w:color w:val="auto"/>
          <w:szCs w:val="24"/>
        </w:rPr>
      </w:pPr>
    </w:p>
    <w:p w14:paraId="47D71FB6" w14:textId="6FFD5AA9" w:rsidR="00437BED" w:rsidRPr="00BB02B1" w:rsidRDefault="00437BED" w:rsidP="00437BED">
      <w:pPr>
        <w:shd w:val="clear" w:color="auto" w:fill="FFFFFF"/>
        <w:spacing w:after="0" w:line="240" w:lineRule="auto"/>
        <w:ind w:left="0"/>
        <w:rPr>
          <w:rFonts w:eastAsia="Times New Roman" w:cstheme="minorHAnsi"/>
          <w:b/>
          <w:color w:val="auto"/>
          <w:szCs w:val="24"/>
        </w:rPr>
      </w:pPr>
      <w:r>
        <w:rPr>
          <w:rFonts w:eastAsia="Times New Roman" w:cstheme="minorHAnsi"/>
          <w:color w:val="auto"/>
          <w:szCs w:val="24"/>
        </w:rPr>
        <w:t xml:space="preserve">However, FHSS reserves the right to refer the matter to an Admissions Fitness to Practise Panel </w:t>
      </w:r>
      <w:r w:rsidRPr="00BB02B1">
        <w:rPr>
          <w:rFonts w:eastAsia="Times New Roman" w:cstheme="minorHAnsi"/>
          <w:color w:val="auto"/>
          <w:szCs w:val="24"/>
        </w:rPr>
        <w:t xml:space="preserve">if information becomes available </w:t>
      </w:r>
      <w:r>
        <w:rPr>
          <w:rFonts w:eastAsia="Times New Roman" w:cstheme="minorHAnsi"/>
          <w:color w:val="auto"/>
          <w:szCs w:val="24"/>
        </w:rPr>
        <w:t xml:space="preserve">from the PVG </w:t>
      </w:r>
      <w:r w:rsidR="002F09E8">
        <w:rPr>
          <w:rFonts w:eastAsia="Times New Roman" w:cstheme="minorHAnsi"/>
          <w:color w:val="auto"/>
          <w:szCs w:val="24"/>
        </w:rPr>
        <w:t xml:space="preserve">certificate </w:t>
      </w:r>
      <w:r w:rsidR="002F09E8" w:rsidRPr="00BB02B1">
        <w:rPr>
          <w:rFonts w:eastAsia="Times New Roman" w:cstheme="minorHAnsi"/>
          <w:color w:val="auto"/>
          <w:szCs w:val="24"/>
        </w:rPr>
        <w:t>that</w:t>
      </w:r>
      <w:r>
        <w:rPr>
          <w:rFonts w:eastAsia="Times New Roman" w:cstheme="minorHAnsi"/>
          <w:color w:val="auto"/>
          <w:szCs w:val="24"/>
        </w:rPr>
        <w:t xml:space="preserve"> indicates that the applicant may</w:t>
      </w:r>
      <w:r w:rsidRPr="00BB02B1">
        <w:rPr>
          <w:rFonts w:eastAsia="Times New Roman" w:cstheme="minorHAnsi"/>
          <w:color w:val="auto"/>
          <w:szCs w:val="24"/>
        </w:rPr>
        <w:t xml:space="preserve"> not </w:t>
      </w:r>
      <w:r>
        <w:rPr>
          <w:rFonts w:eastAsia="Times New Roman" w:cstheme="minorHAnsi"/>
          <w:color w:val="auto"/>
          <w:szCs w:val="24"/>
        </w:rPr>
        <w:t xml:space="preserve">be </w:t>
      </w:r>
      <w:r w:rsidRPr="00BB02B1">
        <w:rPr>
          <w:rFonts w:eastAsia="Times New Roman" w:cstheme="minorHAnsi"/>
          <w:color w:val="auto"/>
          <w:szCs w:val="24"/>
        </w:rPr>
        <w:t>fit to undertake a programme of study leading to registration with the NMC</w:t>
      </w:r>
      <w:r w:rsidR="00A441EB">
        <w:rPr>
          <w:rFonts w:eastAsia="Times New Roman" w:cstheme="minorHAnsi"/>
          <w:color w:val="auto"/>
          <w:szCs w:val="24"/>
        </w:rPr>
        <w:t xml:space="preserve"> or HCPC</w:t>
      </w:r>
      <w:r w:rsidRPr="00BB02B1">
        <w:rPr>
          <w:rFonts w:eastAsia="Times New Roman" w:cstheme="minorHAnsi"/>
          <w:color w:val="auto"/>
          <w:szCs w:val="24"/>
        </w:rPr>
        <w:t>.</w:t>
      </w:r>
      <w:r>
        <w:rPr>
          <w:rFonts w:eastAsia="Times New Roman" w:cstheme="minorHAnsi"/>
          <w:color w:val="auto"/>
          <w:szCs w:val="24"/>
        </w:rPr>
        <w:t xml:space="preserve"> </w:t>
      </w:r>
    </w:p>
    <w:p w14:paraId="22E86CA0" w14:textId="77777777" w:rsidR="00437BED" w:rsidRPr="00BB02B1" w:rsidRDefault="00437BED" w:rsidP="00437BED">
      <w:pPr>
        <w:shd w:val="clear" w:color="auto" w:fill="FFFFFF"/>
        <w:spacing w:after="0" w:line="240" w:lineRule="auto"/>
        <w:ind w:left="0"/>
        <w:rPr>
          <w:rFonts w:eastAsia="Times New Roman" w:cstheme="minorHAnsi"/>
          <w:color w:val="auto"/>
          <w:szCs w:val="24"/>
        </w:rPr>
      </w:pPr>
    </w:p>
    <w:p w14:paraId="499BF1FE" w14:textId="658BF32A" w:rsidR="00437BED" w:rsidRDefault="00437BED" w:rsidP="00437BED">
      <w:pPr>
        <w:shd w:val="clear" w:color="auto" w:fill="FFFFFF"/>
        <w:spacing w:after="0" w:line="240" w:lineRule="auto"/>
        <w:ind w:left="0"/>
        <w:rPr>
          <w:rFonts w:eastAsia="Times New Roman" w:cstheme="minorHAnsi"/>
          <w:color w:val="auto"/>
          <w:szCs w:val="24"/>
        </w:rPr>
      </w:pPr>
      <w:r w:rsidRPr="00BB02B1">
        <w:rPr>
          <w:rFonts w:eastAsia="Times New Roman" w:cstheme="minorHAnsi"/>
          <w:color w:val="auto"/>
          <w:szCs w:val="24"/>
        </w:rPr>
        <w:t xml:space="preserve">Any </w:t>
      </w:r>
      <w:r w:rsidR="002F09E8" w:rsidRPr="00BB02B1">
        <w:rPr>
          <w:rFonts w:eastAsia="Times New Roman" w:cstheme="minorHAnsi"/>
          <w:color w:val="auto"/>
          <w:szCs w:val="24"/>
        </w:rPr>
        <w:t>information that</w:t>
      </w:r>
      <w:r w:rsidRPr="00BB02B1">
        <w:rPr>
          <w:rFonts w:eastAsia="Times New Roman" w:cstheme="minorHAnsi"/>
          <w:color w:val="auto"/>
          <w:szCs w:val="24"/>
        </w:rPr>
        <w:t xml:space="preserve"> </w:t>
      </w:r>
      <w:r>
        <w:rPr>
          <w:rFonts w:eastAsia="Times New Roman" w:cstheme="minorHAnsi"/>
          <w:color w:val="auto"/>
          <w:szCs w:val="24"/>
        </w:rPr>
        <w:t xml:space="preserve">is found to be </w:t>
      </w:r>
      <w:r w:rsidRPr="00BB02B1">
        <w:rPr>
          <w:rFonts w:eastAsia="Times New Roman" w:cstheme="minorHAnsi"/>
          <w:color w:val="auto"/>
          <w:szCs w:val="24"/>
        </w:rPr>
        <w:t xml:space="preserve">untrue or is deliberately withheld from the University </w:t>
      </w:r>
      <w:r>
        <w:rPr>
          <w:rFonts w:eastAsia="Times New Roman" w:cstheme="minorHAnsi"/>
          <w:color w:val="auto"/>
          <w:szCs w:val="24"/>
        </w:rPr>
        <w:t xml:space="preserve">as part of the admission </w:t>
      </w:r>
      <w:r w:rsidR="00084EE4">
        <w:rPr>
          <w:rFonts w:eastAsia="Times New Roman" w:cstheme="minorHAnsi"/>
          <w:color w:val="auto"/>
          <w:szCs w:val="24"/>
        </w:rPr>
        <w:t>procedure</w:t>
      </w:r>
      <w:r>
        <w:rPr>
          <w:rFonts w:eastAsia="Times New Roman" w:cstheme="minorHAnsi"/>
          <w:color w:val="auto"/>
          <w:szCs w:val="24"/>
        </w:rPr>
        <w:t xml:space="preserve"> </w:t>
      </w:r>
      <w:r w:rsidR="00F54115">
        <w:rPr>
          <w:rFonts w:eastAsia="Times New Roman" w:cstheme="minorHAnsi"/>
          <w:color w:val="auto"/>
          <w:szCs w:val="24"/>
        </w:rPr>
        <w:t>will</w:t>
      </w:r>
      <w:r w:rsidR="00F54115" w:rsidRPr="00BB02B1">
        <w:rPr>
          <w:rFonts w:eastAsia="Times New Roman" w:cstheme="minorHAnsi"/>
          <w:color w:val="auto"/>
          <w:szCs w:val="24"/>
        </w:rPr>
        <w:t xml:space="preserve"> </w:t>
      </w:r>
      <w:r w:rsidRPr="00BB02B1">
        <w:rPr>
          <w:rFonts w:eastAsia="Times New Roman" w:cstheme="minorHAnsi"/>
          <w:color w:val="auto"/>
          <w:szCs w:val="24"/>
        </w:rPr>
        <w:t xml:space="preserve">result in </w:t>
      </w:r>
      <w:r>
        <w:rPr>
          <w:rFonts w:eastAsia="Times New Roman" w:cstheme="minorHAnsi"/>
          <w:color w:val="auto"/>
          <w:szCs w:val="24"/>
        </w:rPr>
        <w:t>FHSS Fitness to Practise</w:t>
      </w:r>
      <w:r w:rsidR="00664357">
        <w:rPr>
          <w:rFonts w:eastAsia="Times New Roman" w:cstheme="minorHAnsi"/>
          <w:color w:val="auto"/>
          <w:szCs w:val="24"/>
        </w:rPr>
        <w:t xml:space="preserve"> proceedings</w:t>
      </w:r>
      <w:r w:rsidR="00714F31">
        <w:rPr>
          <w:rFonts w:eastAsia="Times New Roman" w:cstheme="minorHAnsi"/>
          <w:color w:val="auto"/>
          <w:szCs w:val="24"/>
        </w:rPr>
        <w:t xml:space="preserve"> and </w:t>
      </w:r>
      <w:r w:rsidR="00A32D2F">
        <w:rPr>
          <w:rFonts w:eastAsia="Times New Roman" w:cstheme="minorHAnsi"/>
          <w:color w:val="auto"/>
          <w:szCs w:val="24"/>
        </w:rPr>
        <w:t>is likely to lead to removal from the programme</w:t>
      </w:r>
      <w:r>
        <w:rPr>
          <w:rFonts w:eastAsia="Times New Roman" w:cstheme="minorHAnsi"/>
          <w:color w:val="auto"/>
          <w:szCs w:val="24"/>
        </w:rPr>
        <w:t>.</w:t>
      </w:r>
      <w:r w:rsidR="00EE0953">
        <w:rPr>
          <w:rFonts w:eastAsia="Times New Roman" w:cstheme="minorHAnsi"/>
          <w:color w:val="auto"/>
          <w:szCs w:val="24"/>
        </w:rPr>
        <w:t xml:space="preserve"> </w:t>
      </w:r>
    </w:p>
    <w:p w14:paraId="7E9F7C21" w14:textId="77777777" w:rsidR="005E567F" w:rsidRDefault="005E567F" w:rsidP="00437BED">
      <w:pPr>
        <w:shd w:val="clear" w:color="auto" w:fill="FFFFFF"/>
        <w:spacing w:after="0" w:line="240" w:lineRule="auto"/>
        <w:ind w:left="0"/>
        <w:rPr>
          <w:rFonts w:eastAsia="Times New Roman" w:cstheme="minorHAnsi"/>
          <w:color w:val="auto"/>
          <w:szCs w:val="24"/>
        </w:rPr>
      </w:pPr>
    </w:p>
    <w:p w14:paraId="4769FC8B" w14:textId="44FC7025" w:rsidR="005E567F" w:rsidRDefault="005E567F" w:rsidP="00437BED">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 xml:space="preserve">If an applicant </w:t>
      </w:r>
      <w:r w:rsidR="00203241">
        <w:rPr>
          <w:rFonts w:eastAsia="Times New Roman" w:cstheme="minorHAnsi"/>
          <w:color w:val="auto"/>
          <w:szCs w:val="24"/>
        </w:rPr>
        <w:t>fails to meet the admissions requirements of either Occupational Health and/or PVG</w:t>
      </w:r>
      <w:r>
        <w:rPr>
          <w:rFonts w:eastAsia="Times New Roman" w:cstheme="minorHAnsi"/>
          <w:color w:val="auto"/>
          <w:szCs w:val="24"/>
        </w:rPr>
        <w:t xml:space="preserve">, their place on the course will be withdrawn and they will be asked to leave the </w:t>
      </w:r>
      <w:r w:rsidR="00A32D2F">
        <w:rPr>
          <w:rFonts w:eastAsia="Times New Roman" w:cstheme="minorHAnsi"/>
          <w:color w:val="auto"/>
          <w:szCs w:val="24"/>
        </w:rPr>
        <w:t>programme</w:t>
      </w:r>
      <w:r w:rsidR="002700A9">
        <w:rPr>
          <w:rFonts w:eastAsia="Times New Roman" w:cstheme="minorHAnsi"/>
          <w:color w:val="auto"/>
          <w:szCs w:val="24"/>
        </w:rPr>
        <w:t xml:space="preserve"> immediately</w:t>
      </w:r>
      <w:r>
        <w:rPr>
          <w:rFonts w:eastAsia="Times New Roman" w:cstheme="minorHAnsi"/>
          <w:color w:val="auto"/>
          <w:szCs w:val="24"/>
        </w:rPr>
        <w:t>.</w:t>
      </w:r>
      <w:r w:rsidR="007A5169">
        <w:rPr>
          <w:rFonts w:eastAsia="Times New Roman" w:cstheme="minorHAnsi"/>
          <w:color w:val="auto"/>
          <w:szCs w:val="24"/>
        </w:rPr>
        <w:t xml:space="preserve"> This will be communicated to the applicant by </w:t>
      </w:r>
      <w:r w:rsidR="007A5169">
        <w:rPr>
          <w:rFonts w:cstheme="minorHAnsi"/>
          <w:color w:val="auto"/>
          <w:szCs w:val="24"/>
        </w:rPr>
        <w:t>Admissions and Access.</w:t>
      </w:r>
    </w:p>
    <w:p w14:paraId="480A3264" w14:textId="77777777" w:rsidR="007A5169" w:rsidRDefault="007A5169" w:rsidP="00437BED">
      <w:pPr>
        <w:shd w:val="clear" w:color="auto" w:fill="FFFFFF"/>
        <w:spacing w:after="0" w:line="240" w:lineRule="auto"/>
        <w:ind w:left="0"/>
        <w:rPr>
          <w:rFonts w:eastAsia="Times New Roman" w:cstheme="minorHAnsi"/>
          <w:color w:val="auto"/>
          <w:szCs w:val="24"/>
        </w:rPr>
      </w:pPr>
    </w:p>
    <w:p w14:paraId="4A3C149F" w14:textId="77777777" w:rsidR="004F1BA4" w:rsidRPr="00BB02B1" w:rsidRDefault="00A441EB" w:rsidP="00203241">
      <w:pPr>
        <w:pStyle w:val="Heading1"/>
        <w:rPr>
          <w:rFonts w:eastAsia="Times New Roman"/>
        </w:rPr>
      </w:pPr>
      <w:bookmarkStart w:id="15" w:name="_Toc182475597"/>
      <w:r w:rsidRPr="1DB2E136">
        <w:rPr>
          <w:rFonts w:eastAsia="Times New Roman"/>
        </w:rPr>
        <w:t xml:space="preserve">4. </w:t>
      </w:r>
      <w:r w:rsidR="004F1BA4" w:rsidRPr="1DB2E136">
        <w:rPr>
          <w:rFonts w:eastAsia="Times New Roman"/>
        </w:rPr>
        <w:t>Screening</w:t>
      </w:r>
      <w:bookmarkEnd w:id="15"/>
      <w:r w:rsidR="005E567F" w:rsidRPr="1DB2E136">
        <w:rPr>
          <w:rFonts w:eastAsia="Times New Roman"/>
        </w:rPr>
        <w:t xml:space="preserve"> </w:t>
      </w:r>
    </w:p>
    <w:p w14:paraId="7DEFFFFC" w14:textId="77777777" w:rsidR="00033933" w:rsidRDefault="00033933" w:rsidP="00033933">
      <w:pPr>
        <w:shd w:val="clear" w:color="auto" w:fill="FFFFFF"/>
        <w:spacing w:after="0" w:line="240" w:lineRule="auto"/>
        <w:ind w:left="0"/>
        <w:rPr>
          <w:rFonts w:eastAsia="Times New Roman" w:cstheme="minorHAnsi"/>
          <w:color w:val="auto"/>
          <w:szCs w:val="24"/>
        </w:rPr>
      </w:pPr>
      <w:r w:rsidRPr="00BB02B1">
        <w:rPr>
          <w:rFonts w:eastAsia="Times New Roman" w:cstheme="minorHAnsi"/>
          <w:color w:val="auto"/>
          <w:szCs w:val="24"/>
        </w:rPr>
        <w:t>Where the applicant’s fitness for practise as a prospective student on the programme is in ques</w:t>
      </w:r>
      <w:r>
        <w:rPr>
          <w:rFonts w:eastAsia="Times New Roman" w:cstheme="minorHAnsi"/>
          <w:color w:val="auto"/>
          <w:szCs w:val="24"/>
        </w:rPr>
        <w:t xml:space="preserve">tion due to their criminal offending </w:t>
      </w:r>
      <w:r w:rsidR="00D93022">
        <w:rPr>
          <w:rFonts w:eastAsia="Times New Roman" w:cstheme="minorHAnsi"/>
          <w:color w:val="auto"/>
          <w:szCs w:val="24"/>
        </w:rPr>
        <w:t xml:space="preserve">(Stage 1) </w:t>
      </w:r>
      <w:r>
        <w:rPr>
          <w:rFonts w:eastAsia="Times New Roman" w:cstheme="minorHAnsi"/>
          <w:color w:val="auto"/>
          <w:szCs w:val="24"/>
        </w:rPr>
        <w:t xml:space="preserve">and PVG </w:t>
      </w:r>
      <w:r w:rsidR="00D93022">
        <w:rPr>
          <w:rFonts w:eastAsia="Times New Roman" w:cstheme="minorHAnsi"/>
          <w:color w:val="auto"/>
          <w:szCs w:val="24"/>
        </w:rPr>
        <w:t xml:space="preserve">(Stage 2) </w:t>
      </w:r>
      <w:r>
        <w:rPr>
          <w:rFonts w:eastAsia="Times New Roman" w:cstheme="minorHAnsi"/>
          <w:color w:val="auto"/>
          <w:szCs w:val="24"/>
        </w:rPr>
        <w:t>information</w:t>
      </w:r>
      <w:r w:rsidRPr="00BB02B1">
        <w:rPr>
          <w:rFonts w:eastAsia="Times New Roman" w:cstheme="minorHAnsi"/>
          <w:color w:val="auto"/>
          <w:szCs w:val="24"/>
        </w:rPr>
        <w:t xml:space="preserve">, their case will undergo screening </w:t>
      </w:r>
      <w:r>
        <w:rPr>
          <w:rFonts w:eastAsia="Times New Roman" w:cstheme="minorHAnsi"/>
          <w:color w:val="auto"/>
          <w:szCs w:val="24"/>
        </w:rPr>
        <w:t xml:space="preserve">to decide if they will be granted entry on to the programme or whether </w:t>
      </w:r>
      <w:r w:rsidRPr="00BB02B1">
        <w:rPr>
          <w:rFonts w:eastAsia="Times New Roman" w:cstheme="minorHAnsi"/>
          <w:color w:val="auto"/>
          <w:szCs w:val="24"/>
        </w:rPr>
        <w:t>a</w:t>
      </w:r>
      <w:r>
        <w:rPr>
          <w:rFonts w:eastAsia="Times New Roman" w:cstheme="minorHAnsi"/>
          <w:color w:val="auto"/>
          <w:szCs w:val="24"/>
        </w:rPr>
        <w:t xml:space="preserve"> meeting of the Admissions Fitness to Practise P</w:t>
      </w:r>
      <w:r w:rsidRPr="00BB02B1">
        <w:rPr>
          <w:rFonts w:eastAsia="Times New Roman" w:cstheme="minorHAnsi"/>
          <w:color w:val="auto"/>
          <w:szCs w:val="24"/>
        </w:rPr>
        <w:t>anel</w:t>
      </w:r>
      <w:r>
        <w:rPr>
          <w:rFonts w:eastAsia="Times New Roman" w:cstheme="minorHAnsi"/>
          <w:color w:val="auto"/>
          <w:szCs w:val="24"/>
        </w:rPr>
        <w:t xml:space="preserve"> is required.</w:t>
      </w:r>
    </w:p>
    <w:p w14:paraId="7B3C59C9" w14:textId="77777777" w:rsidR="00033933" w:rsidRDefault="00033933" w:rsidP="00640351">
      <w:pPr>
        <w:ind w:left="0"/>
        <w:rPr>
          <w:rFonts w:cstheme="minorHAnsi"/>
          <w:color w:val="FF0000"/>
          <w:szCs w:val="24"/>
        </w:rPr>
      </w:pPr>
    </w:p>
    <w:p w14:paraId="554D5BF2" w14:textId="236705C6" w:rsidR="00640351" w:rsidRPr="00033933" w:rsidRDefault="00640351" w:rsidP="00640351">
      <w:pPr>
        <w:ind w:left="0"/>
        <w:rPr>
          <w:rFonts w:cstheme="minorHAnsi"/>
          <w:color w:val="auto"/>
          <w:szCs w:val="24"/>
        </w:rPr>
      </w:pPr>
      <w:r w:rsidRPr="00033933">
        <w:rPr>
          <w:rFonts w:cstheme="minorHAnsi"/>
          <w:color w:val="auto"/>
          <w:szCs w:val="24"/>
        </w:rPr>
        <w:t xml:space="preserve">FHSS has the discretion to </w:t>
      </w:r>
      <w:r w:rsidR="00033933">
        <w:rPr>
          <w:rFonts w:cstheme="minorHAnsi"/>
          <w:color w:val="auto"/>
          <w:szCs w:val="24"/>
        </w:rPr>
        <w:t xml:space="preserve">screen and </w:t>
      </w:r>
      <w:r w:rsidRPr="00033933">
        <w:rPr>
          <w:rFonts w:cstheme="minorHAnsi"/>
          <w:color w:val="auto"/>
          <w:szCs w:val="24"/>
        </w:rPr>
        <w:t xml:space="preserve">make their own application decisions. </w:t>
      </w:r>
    </w:p>
    <w:p w14:paraId="13CD2A5C" w14:textId="77777777" w:rsidR="00640351" w:rsidRPr="00033933" w:rsidRDefault="00640351" w:rsidP="00640351">
      <w:pPr>
        <w:ind w:left="0"/>
        <w:rPr>
          <w:rFonts w:cstheme="minorHAnsi"/>
          <w:color w:val="auto"/>
          <w:szCs w:val="24"/>
        </w:rPr>
      </w:pPr>
    </w:p>
    <w:p w14:paraId="40DEBDEC" w14:textId="77777777" w:rsidR="00640351" w:rsidRPr="00033933" w:rsidRDefault="00640351" w:rsidP="00640351">
      <w:pPr>
        <w:ind w:left="0"/>
        <w:rPr>
          <w:rFonts w:cstheme="minorHAnsi"/>
          <w:b/>
          <w:bCs/>
          <w:color w:val="auto"/>
          <w:szCs w:val="24"/>
        </w:rPr>
      </w:pPr>
      <w:r w:rsidRPr="00033933">
        <w:rPr>
          <w:rFonts w:cstheme="minorHAnsi"/>
          <w:color w:val="auto"/>
          <w:szCs w:val="24"/>
        </w:rPr>
        <w:lastRenderedPageBreak/>
        <w:t xml:space="preserve">These must be made on a case-by-case basis, assessing individual risk in relation to commencing on a </w:t>
      </w:r>
      <w:r w:rsidR="002F09E8" w:rsidRPr="00033933">
        <w:rPr>
          <w:rFonts w:cstheme="minorHAnsi"/>
          <w:color w:val="auto"/>
          <w:szCs w:val="24"/>
        </w:rPr>
        <w:t>programme that</w:t>
      </w:r>
      <w:r w:rsidRPr="00033933">
        <w:rPr>
          <w:rFonts w:cstheme="minorHAnsi"/>
          <w:color w:val="auto"/>
          <w:szCs w:val="24"/>
        </w:rPr>
        <w:t xml:space="preserve"> leads to </w:t>
      </w:r>
      <w:r w:rsidR="00A441EB">
        <w:rPr>
          <w:rFonts w:cstheme="minorHAnsi"/>
          <w:color w:val="auto"/>
          <w:szCs w:val="24"/>
        </w:rPr>
        <w:t xml:space="preserve">professional </w:t>
      </w:r>
      <w:r w:rsidRPr="00033933">
        <w:rPr>
          <w:rFonts w:cstheme="minorHAnsi"/>
          <w:color w:val="auto"/>
          <w:szCs w:val="24"/>
        </w:rPr>
        <w:t>registration.</w:t>
      </w:r>
    </w:p>
    <w:p w14:paraId="3C28F0E9" w14:textId="77777777" w:rsidR="00640351" w:rsidRPr="00033933" w:rsidRDefault="00640351" w:rsidP="00640351">
      <w:pPr>
        <w:ind w:left="0"/>
        <w:rPr>
          <w:rFonts w:cstheme="minorHAnsi"/>
          <w:color w:val="auto"/>
          <w:szCs w:val="24"/>
        </w:rPr>
      </w:pPr>
    </w:p>
    <w:p w14:paraId="09AEDCE3" w14:textId="0BAB6F08" w:rsidR="00DB3BB6" w:rsidRDefault="005E567F" w:rsidP="00DB3BB6">
      <w:pPr>
        <w:ind w:left="0"/>
        <w:rPr>
          <w:rFonts w:cstheme="minorHAnsi"/>
          <w:szCs w:val="24"/>
        </w:rPr>
      </w:pPr>
      <w:r>
        <w:rPr>
          <w:rFonts w:cstheme="minorHAnsi"/>
          <w:color w:val="auto"/>
          <w:szCs w:val="24"/>
        </w:rPr>
        <w:t>Admissions and Access</w:t>
      </w:r>
      <w:r w:rsidR="00DB3BB6" w:rsidRPr="00033933">
        <w:rPr>
          <w:rFonts w:cstheme="minorHAnsi"/>
          <w:color w:val="auto"/>
          <w:szCs w:val="24"/>
        </w:rPr>
        <w:t xml:space="preserve"> are responsible for contacting </w:t>
      </w:r>
      <w:r w:rsidR="00F72A74">
        <w:rPr>
          <w:rFonts w:cstheme="minorHAnsi"/>
          <w:color w:val="auto"/>
          <w:szCs w:val="24"/>
        </w:rPr>
        <w:t>FHSS</w:t>
      </w:r>
      <w:r w:rsidR="00F72A74" w:rsidRPr="00033933">
        <w:rPr>
          <w:rFonts w:cstheme="minorHAnsi"/>
          <w:color w:val="auto"/>
          <w:szCs w:val="24"/>
        </w:rPr>
        <w:t xml:space="preserve"> </w:t>
      </w:r>
      <w:r w:rsidR="00D00B21" w:rsidRPr="00033933">
        <w:rPr>
          <w:rFonts w:cstheme="minorHAnsi"/>
          <w:color w:val="auto"/>
          <w:szCs w:val="24"/>
        </w:rPr>
        <w:t xml:space="preserve">to inform them of </w:t>
      </w:r>
      <w:r w:rsidR="002F09E8" w:rsidRPr="00033933">
        <w:rPr>
          <w:rFonts w:cstheme="minorHAnsi"/>
          <w:color w:val="auto"/>
          <w:szCs w:val="24"/>
        </w:rPr>
        <w:t>cases that</w:t>
      </w:r>
      <w:r w:rsidR="00D00B21" w:rsidRPr="00033933">
        <w:rPr>
          <w:rFonts w:cstheme="minorHAnsi"/>
          <w:color w:val="auto"/>
          <w:szCs w:val="24"/>
        </w:rPr>
        <w:t xml:space="preserve"> require </w:t>
      </w:r>
      <w:r w:rsidR="00F72A74">
        <w:rPr>
          <w:rFonts w:cstheme="minorHAnsi"/>
          <w:szCs w:val="24"/>
        </w:rPr>
        <w:t>consideration</w:t>
      </w:r>
      <w:r w:rsidR="00DB3BB6">
        <w:rPr>
          <w:rFonts w:cstheme="minorHAnsi"/>
          <w:szCs w:val="24"/>
        </w:rPr>
        <w:t>.</w:t>
      </w:r>
    </w:p>
    <w:p w14:paraId="145C9376" w14:textId="77777777" w:rsidR="00DB3BB6" w:rsidRDefault="00DB3BB6" w:rsidP="00DB3BB6">
      <w:pPr>
        <w:ind w:left="0"/>
        <w:rPr>
          <w:rFonts w:cstheme="minorHAnsi"/>
          <w:szCs w:val="24"/>
        </w:rPr>
      </w:pPr>
    </w:p>
    <w:p w14:paraId="321ECAB3" w14:textId="7F526442" w:rsidR="00DB3BB6" w:rsidRDefault="00DB3BB6" w:rsidP="00DB3BB6">
      <w:pPr>
        <w:ind w:left="0"/>
        <w:rPr>
          <w:rFonts w:cstheme="minorHAnsi"/>
          <w:szCs w:val="24"/>
        </w:rPr>
      </w:pPr>
      <w:r>
        <w:rPr>
          <w:rFonts w:cstheme="minorHAnsi"/>
          <w:szCs w:val="24"/>
        </w:rPr>
        <w:t xml:space="preserve">The application form, PVG Certificate and </w:t>
      </w:r>
      <w:r w:rsidR="00F83E40">
        <w:rPr>
          <w:rFonts w:cstheme="minorHAnsi"/>
          <w:szCs w:val="24"/>
        </w:rPr>
        <w:t>Criminal Offending</w:t>
      </w:r>
      <w:r w:rsidR="00215871">
        <w:rPr>
          <w:rFonts w:cstheme="minorHAnsi"/>
          <w:bCs/>
          <w:color w:val="auto"/>
          <w:szCs w:val="24"/>
        </w:rPr>
        <w:t xml:space="preserve"> </w:t>
      </w:r>
      <w:r w:rsidR="00F83E40">
        <w:rPr>
          <w:rFonts w:cstheme="minorHAnsi"/>
          <w:bCs/>
          <w:color w:val="auto"/>
          <w:szCs w:val="24"/>
        </w:rPr>
        <w:t xml:space="preserve">Disclosure </w:t>
      </w:r>
      <w:r w:rsidR="00215871">
        <w:rPr>
          <w:rFonts w:cstheme="minorHAnsi"/>
          <w:bCs/>
          <w:color w:val="auto"/>
          <w:szCs w:val="24"/>
        </w:rPr>
        <w:t>Form will be</w:t>
      </w:r>
      <w:r>
        <w:rPr>
          <w:rFonts w:cstheme="minorHAnsi"/>
          <w:szCs w:val="24"/>
        </w:rPr>
        <w:t xml:space="preserve"> </w:t>
      </w:r>
      <w:r w:rsidR="00D00B21">
        <w:rPr>
          <w:rFonts w:cstheme="minorHAnsi"/>
          <w:szCs w:val="24"/>
        </w:rPr>
        <w:t xml:space="preserve">made available to </w:t>
      </w:r>
      <w:r>
        <w:rPr>
          <w:rFonts w:cstheme="minorHAnsi"/>
          <w:szCs w:val="24"/>
        </w:rPr>
        <w:t xml:space="preserve">the </w:t>
      </w:r>
      <w:r w:rsidR="001A4E7C">
        <w:rPr>
          <w:rFonts w:cstheme="minorHAnsi"/>
          <w:szCs w:val="24"/>
        </w:rPr>
        <w:t>FHSS</w:t>
      </w:r>
      <w:r>
        <w:rPr>
          <w:rFonts w:cstheme="minorHAnsi"/>
          <w:szCs w:val="24"/>
        </w:rPr>
        <w:t xml:space="preserve"> for screening purposes. </w:t>
      </w:r>
    </w:p>
    <w:p w14:paraId="62530845" w14:textId="77777777" w:rsidR="00DB3BB6" w:rsidRPr="00BB02B1" w:rsidRDefault="00DB3BB6" w:rsidP="00DB3BB6">
      <w:pPr>
        <w:ind w:left="0"/>
        <w:rPr>
          <w:rFonts w:cstheme="minorHAnsi"/>
          <w:szCs w:val="24"/>
        </w:rPr>
      </w:pPr>
    </w:p>
    <w:p w14:paraId="267137B4" w14:textId="77777777" w:rsidR="0027248A" w:rsidRDefault="00A441EB" w:rsidP="00203241">
      <w:pPr>
        <w:pStyle w:val="Heading2"/>
        <w:ind w:firstLine="414"/>
      </w:pPr>
      <w:bookmarkStart w:id="16" w:name="_Toc182475598"/>
      <w:r>
        <w:t xml:space="preserve">4.1 </w:t>
      </w:r>
      <w:r w:rsidR="0027248A">
        <w:t>Screening Responsibilities</w:t>
      </w:r>
      <w:bookmarkEnd w:id="16"/>
      <w:r w:rsidR="0027248A">
        <w:t xml:space="preserve"> </w:t>
      </w:r>
    </w:p>
    <w:p w14:paraId="6072B8CC" w14:textId="2FAEB378" w:rsidR="00D00B21" w:rsidRDefault="00DB3BB6" w:rsidP="5BE5ED6E">
      <w:pPr>
        <w:shd w:val="clear" w:color="auto" w:fill="FFFFFF" w:themeFill="background1"/>
        <w:spacing w:after="0" w:line="240" w:lineRule="auto"/>
        <w:ind w:left="0"/>
        <w:rPr>
          <w:rFonts w:cstheme="minorBidi"/>
        </w:rPr>
      </w:pPr>
      <w:r w:rsidRPr="64DE9A05">
        <w:rPr>
          <w:rFonts w:cstheme="minorBidi"/>
        </w:rPr>
        <w:t xml:space="preserve">The </w:t>
      </w:r>
      <w:r w:rsidR="00521F3F">
        <w:rPr>
          <w:rFonts w:cstheme="minorBidi"/>
        </w:rPr>
        <w:t xml:space="preserve">FtP Lead </w:t>
      </w:r>
      <w:r w:rsidR="00B54A4F" w:rsidRPr="64DE9A05">
        <w:rPr>
          <w:rFonts w:cstheme="minorBidi"/>
        </w:rPr>
        <w:t>will</w:t>
      </w:r>
      <w:r w:rsidR="006658C1" w:rsidRPr="64DE9A05">
        <w:rPr>
          <w:rFonts w:cstheme="minorBidi"/>
        </w:rPr>
        <w:t xml:space="preserve"> have </w:t>
      </w:r>
      <w:r w:rsidR="00DA2CFC">
        <w:rPr>
          <w:rFonts w:cstheme="minorBidi"/>
        </w:rPr>
        <w:t xml:space="preserve">overall </w:t>
      </w:r>
      <w:r w:rsidR="006658C1" w:rsidRPr="64DE9A05">
        <w:rPr>
          <w:rFonts w:cstheme="minorBidi"/>
        </w:rPr>
        <w:t>responsibility</w:t>
      </w:r>
      <w:r w:rsidR="00FA3562" w:rsidRPr="64DE9A05">
        <w:rPr>
          <w:rFonts w:cstheme="minorBidi"/>
        </w:rPr>
        <w:t xml:space="preserve"> for </w:t>
      </w:r>
      <w:r w:rsidR="001A4E7C">
        <w:rPr>
          <w:rFonts w:cstheme="minorBidi"/>
        </w:rPr>
        <w:t xml:space="preserve">the </w:t>
      </w:r>
      <w:r w:rsidR="00FA3562" w:rsidRPr="64DE9A05">
        <w:rPr>
          <w:rFonts w:cstheme="minorBidi"/>
        </w:rPr>
        <w:t>screening</w:t>
      </w:r>
      <w:r w:rsidR="001A4E7C">
        <w:rPr>
          <w:rFonts w:cstheme="minorBidi"/>
        </w:rPr>
        <w:t xml:space="preserve"> process</w:t>
      </w:r>
      <w:r w:rsidR="00FA3562" w:rsidRPr="64DE9A05">
        <w:rPr>
          <w:rFonts w:cstheme="minorBidi"/>
        </w:rPr>
        <w:t xml:space="preserve">. </w:t>
      </w:r>
    </w:p>
    <w:p w14:paraId="2C286418" w14:textId="77777777" w:rsidR="00D00B21" w:rsidRDefault="00D00B21" w:rsidP="00FA3562">
      <w:pPr>
        <w:shd w:val="clear" w:color="auto" w:fill="FFFFFF"/>
        <w:spacing w:after="0" w:line="240" w:lineRule="auto"/>
        <w:ind w:left="0"/>
        <w:rPr>
          <w:rFonts w:cstheme="minorHAnsi"/>
          <w:szCs w:val="24"/>
        </w:rPr>
      </w:pPr>
    </w:p>
    <w:p w14:paraId="2494BB78" w14:textId="3D514A99" w:rsidR="00B54A4F" w:rsidRDefault="001A4E7C" w:rsidP="00B54A4F">
      <w:pPr>
        <w:ind w:left="0"/>
        <w:rPr>
          <w:rFonts w:cstheme="minorHAnsi"/>
          <w:szCs w:val="24"/>
        </w:rPr>
      </w:pPr>
      <w:r>
        <w:rPr>
          <w:rFonts w:cstheme="minorHAnsi"/>
          <w:szCs w:val="24"/>
        </w:rPr>
        <w:t xml:space="preserve">A decision will be made </w:t>
      </w:r>
      <w:r w:rsidR="00B54A4F">
        <w:rPr>
          <w:rFonts w:cstheme="minorHAnsi"/>
          <w:szCs w:val="24"/>
        </w:rPr>
        <w:t xml:space="preserve">at screening </w:t>
      </w:r>
      <w:r w:rsidR="00D00B21">
        <w:rPr>
          <w:rFonts w:cstheme="minorHAnsi"/>
          <w:szCs w:val="24"/>
        </w:rPr>
        <w:t xml:space="preserve">whether the applicant </w:t>
      </w:r>
      <w:r w:rsidR="009F1FED">
        <w:rPr>
          <w:rFonts w:cstheme="minorHAnsi"/>
          <w:szCs w:val="24"/>
        </w:rPr>
        <w:t>is</w:t>
      </w:r>
      <w:r w:rsidR="00B54A4F" w:rsidRPr="00BB02B1">
        <w:rPr>
          <w:rFonts w:cstheme="minorHAnsi"/>
          <w:szCs w:val="24"/>
        </w:rPr>
        <w:t xml:space="preserve"> </w:t>
      </w:r>
      <w:r w:rsidR="00BB66B1">
        <w:rPr>
          <w:rFonts w:cstheme="minorHAnsi"/>
          <w:szCs w:val="24"/>
        </w:rPr>
        <w:t>granted admission</w:t>
      </w:r>
      <w:r w:rsidR="00B54A4F" w:rsidRPr="00BB02B1">
        <w:rPr>
          <w:rFonts w:cstheme="minorHAnsi"/>
          <w:szCs w:val="24"/>
        </w:rPr>
        <w:t xml:space="preserve"> on to the programme or if the matter </w:t>
      </w:r>
      <w:r w:rsidR="00F83E40" w:rsidRPr="00BB02B1">
        <w:rPr>
          <w:rFonts w:cstheme="minorHAnsi"/>
          <w:szCs w:val="24"/>
        </w:rPr>
        <w:t>must</w:t>
      </w:r>
      <w:r w:rsidR="00B54A4F" w:rsidRPr="00BB02B1">
        <w:rPr>
          <w:rFonts w:cstheme="minorHAnsi"/>
          <w:szCs w:val="24"/>
        </w:rPr>
        <w:t xml:space="preserve"> be referred to the Admissions Fitness to Practise Panel for consideration. </w:t>
      </w:r>
    </w:p>
    <w:p w14:paraId="78E8C0C2" w14:textId="77777777" w:rsidR="00B54A4F" w:rsidRPr="00BB02B1" w:rsidRDefault="00B54A4F" w:rsidP="00A513D6">
      <w:pPr>
        <w:shd w:val="clear" w:color="auto" w:fill="FFFFFF"/>
        <w:spacing w:after="0" w:line="240" w:lineRule="auto"/>
        <w:ind w:left="0"/>
        <w:rPr>
          <w:rFonts w:eastAsia="Times New Roman" w:cstheme="minorHAnsi"/>
          <w:color w:val="auto"/>
          <w:szCs w:val="24"/>
        </w:rPr>
      </w:pPr>
    </w:p>
    <w:p w14:paraId="1437CE56" w14:textId="1CA82D10" w:rsidR="00524B9D" w:rsidRPr="00BB02B1" w:rsidRDefault="00524B9D" w:rsidP="00524B9D">
      <w:pPr>
        <w:shd w:val="clear" w:color="auto" w:fill="FFFFFF"/>
        <w:spacing w:after="0" w:line="240" w:lineRule="auto"/>
        <w:ind w:left="0"/>
        <w:rPr>
          <w:rFonts w:eastAsia="Times New Roman" w:cstheme="minorHAnsi"/>
          <w:color w:val="auto"/>
          <w:szCs w:val="24"/>
        </w:rPr>
      </w:pPr>
      <w:r w:rsidRPr="00BB02B1">
        <w:rPr>
          <w:rFonts w:eastAsia="Times New Roman" w:cstheme="minorHAnsi"/>
          <w:color w:val="auto"/>
          <w:szCs w:val="24"/>
        </w:rPr>
        <w:t xml:space="preserve">The </w:t>
      </w:r>
      <w:r w:rsidR="00521F3F">
        <w:rPr>
          <w:rFonts w:cstheme="minorHAnsi"/>
          <w:szCs w:val="24"/>
        </w:rPr>
        <w:t xml:space="preserve">FtP Lead </w:t>
      </w:r>
      <w:r w:rsidR="00DC39DF">
        <w:rPr>
          <w:rFonts w:eastAsia="Times New Roman" w:cstheme="minorHAnsi"/>
          <w:color w:val="auto"/>
          <w:szCs w:val="24"/>
        </w:rPr>
        <w:t xml:space="preserve">has the authority using the </w:t>
      </w:r>
      <w:r w:rsidR="00F83E40">
        <w:rPr>
          <w:rFonts w:eastAsia="Times New Roman" w:cstheme="minorHAnsi"/>
          <w:b/>
          <w:color w:val="auto"/>
          <w:szCs w:val="24"/>
        </w:rPr>
        <w:t>Criminal Conviction</w:t>
      </w:r>
      <w:r w:rsidR="003821C3">
        <w:rPr>
          <w:rFonts w:eastAsia="Times New Roman" w:cstheme="minorHAnsi"/>
          <w:b/>
          <w:color w:val="auto"/>
          <w:szCs w:val="24"/>
        </w:rPr>
        <w:t xml:space="preserve"> Guidance</w:t>
      </w:r>
      <w:r w:rsidR="00714F62">
        <w:rPr>
          <w:rFonts w:eastAsia="Times New Roman" w:cstheme="minorHAnsi"/>
          <w:color w:val="auto"/>
          <w:szCs w:val="24"/>
        </w:rPr>
        <w:t xml:space="preserve"> </w:t>
      </w:r>
      <w:r w:rsidR="00714F62" w:rsidRPr="00531F90">
        <w:rPr>
          <w:rFonts w:eastAsia="Times New Roman" w:cstheme="minorHAnsi"/>
          <w:b/>
          <w:color w:val="auto"/>
          <w:szCs w:val="24"/>
        </w:rPr>
        <w:t>(</w:t>
      </w:r>
      <w:r w:rsidR="00531F90" w:rsidRPr="00531F90">
        <w:rPr>
          <w:rFonts w:eastAsia="Times New Roman" w:cstheme="minorHAnsi"/>
          <w:b/>
          <w:color w:val="auto"/>
          <w:szCs w:val="24"/>
        </w:rPr>
        <w:t>6.2.6</w:t>
      </w:r>
      <w:r w:rsidR="005D5686" w:rsidRPr="00531F90">
        <w:rPr>
          <w:rFonts w:eastAsia="Times New Roman" w:cstheme="minorHAnsi"/>
          <w:b/>
          <w:color w:val="auto"/>
          <w:szCs w:val="24"/>
        </w:rPr>
        <w:t>)</w:t>
      </w:r>
      <w:r w:rsidRPr="000B599C">
        <w:rPr>
          <w:rFonts w:eastAsia="Times New Roman" w:cstheme="minorHAnsi"/>
          <w:color w:val="auto"/>
          <w:szCs w:val="24"/>
        </w:rPr>
        <w:t xml:space="preserve"> </w:t>
      </w:r>
      <w:r w:rsidRPr="00BB02B1">
        <w:rPr>
          <w:rFonts w:eastAsia="Times New Roman" w:cstheme="minorHAnsi"/>
          <w:color w:val="auto"/>
          <w:szCs w:val="24"/>
        </w:rPr>
        <w:t>to accept a</w:t>
      </w:r>
      <w:r w:rsidR="00BA6B76" w:rsidRPr="00BB02B1">
        <w:rPr>
          <w:rFonts w:eastAsia="Times New Roman" w:cstheme="minorHAnsi"/>
          <w:color w:val="auto"/>
          <w:szCs w:val="24"/>
        </w:rPr>
        <w:t>n</w:t>
      </w:r>
      <w:r w:rsidRPr="00BB02B1">
        <w:rPr>
          <w:rFonts w:eastAsia="Times New Roman" w:cstheme="minorHAnsi"/>
          <w:color w:val="auto"/>
          <w:szCs w:val="24"/>
        </w:rPr>
        <w:t xml:space="preserve"> </w:t>
      </w:r>
      <w:r w:rsidR="00BA6B76" w:rsidRPr="00BB02B1">
        <w:rPr>
          <w:rFonts w:eastAsia="Times New Roman" w:cstheme="minorHAnsi"/>
          <w:color w:val="auto"/>
          <w:szCs w:val="24"/>
        </w:rPr>
        <w:t>applicant</w:t>
      </w:r>
      <w:r w:rsidRPr="00BB02B1">
        <w:rPr>
          <w:rFonts w:eastAsia="Times New Roman" w:cstheme="minorHAnsi"/>
          <w:color w:val="auto"/>
          <w:szCs w:val="24"/>
        </w:rPr>
        <w:t xml:space="preserve"> on to the Programme without</w:t>
      </w:r>
      <w:r w:rsidR="001C2B9C">
        <w:rPr>
          <w:rFonts w:eastAsia="Times New Roman" w:cstheme="minorHAnsi"/>
          <w:color w:val="auto"/>
          <w:szCs w:val="24"/>
        </w:rPr>
        <w:t xml:space="preserve"> referring the matter to</w:t>
      </w:r>
      <w:r w:rsidR="001A4E7C" w:rsidRPr="001A4E7C">
        <w:rPr>
          <w:rFonts w:cstheme="minorHAnsi"/>
          <w:szCs w:val="24"/>
        </w:rPr>
        <w:t xml:space="preserve"> </w:t>
      </w:r>
      <w:r w:rsidR="001A4E7C" w:rsidRPr="00BB02B1">
        <w:rPr>
          <w:rFonts w:cstheme="minorHAnsi"/>
          <w:szCs w:val="24"/>
        </w:rPr>
        <w:t>the Admissions Fitness to Practise Panel</w:t>
      </w:r>
      <w:r w:rsidRPr="00BB02B1">
        <w:rPr>
          <w:rFonts w:eastAsia="Times New Roman" w:cstheme="minorHAnsi"/>
          <w:color w:val="auto"/>
          <w:szCs w:val="24"/>
        </w:rPr>
        <w:t xml:space="preserve">. </w:t>
      </w:r>
    </w:p>
    <w:p w14:paraId="3BF37676" w14:textId="77777777" w:rsidR="00653E40" w:rsidRDefault="00653E40" w:rsidP="00653E40">
      <w:pPr>
        <w:shd w:val="clear" w:color="auto" w:fill="FFFFFF"/>
        <w:spacing w:after="0" w:line="240" w:lineRule="auto"/>
        <w:ind w:left="0"/>
        <w:rPr>
          <w:rFonts w:eastAsia="Times New Roman" w:cstheme="minorHAnsi"/>
          <w:color w:val="auto"/>
          <w:szCs w:val="24"/>
        </w:rPr>
      </w:pPr>
    </w:p>
    <w:p w14:paraId="06144FB5" w14:textId="77777777" w:rsidR="00C83900" w:rsidRDefault="00203241" w:rsidP="00203241">
      <w:pPr>
        <w:pStyle w:val="Heading3"/>
      </w:pPr>
      <w:r>
        <w:t xml:space="preserve">4.1.1 </w:t>
      </w:r>
      <w:r w:rsidR="00C83900" w:rsidRPr="00203241">
        <w:t>Screening</w:t>
      </w:r>
      <w:r w:rsidR="00C83900">
        <w:t xml:space="preserve"> Decisions</w:t>
      </w:r>
    </w:p>
    <w:p w14:paraId="137B76E4" w14:textId="46FFFC14" w:rsidR="00033933" w:rsidRPr="00033933" w:rsidRDefault="001A4E7C" w:rsidP="00033933">
      <w:pPr>
        <w:ind w:left="0"/>
        <w:rPr>
          <w:rFonts w:cstheme="minorHAnsi"/>
          <w:color w:val="auto"/>
          <w:szCs w:val="24"/>
        </w:rPr>
      </w:pPr>
      <w:r>
        <w:rPr>
          <w:rFonts w:cstheme="minorHAnsi"/>
          <w:color w:val="auto"/>
          <w:szCs w:val="24"/>
        </w:rPr>
        <w:t>S</w:t>
      </w:r>
      <w:r w:rsidR="00033933" w:rsidRPr="00033933">
        <w:rPr>
          <w:rFonts w:cstheme="minorHAnsi"/>
          <w:color w:val="auto"/>
          <w:szCs w:val="24"/>
        </w:rPr>
        <w:t>creening means coming to a decision based on the information disclosed through the PVG</w:t>
      </w:r>
      <w:r>
        <w:rPr>
          <w:rFonts w:cstheme="minorHAnsi"/>
          <w:color w:val="auto"/>
          <w:szCs w:val="24"/>
        </w:rPr>
        <w:t>, application</w:t>
      </w:r>
      <w:r w:rsidR="00033933" w:rsidRPr="00033933">
        <w:rPr>
          <w:rFonts w:cstheme="minorHAnsi"/>
          <w:b/>
          <w:color w:val="auto"/>
          <w:szCs w:val="24"/>
        </w:rPr>
        <w:t xml:space="preserve"> </w:t>
      </w:r>
      <w:r w:rsidR="00033933" w:rsidRPr="00033933">
        <w:rPr>
          <w:rFonts w:cstheme="minorHAnsi"/>
          <w:color w:val="auto"/>
          <w:szCs w:val="24"/>
        </w:rPr>
        <w:t>and the</w:t>
      </w:r>
      <w:r w:rsidR="00033933" w:rsidRPr="00033933">
        <w:rPr>
          <w:rFonts w:cstheme="minorHAnsi"/>
          <w:b/>
          <w:color w:val="auto"/>
          <w:szCs w:val="24"/>
        </w:rPr>
        <w:t xml:space="preserve"> Criminal Record Disclosure</w:t>
      </w:r>
      <w:r w:rsidR="00033933" w:rsidRPr="00033933">
        <w:rPr>
          <w:rFonts w:cstheme="minorHAnsi"/>
          <w:color w:val="auto"/>
          <w:szCs w:val="24"/>
        </w:rPr>
        <w:t xml:space="preserve"> form.</w:t>
      </w:r>
    </w:p>
    <w:p w14:paraId="028CB531" w14:textId="77777777" w:rsidR="00033933" w:rsidRPr="00033933" w:rsidRDefault="00033933" w:rsidP="00033933">
      <w:pPr>
        <w:ind w:left="0"/>
        <w:rPr>
          <w:rFonts w:cstheme="minorHAnsi"/>
          <w:color w:val="auto"/>
          <w:szCs w:val="24"/>
        </w:rPr>
      </w:pPr>
    </w:p>
    <w:p w14:paraId="6B0FBA4B" w14:textId="47D0048D" w:rsidR="00033933" w:rsidRPr="00033933" w:rsidRDefault="00033933" w:rsidP="00033933">
      <w:pPr>
        <w:ind w:left="0"/>
        <w:rPr>
          <w:rFonts w:cstheme="minorHAnsi"/>
          <w:color w:val="auto"/>
          <w:szCs w:val="24"/>
        </w:rPr>
      </w:pPr>
      <w:r w:rsidRPr="00033933">
        <w:rPr>
          <w:rFonts w:cstheme="minorHAnsi"/>
          <w:color w:val="auto"/>
          <w:szCs w:val="24"/>
        </w:rPr>
        <w:t xml:space="preserve">This decision can often be undertaken for </w:t>
      </w:r>
      <w:r w:rsidR="00CE4B45">
        <w:rPr>
          <w:rFonts w:cstheme="minorHAnsi"/>
          <w:color w:val="auto"/>
          <w:szCs w:val="24"/>
        </w:rPr>
        <w:t>historic or</w:t>
      </w:r>
      <w:r w:rsidRPr="00033933">
        <w:rPr>
          <w:rFonts w:cstheme="minorHAnsi"/>
          <w:color w:val="auto"/>
          <w:szCs w:val="24"/>
        </w:rPr>
        <w:t xml:space="preserve"> minor </w:t>
      </w:r>
      <w:r w:rsidR="00116B33">
        <w:rPr>
          <w:rFonts w:cstheme="minorHAnsi"/>
          <w:color w:val="auto"/>
          <w:szCs w:val="24"/>
        </w:rPr>
        <w:t>convictions</w:t>
      </w:r>
      <w:r w:rsidRPr="00033933">
        <w:rPr>
          <w:rFonts w:cstheme="minorHAnsi"/>
          <w:color w:val="auto"/>
          <w:szCs w:val="24"/>
        </w:rPr>
        <w:t>, where the decision could be to accept on to the programme with no further assessment.</w:t>
      </w:r>
      <w:r w:rsidR="003821C3">
        <w:rPr>
          <w:rFonts w:cstheme="minorHAnsi"/>
          <w:color w:val="auto"/>
          <w:szCs w:val="24"/>
        </w:rPr>
        <w:t xml:space="preserve"> This is usually only appropriate for driving convictions</w:t>
      </w:r>
      <w:r w:rsidR="00676B23">
        <w:rPr>
          <w:rFonts w:cstheme="minorHAnsi"/>
          <w:color w:val="auto"/>
          <w:szCs w:val="24"/>
        </w:rPr>
        <w:t>,</w:t>
      </w:r>
      <w:r w:rsidR="003821C3">
        <w:rPr>
          <w:rFonts w:cstheme="minorHAnsi"/>
          <w:color w:val="auto"/>
          <w:szCs w:val="24"/>
        </w:rPr>
        <w:t xml:space="preserve"> such as speeding</w:t>
      </w:r>
      <w:r w:rsidR="00676B23">
        <w:rPr>
          <w:rFonts w:cstheme="minorHAnsi"/>
          <w:color w:val="auto"/>
          <w:szCs w:val="24"/>
        </w:rPr>
        <w:t>,</w:t>
      </w:r>
      <w:r w:rsidR="003821C3">
        <w:rPr>
          <w:rFonts w:cstheme="minorHAnsi"/>
          <w:color w:val="auto"/>
          <w:szCs w:val="24"/>
        </w:rPr>
        <w:t xml:space="preserve"> using the </w:t>
      </w:r>
      <w:r w:rsidR="00F83E40">
        <w:rPr>
          <w:rFonts w:eastAsia="Times New Roman" w:cstheme="minorHAnsi"/>
          <w:b/>
          <w:color w:val="auto"/>
          <w:szCs w:val="24"/>
        </w:rPr>
        <w:t xml:space="preserve">Criminal Conviction </w:t>
      </w:r>
      <w:r w:rsidR="003821C3" w:rsidRPr="003821C3">
        <w:rPr>
          <w:rFonts w:cstheme="minorHAnsi"/>
          <w:b/>
          <w:color w:val="auto"/>
          <w:szCs w:val="24"/>
        </w:rPr>
        <w:t>Guidance</w:t>
      </w:r>
      <w:r w:rsidR="001A4E7C">
        <w:rPr>
          <w:rFonts w:cstheme="minorHAnsi"/>
          <w:b/>
          <w:color w:val="auto"/>
          <w:szCs w:val="24"/>
        </w:rPr>
        <w:t xml:space="preserve"> </w:t>
      </w:r>
      <w:r w:rsidR="001A4E7C" w:rsidRPr="00531F90">
        <w:rPr>
          <w:rFonts w:eastAsia="Times New Roman" w:cstheme="minorHAnsi"/>
          <w:b/>
          <w:color w:val="auto"/>
          <w:szCs w:val="24"/>
        </w:rPr>
        <w:t>(6.2.6)</w:t>
      </w:r>
      <w:r w:rsidR="001A4E7C" w:rsidRPr="000B599C">
        <w:rPr>
          <w:rFonts w:eastAsia="Times New Roman" w:cstheme="minorHAnsi"/>
          <w:color w:val="auto"/>
          <w:szCs w:val="24"/>
        </w:rPr>
        <w:t xml:space="preserve"> </w:t>
      </w:r>
      <w:r w:rsidR="003821C3">
        <w:rPr>
          <w:rFonts w:cstheme="minorHAnsi"/>
          <w:color w:val="auto"/>
          <w:szCs w:val="24"/>
        </w:rPr>
        <w:t xml:space="preserve">to screen cases appropriately. </w:t>
      </w:r>
    </w:p>
    <w:p w14:paraId="556AB081" w14:textId="77777777" w:rsidR="00033933" w:rsidRPr="00033933" w:rsidRDefault="00033933" w:rsidP="00033933">
      <w:pPr>
        <w:ind w:left="0"/>
        <w:rPr>
          <w:rFonts w:cstheme="minorHAnsi"/>
          <w:color w:val="auto"/>
          <w:szCs w:val="24"/>
        </w:rPr>
      </w:pPr>
    </w:p>
    <w:p w14:paraId="2DB8236E" w14:textId="77777777" w:rsidR="00033933" w:rsidRPr="00033933" w:rsidRDefault="00033933" w:rsidP="00033933">
      <w:pPr>
        <w:ind w:left="0"/>
        <w:rPr>
          <w:rFonts w:cstheme="minorHAnsi"/>
          <w:color w:val="auto"/>
          <w:szCs w:val="24"/>
        </w:rPr>
      </w:pPr>
      <w:r w:rsidRPr="00033933">
        <w:rPr>
          <w:rFonts w:cstheme="minorHAnsi"/>
          <w:color w:val="auto"/>
          <w:szCs w:val="24"/>
        </w:rPr>
        <w:t xml:space="preserve">The decision at this point is whether an Admissions Fitness to Practise Panel meeting is necessary or not. </w:t>
      </w:r>
    </w:p>
    <w:p w14:paraId="0C33FBA5" w14:textId="77777777" w:rsidR="00033933" w:rsidRPr="00033933" w:rsidRDefault="00033933" w:rsidP="00033933">
      <w:pPr>
        <w:ind w:left="0"/>
        <w:rPr>
          <w:rFonts w:cstheme="minorHAnsi"/>
          <w:color w:val="auto"/>
          <w:szCs w:val="24"/>
        </w:rPr>
      </w:pPr>
    </w:p>
    <w:p w14:paraId="72E4E52B" w14:textId="1070F8E3" w:rsidR="00D00B21" w:rsidRPr="006658C1" w:rsidRDefault="00D00B21" w:rsidP="00D00B21">
      <w:pPr>
        <w:shd w:val="clear" w:color="auto" w:fill="FFFFFF"/>
        <w:spacing w:after="0" w:line="240" w:lineRule="auto"/>
        <w:ind w:left="0"/>
        <w:rPr>
          <w:rFonts w:eastAsia="Times New Roman" w:cstheme="minorHAnsi"/>
          <w:color w:val="auto"/>
          <w:szCs w:val="24"/>
        </w:rPr>
      </w:pPr>
      <w:r w:rsidRPr="006658C1">
        <w:rPr>
          <w:rFonts w:eastAsia="Times New Roman" w:cstheme="minorHAnsi"/>
          <w:color w:val="auto"/>
          <w:szCs w:val="24"/>
        </w:rPr>
        <w:t xml:space="preserve">Full reasons for admission being granted must be given </w:t>
      </w:r>
      <w:r>
        <w:rPr>
          <w:rFonts w:eastAsia="Times New Roman" w:cstheme="minorHAnsi"/>
          <w:color w:val="auto"/>
          <w:szCs w:val="24"/>
        </w:rPr>
        <w:t xml:space="preserve">using the </w:t>
      </w:r>
      <w:r w:rsidR="000B599C">
        <w:rPr>
          <w:rFonts w:eastAsia="Times New Roman" w:cstheme="minorHAnsi"/>
          <w:color w:val="auto"/>
          <w:szCs w:val="24"/>
        </w:rPr>
        <w:t xml:space="preserve">appropriate </w:t>
      </w:r>
      <w:r w:rsidR="00714F62" w:rsidRPr="009D045B">
        <w:rPr>
          <w:rFonts w:eastAsia="Times New Roman" w:cstheme="minorHAnsi"/>
          <w:b/>
          <w:color w:val="auto"/>
          <w:szCs w:val="24"/>
        </w:rPr>
        <w:t>Admissions Decision Form</w:t>
      </w:r>
      <w:r w:rsidR="00531F90">
        <w:rPr>
          <w:rFonts w:eastAsia="Times New Roman" w:cstheme="minorHAnsi"/>
          <w:b/>
          <w:color w:val="auto"/>
          <w:szCs w:val="24"/>
        </w:rPr>
        <w:t xml:space="preserve"> (Appendix 4)</w:t>
      </w:r>
      <w:r w:rsidR="00177510">
        <w:rPr>
          <w:rFonts w:eastAsia="Times New Roman" w:cstheme="minorHAnsi"/>
          <w:color w:val="auto"/>
          <w:szCs w:val="24"/>
        </w:rPr>
        <w:t xml:space="preserve">. This must be </w:t>
      </w:r>
      <w:r w:rsidR="00935AD8">
        <w:rPr>
          <w:rFonts w:eastAsia="Times New Roman" w:cstheme="minorHAnsi"/>
          <w:color w:val="auto"/>
          <w:szCs w:val="24"/>
        </w:rPr>
        <w:t xml:space="preserve">reviewed </w:t>
      </w:r>
      <w:r w:rsidR="00177510">
        <w:rPr>
          <w:rFonts w:eastAsia="Times New Roman" w:cstheme="minorHAnsi"/>
          <w:color w:val="auto"/>
          <w:szCs w:val="24"/>
        </w:rPr>
        <w:t xml:space="preserve">by the </w:t>
      </w:r>
      <w:r w:rsidR="00521F3F">
        <w:rPr>
          <w:rFonts w:cstheme="minorHAnsi"/>
          <w:szCs w:val="24"/>
        </w:rPr>
        <w:t xml:space="preserve">FtP Lead </w:t>
      </w:r>
      <w:r w:rsidR="00177510">
        <w:rPr>
          <w:rFonts w:eastAsia="Times New Roman" w:cstheme="minorHAnsi"/>
          <w:color w:val="auto"/>
          <w:szCs w:val="24"/>
        </w:rPr>
        <w:t xml:space="preserve">and </w:t>
      </w:r>
      <w:r w:rsidRPr="006658C1">
        <w:rPr>
          <w:rFonts w:eastAsia="Times New Roman" w:cstheme="minorHAnsi"/>
          <w:color w:val="auto"/>
          <w:szCs w:val="24"/>
        </w:rPr>
        <w:t>uploaded to the student’s admission file.</w:t>
      </w:r>
    </w:p>
    <w:p w14:paraId="5238958F" w14:textId="77777777" w:rsidR="00D00B21" w:rsidRDefault="00D00B21" w:rsidP="00653E40">
      <w:pPr>
        <w:shd w:val="clear" w:color="auto" w:fill="FFFFFF"/>
        <w:spacing w:after="0" w:line="240" w:lineRule="auto"/>
        <w:ind w:left="0"/>
        <w:rPr>
          <w:rFonts w:eastAsia="Times New Roman" w:cstheme="minorHAnsi"/>
          <w:color w:val="auto"/>
          <w:szCs w:val="24"/>
        </w:rPr>
      </w:pPr>
    </w:p>
    <w:p w14:paraId="5FCE815D" w14:textId="344EB0F7" w:rsidR="00653E40" w:rsidRPr="00BB02B1" w:rsidRDefault="00653E40" w:rsidP="00653E40">
      <w:pPr>
        <w:shd w:val="clear" w:color="auto" w:fill="FFFFFF"/>
        <w:spacing w:after="0" w:line="240" w:lineRule="auto"/>
        <w:ind w:left="0"/>
        <w:rPr>
          <w:rFonts w:eastAsia="Times New Roman" w:cstheme="minorHAnsi"/>
          <w:color w:val="auto"/>
          <w:szCs w:val="24"/>
        </w:rPr>
      </w:pPr>
      <w:r w:rsidRPr="00BB02B1">
        <w:rPr>
          <w:rFonts w:eastAsia="Times New Roman" w:cstheme="minorHAnsi"/>
          <w:color w:val="auto"/>
          <w:szCs w:val="24"/>
        </w:rPr>
        <w:t xml:space="preserve">If an applicant has numerous minor offences, particularly over a short </w:t>
      </w:r>
      <w:r w:rsidR="00F83E40">
        <w:rPr>
          <w:rFonts w:eastAsia="Times New Roman" w:cstheme="minorHAnsi"/>
          <w:color w:val="auto"/>
          <w:szCs w:val="24"/>
        </w:rPr>
        <w:t>period</w:t>
      </w:r>
      <w:r w:rsidRPr="00BB02B1">
        <w:rPr>
          <w:rFonts w:eastAsia="Times New Roman" w:cstheme="minorHAnsi"/>
          <w:color w:val="auto"/>
          <w:szCs w:val="24"/>
        </w:rPr>
        <w:t xml:space="preserve">, this must be considered in line with the character and conduct aspects of the NMC Code </w:t>
      </w:r>
      <w:r w:rsidR="00C83900">
        <w:rPr>
          <w:rFonts w:eastAsia="Times New Roman" w:cstheme="minorHAnsi"/>
          <w:color w:val="auto"/>
          <w:szCs w:val="24"/>
        </w:rPr>
        <w:t>2018</w:t>
      </w:r>
      <w:r w:rsidR="00A441EB">
        <w:rPr>
          <w:rFonts w:eastAsia="Times New Roman" w:cstheme="minorHAnsi"/>
          <w:color w:val="auto"/>
          <w:szCs w:val="24"/>
        </w:rPr>
        <w:t xml:space="preserve"> and </w:t>
      </w:r>
      <w:r w:rsidR="00676B23">
        <w:t xml:space="preserve">HCPC </w:t>
      </w:r>
      <w:r w:rsidR="00676B23" w:rsidRPr="00733B6B">
        <w:t>standards of conduct, performance and ethics</w:t>
      </w:r>
      <w:r w:rsidR="00676B23">
        <w:t xml:space="preserve"> 20</w:t>
      </w:r>
      <w:r w:rsidR="00A14167">
        <w:t>24</w:t>
      </w:r>
      <w:r w:rsidR="00676B23">
        <w:rPr>
          <w:rFonts w:eastAsia="Times New Roman" w:cstheme="minorHAnsi"/>
          <w:color w:val="auto"/>
          <w:szCs w:val="24"/>
        </w:rPr>
        <w:t>.</w:t>
      </w:r>
    </w:p>
    <w:p w14:paraId="1045B4A4" w14:textId="77777777" w:rsidR="00653E40" w:rsidRPr="00BB02B1" w:rsidRDefault="00653E40" w:rsidP="00653E40">
      <w:pPr>
        <w:shd w:val="clear" w:color="auto" w:fill="FFFFFF"/>
        <w:spacing w:after="0" w:line="240" w:lineRule="auto"/>
        <w:ind w:left="0"/>
        <w:rPr>
          <w:rFonts w:eastAsia="Times New Roman" w:cstheme="minorHAnsi"/>
          <w:color w:val="auto"/>
          <w:szCs w:val="24"/>
        </w:rPr>
      </w:pPr>
    </w:p>
    <w:p w14:paraId="5D2FA19D" w14:textId="4A0EA637" w:rsidR="00524B9D" w:rsidRPr="00BB02B1" w:rsidRDefault="00BA6B76" w:rsidP="00524B9D">
      <w:pPr>
        <w:shd w:val="clear" w:color="auto" w:fill="FFFFFF"/>
        <w:spacing w:after="0" w:line="240" w:lineRule="auto"/>
        <w:ind w:left="0"/>
        <w:rPr>
          <w:rFonts w:eastAsia="Times New Roman" w:cstheme="minorHAnsi"/>
          <w:color w:val="auto"/>
          <w:szCs w:val="24"/>
        </w:rPr>
      </w:pPr>
      <w:r w:rsidRPr="00BB02B1">
        <w:rPr>
          <w:rFonts w:eastAsia="Times New Roman" w:cstheme="minorHAnsi"/>
          <w:color w:val="auto"/>
          <w:szCs w:val="24"/>
        </w:rPr>
        <w:t>If t</w:t>
      </w:r>
      <w:r w:rsidR="00524B9D" w:rsidRPr="00BB02B1">
        <w:rPr>
          <w:rFonts w:eastAsia="Times New Roman" w:cstheme="minorHAnsi"/>
          <w:color w:val="auto"/>
          <w:szCs w:val="24"/>
        </w:rPr>
        <w:t xml:space="preserve">he </w:t>
      </w:r>
      <w:r w:rsidRPr="00BB02B1">
        <w:rPr>
          <w:rFonts w:eastAsia="Times New Roman" w:cstheme="minorHAnsi"/>
          <w:color w:val="auto"/>
          <w:szCs w:val="24"/>
        </w:rPr>
        <w:t xml:space="preserve">applicant </w:t>
      </w:r>
      <w:r w:rsidR="001A4E7C">
        <w:rPr>
          <w:rFonts w:eastAsia="Times New Roman" w:cstheme="minorHAnsi"/>
          <w:color w:val="auto"/>
          <w:szCs w:val="24"/>
        </w:rPr>
        <w:t xml:space="preserve">is not accepted </w:t>
      </w:r>
      <w:r w:rsidRPr="00BB02B1">
        <w:rPr>
          <w:rFonts w:eastAsia="Times New Roman" w:cstheme="minorHAnsi"/>
          <w:color w:val="auto"/>
          <w:szCs w:val="24"/>
        </w:rPr>
        <w:t xml:space="preserve">onto the programme at the initial </w:t>
      </w:r>
      <w:r w:rsidR="00F83E40">
        <w:rPr>
          <w:rFonts w:eastAsia="Times New Roman" w:cstheme="minorHAnsi"/>
          <w:color w:val="auto"/>
          <w:szCs w:val="24"/>
        </w:rPr>
        <w:t>screening,</w:t>
      </w:r>
      <w:r w:rsidRPr="00BB02B1">
        <w:rPr>
          <w:rFonts w:eastAsia="Times New Roman" w:cstheme="minorHAnsi"/>
          <w:color w:val="auto"/>
          <w:szCs w:val="24"/>
        </w:rPr>
        <w:t xml:space="preserve"> </w:t>
      </w:r>
      <w:r w:rsidR="00524B9D" w:rsidRPr="00BB02B1">
        <w:rPr>
          <w:rFonts w:eastAsia="Times New Roman" w:cstheme="minorHAnsi"/>
          <w:color w:val="auto"/>
          <w:szCs w:val="24"/>
        </w:rPr>
        <w:t xml:space="preserve">then this matter </w:t>
      </w:r>
      <w:r w:rsidR="00A2661F" w:rsidRPr="00A2661F">
        <w:rPr>
          <w:rFonts w:eastAsia="Times New Roman" w:cstheme="minorHAnsi"/>
          <w:b/>
          <w:color w:val="auto"/>
          <w:szCs w:val="24"/>
        </w:rPr>
        <w:t>MUST</w:t>
      </w:r>
      <w:r w:rsidR="00524B9D" w:rsidRPr="00BB02B1">
        <w:rPr>
          <w:rFonts w:eastAsia="Times New Roman" w:cstheme="minorHAnsi"/>
          <w:color w:val="auto"/>
          <w:szCs w:val="24"/>
        </w:rPr>
        <w:t xml:space="preserve"> be referred to an </w:t>
      </w:r>
      <w:r w:rsidRPr="00BB02B1">
        <w:rPr>
          <w:rFonts w:eastAsia="Times New Roman" w:cstheme="minorHAnsi"/>
          <w:color w:val="auto"/>
          <w:szCs w:val="24"/>
        </w:rPr>
        <w:t xml:space="preserve">Admissions </w:t>
      </w:r>
      <w:r w:rsidR="00524B9D" w:rsidRPr="00BB02B1">
        <w:rPr>
          <w:rFonts w:eastAsia="Times New Roman" w:cstheme="minorHAnsi"/>
          <w:color w:val="auto"/>
          <w:szCs w:val="24"/>
        </w:rPr>
        <w:t>F</w:t>
      </w:r>
      <w:r w:rsidRPr="00BB02B1">
        <w:rPr>
          <w:rFonts w:eastAsia="Times New Roman" w:cstheme="minorHAnsi"/>
          <w:color w:val="auto"/>
          <w:szCs w:val="24"/>
        </w:rPr>
        <w:t xml:space="preserve">itness </w:t>
      </w:r>
      <w:r w:rsidR="00524B9D" w:rsidRPr="00BB02B1">
        <w:rPr>
          <w:rFonts w:eastAsia="Times New Roman" w:cstheme="minorHAnsi"/>
          <w:color w:val="auto"/>
          <w:szCs w:val="24"/>
        </w:rPr>
        <w:t>t</w:t>
      </w:r>
      <w:r w:rsidRPr="00BB02B1">
        <w:rPr>
          <w:rFonts w:eastAsia="Times New Roman" w:cstheme="minorHAnsi"/>
          <w:color w:val="auto"/>
          <w:szCs w:val="24"/>
        </w:rPr>
        <w:t xml:space="preserve">o </w:t>
      </w:r>
      <w:r w:rsidR="00653CE4">
        <w:rPr>
          <w:rFonts w:eastAsia="Times New Roman" w:cstheme="minorHAnsi"/>
          <w:color w:val="auto"/>
          <w:szCs w:val="24"/>
        </w:rPr>
        <w:t>Practise</w:t>
      </w:r>
      <w:r w:rsidRPr="00BB02B1">
        <w:rPr>
          <w:rFonts w:eastAsia="Times New Roman" w:cstheme="minorHAnsi"/>
          <w:color w:val="auto"/>
          <w:szCs w:val="24"/>
        </w:rPr>
        <w:t xml:space="preserve"> Panel</w:t>
      </w:r>
      <w:r w:rsidR="00524B9D" w:rsidRPr="00BB02B1">
        <w:rPr>
          <w:rFonts w:eastAsia="Times New Roman" w:cstheme="minorHAnsi"/>
          <w:color w:val="auto"/>
          <w:szCs w:val="24"/>
        </w:rPr>
        <w:t xml:space="preserve"> for consideration.</w:t>
      </w:r>
    </w:p>
    <w:p w14:paraId="0757DA0E" w14:textId="77777777" w:rsidR="00524B9D" w:rsidRPr="00BB02B1" w:rsidRDefault="00524B9D" w:rsidP="00524B9D">
      <w:pPr>
        <w:shd w:val="clear" w:color="auto" w:fill="FFFFFF"/>
        <w:spacing w:after="0" w:line="240" w:lineRule="auto"/>
        <w:ind w:left="0"/>
        <w:rPr>
          <w:rFonts w:eastAsia="Times New Roman" w:cstheme="minorHAnsi"/>
          <w:color w:val="auto"/>
          <w:szCs w:val="24"/>
        </w:rPr>
      </w:pPr>
    </w:p>
    <w:p w14:paraId="505512A4" w14:textId="7E2A795A" w:rsidR="00524B9D" w:rsidRPr="00BB02B1" w:rsidRDefault="3EE46156" w:rsidP="7755BB30">
      <w:pPr>
        <w:ind w:left="0"/>
        <w:rPr>
          <w:rFonts w:cstheme="minorBidi"/>
        </w:rPr>
      </w:pPr>
      <w:r w:rsidRPr="7755BB30">
        <w:rPr>
          <w:rFonts w:cstheme="minorBidi"/>
        </w:rPr>
        <w:lastRenderedPageBreak/>
        <w:t xml:space="preserve">The </w:t>
      </w:r>
      <w:r w:rsidR="00521F3F">
        <w:rPr>
          <w:rFonts w:cstheme="minorBidi"/>
        </w:rPr>
        <w:t xml:space="preserve">FtP Lead </w:t>
      </w:r>
      <w:r w:rsidRPr="7755BB30">
        <w:rPr>
          <w:rFonts w:cstheme="minorBidi"/>
        </w:rPr>
        <w:t xml:space="preserve">can also </w:t>
      </w:r>
      <w:r w:rsidR="37DBC7A3" w:rsidRPr="7755BB30">
        <w:rPr>
          <w:rFonts w:cstheme="minorBidi"/>
        </w:rPr>
        <w:t>decide</w:t>
      </w:r>
      <w:r w:rsidR="269555F3" w:rsidRPr="7755BB30">
        <w:rPr>
          <w:rFonts w:cstheme="minorBidi"/>
        </w:rPr>
        <w:t xml:space="preserve"> at screening</w:t>
      </w:r>
      <w:r w:rsidR="37DBC7A3" w:rsidRPr="7755BB30">
        <w:rPr>
          <w:rFonts w:cstheme="minorBidi"/>
        </w:rPr>
        <w:t xml:space="preserve"> if any further information is required </w:t>
      </w:r>
      <w:r w:rsidRPr="7755BB30">
        <w:rPr>
          <w:rFonts w:cstheme="minorBidi"/>
        </w:rPr>
        <w:t xml:space="preserve">from the applicant </w:t>
      </w:r>
      <w:r w:rsidR="2C2777F1" w:rsidRPr="7755BB30">
        <w:rPr>
          <w:rFonts w:cstheme="minorBidi"/>
        </w:rPr>
        <w:t xml:space="preserve">prior </w:t>
      </w:r>
      <w:r w:rsidR="21DDB3D6" w:rsidRPr="7755BB30">
        <w:rPr>
          <w:rFonts w:cstheme="minorBidi"/>
        </w:rPr>
        <w:t xml:space="preserve">to the </w:t>
      </w:r>
      <w:r w:rsidR="37DBC7A3" w:rsidRPr="7755BB30">
        <w:rPr>
          <w:rFonts w:cstheme="minorBidi"/>
        </w:rPr>
        <w:t>Fitness to Practise Admissions Panel meeting</w:t>
      </w:r>
      <w:r w:rsidRPr="7755BB30">
        <w:rPr>
          <w:rFonts w:cstheme="minorBidi"/>
        </w:rPr>
        <w:t>.</w:t>
      </w:r>
      <w:r w:rsidR="21DDB3D6" w:rsidRPr="7755BB30">
        <w:rPr>
          <w:rFonts w:cstheme="minorBidi"/>
        </w:rPr>
        <w:t xml:space="preserve"> </w:t>
      </w:r>
      <w:r w:rsidR="302E0BBC" w:rsidRPr="7755BB30">
        <w:rPr>
          <w:rFonts w:cstheme="minorBidi"/>
        </w:rPr>
        <w:t xml:space="preserve">Admissions and Access </w:t>
      </w:r>
      <w:r w:rsidR="21DDB3D6" w:rsidRPr="7755BB30">
        <w:rPr>
          <w:rFonts w:cstheme="minorBidi"/>
        </w:rPr>
        <w:t xml:space="preserve">will liaise with the applicant </w:t>
      </w:r>
      <w:r w:rsidR="317AC286" w:rsidRPr="7755BB30">
        <w:rPr>
          <w:rFonts w:cstheme="minorBidi"/>
        </w:rPr>
        <w:t xml:space="preserve">and the </w:t>
      </w:r>
      <w:r w:rsidR="00521F3F">
        <w:rPr>
          <w:rFonts w:cstheme="minorBidi"/>
        </w:rPr>
        <w:t xml:space="preserve">FtP Lead </w:t>
      </w:r>
      <w:r w:rsidR="21DDB3D6" w:rsidRPr="7755BB30">
        <w:rPr>
          <w:rFonts w:cstheme="minorBidi"/>
        </w:rPr>
        <w:t>in relation to this.</w:t>
      </w:r>
    </w:p>
    <w:p w14:paraId="6AB90953" w14:textId="77777777" w:rsidR="00BB02B1" w:rsidRPr="00BB02B1" w:rsidRDefault="00BB02B1" w:rsidP="000A7E21">
      <w:pPr>
        <w:ind w:left="-412"/>
        <w:rPr>
          <w:rFonts w:cstheme="minorHAnsi"/>
          <w:szCs w:val="24"/>
        </w:rPr>
      </w:pPr>
    </w:p>
    <w:p w14:paraId="57A796A2" w14:textId="0B2426DF" w:rsidR="004A683A" w:rsidRPr="00C83900" w:rsidRDefault="007B538C" w:rsidP="00165645">
      <w:pPr>
        <w:ind w:left="0"/>
        <w:rPr>
          <w:rFonts w:cstheme="minorHAnsi"/>
          <w:b/>
          <w:szCs w:val="24"/>
        </w:rPr>
      </w:pPr>
      <w:r w:rsidRPr="00ED2FA3">
        <w:rPr>
          <w:rFonts w:eastAsia="Times New Roman" w:cstheme="minorHAnsi"/>
          <w:bCs/>
          <w:color w:val="auto"/>
          <w:szCs w:val="24"/>
        </w:rPr>
        <w:t xml:space="preserve">The </w:t>
      </w:r>
      <w:r w:rsidR="00521F3F">
        <w:rPr>
          <w:rFonts w:cstheme="minorHAnsi"/>
          <w:bCs/>
          <w:szCs w:val="24"/>
        </w:rPr>
        <w:t xml:space="preserve">FtP Lead </w:t>
      </w:r>
      <w:r w:rsidR="004A683A" w:rsidRPr="00ED2FA3">
        <w:rPr>
          <w:rFonts w:eastAsia="Times New Roman" w:cstheme="minorHAnsi"/>
          <w:bCs/>
          <w:color w:val="auto"/>
          <w:szCs w:val="24"/>
        </w:rPr>
        <w:t>do</w:t>
      </w:r>
      <w:r w:rsidRPr="00ED2FA3">
        <w:rPr>
          <w:rFonts w:eastAsia="Times New Roman" w:cstheme="minorHAnsi"/>
          <w:bCs/>
          <w:color w:val="auto"/>
          <w:szCs w:val="24"/>
        </w:rPr>
        <w:t>es</w:t>
      </w:r>
      <w:r w:rsidR="00B938E9" w:rsidRPr="00ED2FA3">
        <w:rPr>
          <w:rFonts w:eastAsia="Times New Roman" w:cstheme="minorHAnsi"/>
          <w:bCs/>
          <w:color w:val="auto"/>
          <w:szCs w:val="24"/>
        </w:rPr>
        <w:t xml:space="preserve"> not have the authority</w:t>
      </w:r>
      <w:r w:rsidR="004A683A" w:rsidRPr="00ED2FA3">
        <w:rPr>
          <w:rFonts w:eastAsia="Times New Roman" w:cstheme="minorHAnsi"/>
          <w:bCs/>
          <w:color w:val="auto"/>
          <w:szCs w:val="24"/>
        </w:rPr>
        <w:t xml:space="preserve"> to refuse </w:t>
      </w:r>
      <w:r w:rsidR="00D00B21" w:rsidRPr="00ED2FA3">
        <w:rPr>
          <w:rFonts w:eastAsia="Times New Roman" w:cstheme="minorHAnsi"/>
          <w:bCs/>
          <w:color w:val="auto"/>
          <w:szCs w:val="24"/>
        </w:rPr>
        <w:t xml:space="preserve">an applicant </w:t>
      </w:r>
      <w:r w:rsidR="004A683A" w:rsidRPr="00ED2FA3">
        <w:rPr>
          <w:rFonts w:eastAsia="Times New Roman" w:cstheme="minorHAnsi"/>
          <w:bCs/>
          <w:color w:val="auto"/>
          <w:szCs w:val="24"/>
        </w:rPr>
        <w:t>entry</w:t>
      </w:r>
      <w:r w:rsidR="00891572" w:rsidRPr="00ED2FA3">
        <w:rPr>
          <w:rFonts w:eastAsia="Times New Roman" w:cstheme="minorHAnsi"/>
          <w:bCs/>
          <w:color w:val="auto"/>
          <w:szCs w:val="24"/>
        </w:rPr>
        <w:t xml:space="preserve"> on to the programme</w:t>
      </w:r>
      <w:r w:rsidR="00D0206E">
        <w:rPr>
          <w:rFonts w:eastAsia="Times New Roman" w:cstheme="minorHAnsi"/>
          <w:b/>
          <w:color w:val="auto"/>
          <w:szCs w:val="24"/>
        </w:rPr>
        <w:t xml:space="preserve"> </w:t>
      </w:r>
      <w:r w:rsidR="00D0206E" w:rsidRPr="003C00CC">
        <w:rPr>
          <w:rFonts w:eastAsia="Times New Roman" w:cstheme="minorHAnsi"/>
          <w:bCs/>
          <w:color w:val="auto"/>
          <w:szCs w:val="24"/>
        </w:rPr>
        <w:t xml:space="preserve">unless the applicant </w:t>
      </w:r>
      <w:r w:rsidR="00AB4BE7" w:rsidRPr="003C00CC">
        <w:rPr>
          <w:rFonts w:eastAsia="Times New Roman" w:cstheme="minorHAnsi"/>
          <w:bCs/>
          <w:color w:val="auto"/>
          <w:szCs w:val="24"/>
        </w:rPr>
        <w:t>is on a</w:t>
      </w:r>
      <w:r w:rsidR="00D0206E" w:rsidRPr="003C00CC">
        <w:rPr>
          <w:rFonts w:eastAsia="Times New Roman" w:cstheme="minorHAnsi"/>
          <w:bCs/>
          <w:color w:val="auto"/>
          <w:szCs w:val="24"/>
        </w:rPr>
        <w:t xml:space="preserve"> barr</w:t>
      </w:r>
      <w:r w:rsidR="00AB4BE7" w:rsidRPr="003C00CC">
        <w:rPr>
          <w:rFonts w:eastAsia="Times New Roman" w:cstheme="minorHAnsi"/>
          <w:bCs/>
          <w:color w:val="auto"/>
          <w:szCs w:val="24"/>
        </w:rPr>
        <w:t>ing list</w:t>
      </w:r>
      <w:r w:rsidR="004A683A" w:rsidRPr="003C00CC">
        <w:rPr>
          <w:rFonts w:eastAsia="Times New Roman" w:cstheme="minorHAnsi"/>
          <w:bCs/>
          <w:color w:val="auto"/>
          <w:szCs w:val="24"/>
        </w:rPr>
        <w:t>.</w:t>
      </w:r>
    </w:p>
    <w:p w14:paraId="534AAAC1" w14:textId="77777777" w:rsidR="004A683A" w:rsidRPr="00BB02B1" w:rsidRDefault="004A683A" w:rsidP="002A4202">
      <w:pPr>
        <w:shd w:val="clear" w:color="auto" w:fill="FFFFFF"/>
        <w:spacing w:after="0" w:line="240" w:lineRule="auto"/>
        <w:ind w:left="0"/>
        <w:rPr>
          <w:rFonts w:eastAsia="Times New Roman" w:cstheme="minorHAnsi"/>
          <w:color w:val="auto"/>
          <w:szCs w:val="24"/>
        </w:rPr>
      </w:pPr>
    </w:p>
    <w:p w14:paraId="72858926" w14:textId="71C26F12" w:rsidR="002A4202" w:rsidRPr="00BB02B1" w:rsidRDefault="001A4E7C" w:rsidP="002A4202">
      <w:pPr>
        <w:shd w:val="clear" w:color="auto" w:fill="FFFFFF"/>
        <w:spacing w:after="0" w:line="240" w:lineRule="auto"/>
        <w:ind w:left="0"/>
        <w:rPr>
          <w:rFonts w:eastAsia="Times New Roman" w:cstheme="minorHAnsi"/>
          <w:color w:val="auto"/>
          <w:szCs w:val="24"/>
        </w:rPr>
      </w:pPr>
      <w:r>
        <w:rPr>
          <w:rFonts w:eastAsia="Times New Roman" w:cstheme="minorHAnsi"/>
          <w:color w:val="auto"/>
          <w:szCs w:val="24"/>
        </w:rPr>
        <w:t>R</w:t>
      </w:r>
      <w:r w:rsidR="002A4202" w:rsidRPr="00BB02B1">
        <w:rPr>
          <w:rFonts w:eastAsia="Times New Roman" w:cstheme="minorHAnsi"/>
          <w:color w:val="auto"/>
          <w:szCs w:val="24"/>
        </w:rPr>
        <w:t xml:space="preserve">efusal of </w:t>
      </w:r>
      <w:r w:rsidR="00B938E9">
        <w:rPr>
          <w:rFonts w:eastAsia="Times New Roman" w:cstheme="minorHAnsi"/>
          <w:color w:val="auto"/>
          <w:szCs w:val="24"/>
        </w:rPr>
        <w:t xml:space="preserve">an </w:t>
      </w:r>
      <w:r w:rsidR="002A4202" w:rsidRPr="00BB02B1">
        <w:rPr>
          <w:rFonts w:eastAsia="Times New Roman" w:cstheme="minorHAnsi"/>
          <w:color w:val="auto"/>
          <w:szCs w:val="24"/>
        </w:rPr>
        <w:t>application based on the applicant</w:t>
      </w:r>
      <w:r w:rsidR="003144A4" w:rsidRPr="00BB02B1">
        <w:rPr>
          <w:rFonts w:eastAsia="Times New Roman" w:cstheme="minorHAnsi"/>
          <w:color w:val="auto"/>
          <w:szCs w:val="24"/>
        </w:rPr>
        <w:t>’</w:t>
      </w:r>
      <w:r w:rsidR="002A4202" w:rsidRPr="00BB02B1">
        <w:rPr>
          <w:rFonts w:eastAsia="Times New Roman" w:cstheme="minorHAnsi"/>
          <w:color w:val="auto"/>
          <w:szCs w:val="24"/>
        </w:rPr>
        <w:t xml:space="preserve">s criminal </w:t>
      </w:r>
      <w:r w:rsidR="00653E40">
        <w:rPr>
          <w:rFonts w:eastAsia="Times New Roman" w:cstheme="minorHAnsi"/>
          <w:color w:val="auto"/>
          <w:szCs w:val="24"/>
        </w:rPr>
        <w:t>offending</w:t>
      </w:r>
      <w:r w:rsidR="00B938E9">
        <w:rPr>
          <w:rFonts w:eastAsia="Times New Roman" w:cstheme="minorHAnsi"/>
          <w:color w:val="auto"/>
          <w:szCs w:val="24"/>
        </w:rPr>
        <w:t xml:space="preserve"> and</w:t>
      </w:r>
      <w:r w:rsidR="00C94F23">
        <w:rPr>
          <w:rFonts w:eastAsia="Times New Roman" w:cstheme="minorHAnsi"/>
          <w:color w:val="auto"/>
          <w:szCs w:val="24"/>
        </w:rPr>
        <w:t xml:space="preserve"> PVG </w:t>
      </w:r>
      <w:r w:rsidR="00AB4BE7">
        <w:rPr>
          <w:rFonts w:eastAsia="Times New Roman" w:cstheme="minorHAnsi"/>
          <w:color w:val="auto"/>
          <w:szCs w:val="24"/>
        </w:rPr>
        <w:t>certificate</w:t>
      </w:r>
      <w:r w:rsidR="00AB4BE7" w:rsidRPr="00BB02B1">
        <w:rPr>
          <w:rFonts w:eastAsia="Times New Roman" w:cstheme="minorHAnsi"/>
          <w:color w:val="auto"/>
          <w:szCs w:val="24"/>
        </w:rPr>
        <w:t xml:space="preserve"> </w:t>
      </w:r>
      <w:r w:rsidR="002A4202" w:rsidRPr="00BB02B1">
        <w:rPr>
          <w:rFonts w:eastAsia="Times New Roman" w:cstheme="minorHAnsi"/>
          <w:color w:val="auto"/>
          <w:szCs w:val="24"/>
        </w:rPr>
        <w:t>can only be made by the Admissions Fitness to Practise Panel.</w:t>
      </w:r>
    </w:p>
    <w:p w14:paraId="07EB6B3F" w14:textId="77777777" w:rsidR="00CD1182" w:rsidRDefault="00CD1182" w:rsidP="00BC70C1">
      <w:pPr>
        <w:shd w:val="clear" w:color="auto" w:fill="FFFFFF"/>
        <w:spacing w:after="0" w:line="240" w:lineRule="auto"/>
        <w:ind w:left="0"/>
        <w:rPr>
          <w:rFonts w:eastAsia="Times New Roman" w:cstheme="minorHAnsi"/>
          <w:color w:val="FF0000"/>
          <w:szCs w:val="24"/>
        </w:rPr>
      </w:pPr>
    </w:p>
    <w:p w14:paraId="7825C2BC" w14:textId="77777777" w:rsidR="00454654" w:rsidRDefault="00454654" w:rsidP="009C34ED">
      <w:pPr>
        <w:ind w:left="0"/>
        <w:rPr>
          <w:rFonts w:cstheme="minorHAnsi"/>
          <w:szCs w:val="24"/>
        </w:rPr>
      </w:pPr>
    </w:p>
    <w:p w14:paraId="5BAC908B" w14:textId="0FBF3C84" w:rsidR="000A12F7" w:rsidRDefault="007A5169" w:rsidP="003D59FD">
      <w:pPr>
        <w:pStyle w:val="Heading1"/>
      </w:pPr>
      <w:bookmarkStart w:id="17" w:name="_Toc182475599"/>
      <w:r>
        <w:t xml:space="preserve">5. </w:t>
      </w:r>
      <w:r w:rsidR="00F83E40">
        <w:t xml:space="preserve">Exceptions to the Standard </w:t>
      </w:r>
      <w:r w:rsidR="000A12F7">
        <w:t>Admission</w:t>
      </w:r>
      <w:r w:rsidR="00F83E40">
        <w:t>s Criminal Offending</w:t>
      </w:r>
      <w:r w:rsidR="000A12F7">
        <w:t xml:space="preserve"> </w:t>
      </w:r>
      <w:r w:rsidR="00084EE4">
        <w:t>Procedure</w:t>
      </w:r>
      <w:bookmarkEnd w:id="17"/>
    </w:p>
    <w:p w14:paraId="06321438" w14:textId="77777777" w:rsidR="002D0A2A" w:rsidRDefault="002D0A2A" w:rsidP="00CD6013">
      <w:pPr>
        <w:ind w:left="0"/>
      </w:pPr>
    </w:p>
    <w:p w14:paraId="46AE3BE6" w14:textId="7C96DB49" w:rsidR="000A12F7" w:rsidRDefault="007A5169" w:rsidP="00FE086C">
      <w:pPr>
        <w:pStyle w:val="Heading2"/>
        <w:ind w:left="0"/>
      </w:pPr>
      <w:bookmarkStart w:id="18" w:name="_Toc182475600"/>
      <w:r>
        <w:t xml:space="preserve">5.1 </w:t>
      </w:r>
      <w:r w:rsidR="00A40B60">
        <w:t>Relevant Programmes</w:t>
      </w:r>
      <w:bookmarkEnd w:id="18"/>
    </w:p>
    <w:p w14:paraId="2B906140" w14:textId="77777777" w:rsidR="00ED2FA3" w:rsidRPr="00F83E40" w:rsidRDefault="12EE51FE" w:rsidP="003C00CC">
      <w:pPr>
        <w:ind w:left="0"/>
        <w:rPr>
          <w:rFonts w:cstheme="minorBidi"/>
        </w:rPr>
      </w:pPr>
      <w:r w:rsidRPr="00F83E40">
        <w:rPr>
          <w:rFonts w:cstheme="minorBidi"/>
        </w:rPr>
        <w:t xml:space="preserve">The </w:t>
      </w:r>
      <w:proofErr w:type="gramStart"/>
      <w:r w:rsidRPr="00F83E40">
        <w:rPr>
          <w:rFonts w:cstheme="minorBidi"/>
        </w:rPr>
        <w:t>Non-Medical</w:t>
      </w:r>
      <w:proofErr w:type="gramEnd"/>
      <w:r w:rsidRPr="00F83E40">
        <w:rPr>
          <w:rFonts w:cstheme="minorBidi"/>
        </w:rPr>
        <w:t xml:space="preserve"> prescribing module is a SCQF </w:t>
      </w:r>
      <w:r w:rsidR="146EC543" w:rsidRPr="00F83E40">
        <w:rPr>
          <w:rFonts w:cstheme="minorBidi"/>
        </w:rPr>
        <w:t xml:space="preserve">Level </w:t>
      </w:r>
      <w:r w:rsidRPr="00F83E40">
        <w:rPr>
          <w:rFonts w:cstheme="minorBidi"/>
        </w:rPr>
        <w:t>11 module with both a theoretical and practical element to it. The content meets the requirements as set out by the NMC and the HCPC.</w:t>
      </w:r>
      <w:r w:rsidR="00A40B60" w:rsidRPr="00F83E40">
        <w:rPr>
          <w:rFonts w:cstheme="minorBidi"/>
        </w:rPr>
        <w:t xml:space="preserve"> </w:t>
      </w:r>
    </w:p>
    <w:p w14:paraId="6EA2305F" w14:textId="77777777" w:rsidR="00ED2FA3" w:rsidRPr="00F83E40" w:rsidRDefault="00ED2FA3" w:rsidP="003C00CC">
      <w:pPr>
        <w:ind w:left="0"/>
        <w:rPr>
          <w:rFonts w:cstheme="minorBidi"/>
        </w:rPr>
      </w:pPr>
    </w:p>
    <w:p w14:paraId="65B27CE2" w14:textId="5CEF97DF" w:rsidR="00A40B60" w:rsidRDefault="00A40B60" w:rsidP="003C00CC">
      <w:pPr>
        <w:ind w:left="0"/>
        <w:rPr>
          <w:rFonts w:cstheme="minorBidi"/>
        </w:rPr>
      </w:pPr>
      <w:r w:rsidRPr="00F83E40">
        <w:rPr>
          <w:rFonts w:cstheme="minorHAnsi"/>
          <w:szCs w:val="24"/>
        </w:rPr>
        <w:t xml:space="preserve">The </w:t>
      </w:r>
      <w:r w:rsidRPr="00F83E40">
        <w:t xml:space="preserve">MSc Specialist Community Public Health Nurse (Health Visiting) Programme is a SCQF Level 11 programme </w:t>
      </w:r>
      <w:r w:rsidRPr="00F83E40">
        <w:rPr>
          <w:rFonts w:cstheme="minorBidi"/>
        </w:rPr>
        <w:t>with both a theoretical and practical element to it. The content meets the requirements as set out by the NMC.</w:t>
      </w:r>
      <w:r>
        <w:rPr>
          <w:rFonts w:cstheme="minorBidi"/>
        </w:rPr>
        <w:t xml:space="preserve"> </w:t>
      </w:r>
    </w:p>
    <w:p w14:paraId="3322BA55" w14:textId="77777777" w:rsidR="00CD6013" w:rsidRDefault="00CD6013" w:rsidP="003C00CC">
      <w:pPr>
        <w:ind w:left="0"/>
        <w:rPr>
          <w:rFonts w:cstheme="minorBidi"/>
        </w:rPr>
      </w:pPr>
    </w:p>
    <w:p w14:paraId="0C63A4B5" w14:textId="77777777" w:rsidR="00A40B60" w:rsidRPr="005954BE" w:rsidRDefault="00A40B60" w:rsidP="000A12F7">
      <w:pPr>
        <w:ind w:left="0"/>
        <w:rPr>
          <w:rFonts w:cstheme="minorHAnsi"/>
          <w:szCs w:val="24"/>
        </w:rPr>
      </w:pPr>
    </w:p>
    <w:p w14:paraId="45DE70B3" w14:textId="77777777" w:rsidR="000A12F7" w:rsidRDefault="007A5169" w:rsidP="00FE086C">
      <w:pPr>
        <w:pStyle w:val="Heading3"/>
      </w:pPr>
      <w:r>
        <w:t xml:space="preserve">5.1.1 </w:t>
      </w:r>
      <w:r w:rsidR="000A12F7">
        <w:t>Consideration of Good Health</w:t>
      </w:r>
    </w:p>
    <w:p w14:paraId="019668C9" w14:textId="77777777" w:rsidR="000A12F7" w:rsidRDefault="00B03C89" w:rsidP="000A12F7">
      <w:pPr>
        <w:ind w:left="0"/>
      </w:pPr>
      <w:r>
        <w:t>All</w:t>
      </w:r>
      <w:r w:rsidR="000A12F7">
        <w:t xml:space="preserve"> applicants are</w:t>
      </w:r>
      <w:r w:rsidR="00B76CFE">
        <w:t xml:space="preserve"> registered with the relevant</w:t>
      </w:r>
      <w:r w:rsidR="000A12F7">
        <w:t xml:space="preserve"> statutory regulatory body and </w:t>
      </w:r>
      <w:r w:rsidR="00B76CFE">
        <w:t xml:space="preserve">are therefore </w:t>
      </w:r>
      <w:r w:rsidR="000A12F7">
        <w:t xml:space="preserve">accountable for declaring any health </w:t>
      </w:r>
      <w:r>
        <w:t xml:space="preserve">condition (s) </w:t>
      </w:r>
      <w:r w:rsidR="000A12F7">
        <w:t xml:space="preserve">or disabilities, which may affect their ability to undertake this course of study. This is applicable upon entry </w:t>
      </w:r>
      <w:r w:rsidR="00B76CFE">
        <w:t>and throughout the programme</w:t>
      </w:r>
      <w:r w:rsidR="000A12F7">
        <w:t>.</w:t>
      </w:r>
    </w:p>
    <w:p w14:paraId="023E8DC3" w14:textId="77777777" w:rsidR="000A12F7" w:rsidRPr="00E609FD" w:rsidRDefault="000A12F7" w:rsidP="000A12F7">
      <w:pPr>
        <w:ind w:left="0"/>
      </w:pPr>
    </w:p>
    <w:p w14:paraId="34D121CC" w14:textId="77777777" w:rsidR="00C248F8" w:rsidRDefault="007A5169" w:rsidP="00FE086C">
      <w:pPr>
        <w:pStyle w:val="Heading3"/>
      </w:pPr>
      <w:r>
        <w:t xml:space="preserve">5.1.2 </w:t>
      </w:r>
      <w:r w:rsidR="000A12F7">
        <w:t xml:space="preserve">PVG </w:t>
      </w:r>
      <w:r w:rsidR="00C248F8">
        <w:t>Scheme Membership</w:t>
      </w:r>
    </w:p>
    <w:p w14:paraId="560A57AD" w14:textId="77777777" w:rsidR="000A12F7" w:rsidRPr="00C248F8" w:rsidRDefault="007A5169" w:rsidP="00FE086C">
      <w:pPr>
        <w:pStyle w:val="Heading4"/>
        <w:ind w:left="0"/>
      </w:pPr>
      <w:r>
        <w:t xml:space="preserve">5.1.2.1 </w:t>
      </w:r>
      <w:r w:rsidR="00FE086C">
        <w:t>Employed</w:t>
      </w:r>
    </w:p>
    <w:p w14:paraId="65D25AC1" w14:textId="77777777" w:rsidR="00B03C89" w:rsidRDefault="000A12F7" w:rsidP="000A12F7">
      <w:pPr>
        <w:ind w:left="14" w:hanging="14"/>
        <w:rPr>
          <w:rFonts w:cstheme="minorHAnsi"/>
          <w:bCs/>
          <w:szCs w:val="24"/>
        </w:rPr>
      </w:pPr>
      <w:r>
        <w:rPr>
          <w:rFonts w:cstheme="minorHAnsi"/>
          <w:bCs/>
          <w:szCs w:val="24"/>
        </w:rPr>
        <w:t>The applicant’s employer is responsible for checking the appropriate level of Disclosure</w:t>
      </w:r>
      <w:r w:rsidR="003E465D">
        <w:rPr>
          <w:rFonts w:cstheme="minorHAnsi"/>
          <w:bCs/>
          <w:szCs w:val="24"/>
        </w:rPr>
        <w:t xml:space="preserve"> is in place,</w:t>
      </w:r>
      <w:r>
        <w:rPr>
          <w:rFonts w:cstheme="minorHAnsi"/>
          <w:bCs/>
          <w:szCs w:val="24"/>
        </w:rPr>
        <w:t xml:space="preserve"> prior to commencement of this programme. </w:t>
      </w:r>
    </w:p>
    <w:p w14:paraId="51F08A9C" w14:textId="77777777" w:rsidR="00B03C89" w:rsidRDefault="00B03C89" w:rsidP="000A12F7">
      <w:pPr>
        <w:ind w:left="14" w:hanging="14"/>
        <w:rPr>
          <w:rFonts w:cstheme="minorHAnsi"/>
          <w:bCs/>
          <w:szCs w:val="24"/>
        </w:rPr>
      </w:pPr>
    </w:p>
    <w:p w14:paraId="14025D1D" w14:textId="0242B7F7" w:rsidR="00B03C89" w:rsidRDefault="000A12F7" w:rsidP="000A12F7">
      <w:pPr>
        <w:ind w:left="14" w:hanging="14"/>
        <w:rPr>
          <w:rFonts w:cstheme="minorHAnsi"/>
          <w:bCs/>
          <w:szCs w:val="24"/>
        </w:rPr>
      </w:pPr>
      <w:r>
        <w:rPr>
          <w:rFonts w:cstheme="minorHAnsi"/>
          <w:bCs/>
          <w:szCs w:val="24"/>
        </w:rPr>
        <w:t xml:space="preserve">The employer must provide assurance to the University of Stirling FHSS that an </w:t>
      </w:r>
      <w:r w:rsidR="000C0A53">
        <w:rPr>
          <w:rFonts w:cstheme="minorHAnsi"/>
          <w:bCs/>
          <w:szCs w:val="24"/>
        </w:rPr>
        <w:t>up-to-date</w:t>
      </w:r>
      <w:r>
        <w:rPr>
          <w:rFonts w:cstheme="minorHAnsi"/>
          <w:bCs/>
          <w:szCs w:val="24"/>
        </w:rPr>
        <w:t xml:space="preserve"> PVG</w:t>
      </w:r>
      <w:r w:rsidR="006F1CA6">
        <w:rPr>
          <w:rFonts w:cstheme="minorHAnsi"/>
          <w:bCs/>
          <w:szCs w:val="24"/>
        </w:rPr>
        <w:t xml:space="preserve"> scheme membership</w:t>
      </w:r>
      <w:r>
        <w:rPr>
          <w:rFonts w:cstheme="minorHAnsi"/>
          <w:bCs/>
          <w:szCs w:val="24"/>
        </w:rPr>
        <w:t xml:space="preserve"> is in place </w:t>
      </w:r>
      <w:r w:rsidR="00B76CFE">
        <w:rPr>
          <w:rFonts w:cstheme="minorHAnsi"/>
          <w:bCs/>
          <w:szCs w:val="24"/>
        </w:rPr>
        <w:t>and t</w:t>
      </w:r>
      <w:r w:rsidR="003E465D">
        <w:rPr>
          <w:rFonts w:cstheme="minorHAnsi"/>
          <w:bCs/>
          <w:szCs w:val="24"/>
        </w:rPr>
        <w:t>hat t</w:t>
      </w:r>
      <w:r w:rsidR="00B76CFE">
        <w:rPr>
          <w:rFonts w:cstheme="minorHAnsi"/>
          <w:bCs/>
          <w:szCs w:val="24"/>
        </w:rPr>
        <w:t xml:space="preserve">hey are satisfied that </w:t>
      </w:r>
      <w:r>
        <w:rPr>
          <w:rFonts w:cstheme="minorHAnsi"/>
          <w:bCs/>
          <w:szCs w:val="24"/>
        </w:rPr>
        <w:t xml:space="preserve">any information on the applicant’s PVG does not preclude them from undertaking this course of study. </w:t>
      </w:r>
    </w:p>
    <w:p w14:paraId="39BADE3A" w14:textId="77777777" w:rsidR="00B03C89" w:rsidRDefault="00B03C89" w:rsidP="000A12F7">
      <w:pPr>
        <w:ind w:left="14" w:hanging="14"/>
        <w:rPr>
          <w:rFonts w:cstheme="minorHAnsi"/>
          <w:bCs/>
          <w:szCs w:val="24"/>
        </w:rPr>
      </w:pPr>
    </w:p>
    <w:p w14:paraId="50EC35DB" w14:textId="77777777" w:rsidR="000A12F7" w:rsidRDefault="003E465D" w:rsidP="000A12F7">
      <w:pPr>
        <w:ind w:left="14" w:hanging="14"/>
        <w:rPr>
          <w:rFonts w:cstheme="minorHAnsi"/>
          <w:bCs/>
          <w:szCs w:val="24"/>
        </w:rPr>
      </w:pPr>
      <w:r w:rsidRPr="00793354">
        <w:rPr>
          <w:rFonts w:cstheme="minorHAnsi"/>
          <w:b/>
          <w:bCs/>
          <w:szCs w:val="24"/>
        </w:rPr>
        <w:t>The applicant’s PVG certificate and its contents should not be sent or disclosed to the FHSS</w:t>
      </w:r>
      <w:r>
        <w:rPr>
          <w:rFonts w:cstheme="minorHAnsi"/>
          <w:bCs/>
          <w:szCs w:val="24"/>
        </w:rPr>
        <w:t>.</w:t>
      </w:r>
    </w:p>
    <w:p w14:paraId="10DAE3C9" w14:textId="77777777" w:rsidR="00FE086C" w:rsidRDefault="00FE086C" w:rsidP="000A12F7">
      <w:pPr>
        <w:ind w:left="14" w:hanging="14"/>
        <w:rPr>
          <w:rFonts w:cstheme="minorHAnsi"/>
          <w:bCs/>
          <w:szCs w:val="24"/>
        </w:rPr>
      </w:pPr>
    </w:p>
    <w:p w14:paraId="3861459A" w14:textId="77777777" w:rsidR="003E465D" w:rsidRPr="00F20463" w:rsidRDefault="007A5169" w:rsidP="00F20463">
      <w:pPr>
        <w:pStyle w:val="Heading4"/>
        <w:ind w:left="0"/>
      </w:pPr>
      <w:r>
        <w:lastRenderedPageBreak/>
        <w:t xml:space="preserve">5.1.2.2 </w:t>
      </w:r>
      <w:r w:rsidR="003E465D" w:rsidRPr="00F20463">
        <w:t xml:space="preserve">Evidence </w:t>
      </w:r>
    </w:p>
    <w:p w14:paraId="06B7E58A" w14:textId="77777777" w:rsidR="000A12F7" w:rsidRDefault="00B76CFE" w:rsidP="000A12F7">
      <w:pPr>
        <w:ind w:left="14" w:hanging="14"/>
        <w:rPr>
          <w:rFonts w:cstheme="minorHAnsi"/>
          <w:bCs/>
          <w:szCs w:val="24"/>
        </w:rPr>
      </w:pPr>
      <w:r>
        <w:rPr>
          <w:rFonts w:cstheme="minorHAnsi"/>
          <w:bCs/>
          <w:szCs w:val="24"/>
        </w:rPr>
        <w:t>The following is deemed suitable evidence:</w:t>
      </w:r>
    </w:p>
    <w:p w14:paraId="57ED8246" w14:textId="549834E7" w:rsidR="000A12F7" w:rsidRPr="00327550" w:rsidRDefault="12EE51FE" w:rsidP="001F412C">
      <w:pPr>
        <w:pStyle w:val="ListParagraph"/>
        <w:numPr>
          <w:ilvl w:val="0"/>
          <w:numId w:val="15"/>
        </w:numPr>
        <w:rPr>
          <w:rFonts w:cstheme="minorBidi"/>
        </w:rPr>
      </w:pPr>
      <w:r w:rsidRPr="7755BB30">
        <w:rPr>
          <w:rFonts w:cstheme="minorBidi"/>
        </w:rPr>
        <w:t xml:space="preserve">A letter or email from the applicant’s PVG organisational </w:t>
      </w:r>
      <w:r w:rsidR="784E407A" w:rsidRPr="7755BB30">
        <w:rPr>
          <w:rFonts w:cstheme="minorBidi"/>
        </w:rPr>
        <w:t>counter signatory</w:t>
      </w:r>
      <w:r w:rsidR="5BACA778" w:rsidRPr="7755BB30">
        <w:rPr>
          <w:rFonts w:cstheme="minorBidi"/>
        </w:rPr>
        <w:t xml:space="preserve"> or from the applicant’s line manager, </w:t>
      </w:r>
      <w:r w:rsidRPr="7755BB30">
        <w:rPr>
          <w:rFonts w:cstheme="minorBidi"/>
        </w:rPr>
        <w:t>confirming the applicant is a membe</w:t>
      </w:r>
      <w:r w:rsidR="5BACA778" w:rsidRPr="7755BB30">
        <w:rPr>
          <w:rFonts w:cstheme="minorBidi"/>
        </w:rPr>
        <w:t>r of the appropriate PVG scheme. This letter or email should state that they are satisfied that any information on the applicant’s PVG does not preclude them from undertaking this course of study.</w:t>
      </w:r>
    </w:p>
    <w:p w14:paraId="4DAB9889" w14:textId="77777777" w:rsidR="001958DD" w:rsidRPr="001958DD" w:rsidRDefault="001958DD" w:rsidP="001958DD">
      <w:pPr>
        <w:ind w:left="360"/>
        <w:rPr>
          <w:rFonts w:cstheme="minorHAnsi"/>
          <w:bCs/>
          <w:szCs w:val="24"/>
        </w:rPr>
      </w:pPr>
    </w:p>
    <w:p w14:paraId="4B07A931" w14:textId="77777777" w:rsidR="001958DD" w:rsidRPr="001958DD" w:rsidRDefault="001958DD" w:rsidP="001958DD">
      <w:pPr>
        <w:ind w:left="0"/>
        <w:rPr>
          <w:rFonts w:cstheme="minorHAnsi"/>
          <w:bCs/>
          <w:i/>
          <w:szCs w:val="24"/>
        </w:rPr>
      </w:pPr>
      <w:r w:rsidRPr="001958DD">
        <w:rPr>
          <w:rFonts w:cstheme="minorHAnsi"/>
          <w:bCs/>
          <w:i/>
          <w:szCs w:val="24"/>
        </w:rPr>
        <w:t xml:space="preserve">Referral to an Admissions Fitness to Practise Panel is not applicable to those applicants who are </w:t>
      </w:r>
      <w:r>
        <w:rPr>
          <w:rFonts w:cstheme="minorHAnsi"/>
          <w:bCs/>
          <w:i/>
          <w:szCs w:val="24"/>
        </w:rPr>
        <w:t>in employment</w:t>
      </w:r>
      <w:r w:rsidRPr="001958DD">
        <w:rPr>
          <w:rFonts w:cstheme="minorHAnsi"/>
          <w:bCs/>
          <w:i/>
          <w:szCs w:val="24"/>
        </w:rPr>
        <w:t>.</w:t>
      </w:r>
    </w:p>
    <w:p w14:paraId="7FF2AC71" w14:textId="77777777" w:rsidR="000A12F7" w:rsidRDefault="000A12F7" w:rsidP="000A12F7">
      <w:pPr>
        <w:ind w:left="14" w:hanging="14"/>
        <w:rPr>
          <w:rFonts w:cstheme="minorHAnsi"/>
          <w:bCs/>
          <w:szCs w:val="24"/>
        </w:rPr>
      </w:pPr>
    </w:p>
    <w:p w14:paraId="1BCE5D9E" w14:textId="77777777" w:rsidR="000A12F7" w:rsidRPr="00C248F8" w:rsidRDefault="007A5169" w:rsidP="001A52E7">
      <w:pPr>
        <w:pStyle w:val="Heading3"/>
      </w:pPr>
      <w:r>
        <w:t xml:space="preserve">5.1.3 </w:t>
      </w:r>
      <w:r w:rsidR="000A709C">
        <w:t>Self</w:t>
      </w:r>
      <w:r w:rsidR="00010BD1">
        <w:t>-</w:t>
      </w:r>
      <w:r w:rsidR="00FE086C">
        <w:t>Employed</w:t>
      </w:r>
      <w:r w:rsidR="000A12F7" w:rsidRPr="00C248F8">
        <w:t xml:space="preserve"> </w:t>
      </w:r>
    </w:p>
    <w:p w14:paraId="56EA45E5" w14:textId="6BE0D2EE" w:rsidR="00C134DC" w:rsidRDefault="000A12F7" w:rsidP="000A12F7">
      <w:pPr>
        <w:ind w:left="14" w:hanging="14"/>
        <w:rPr>
          <w:rFonts w:cstheme="minorHAnsi"/>
          <w:bCs/>
          <w:szCs w:val="24"/>
        </w:rPr>
      </w:pPr>
      <w:r>
        <w:rPr>
          <w:rFonts w:cstheme="minorHAnsi"/>
          <w:bCs/>
          <w:szCs w:val="24"/>
        </w:rPr>
        <w:t>Where the applic</w:t>
      </w:r>
      <w:r w:rsidR="00010BD1">
        <w:rPr>
          <w:rFonts w:cstheme="minorHAnsi"/>
          <w:bCs/>
          <w:szCs w:val="24"/>
        </w:rPr>
        <w:t>ant is self-</w:t>
      </w:r>
      <w:r w:rsidR="00C134DC">
        <w:rPr>
          <w:rFonts w:cstheme="minorHAnsi"/>
          <w:bCs/>
          <w:szCs w:val="24"/>
        </w:rPr>
        <w:t>employed, i</w:t>
      </w:r>
      <w:r>
        <w:rPr>
          <w:rFonts w:cstheme="minorHAnsi"/>
          <w:bCs/>
          <w:szCs w:val="24"/>
        </w:rPr>
        <w:t xml:space="preserve">f they are not a current member of the PVG </w:t>
      </w:r>
      <w:r w:rsidR="00F83E40">
        <w:rPr>
          <w:rFonts w:cstheme="minorHAnsi"/>
          <w:bCs/>
          <w:szCs w:val="24"/>
        </w:rPr>
        <w:t>scheme,</w:t>
      </w:r>
      <w:r>
        <w:rPr>
          <w:rFonts w:cstheme="minorHAnsi"/>
          <w:bCs/>
          <w:szCs w:val="24"/>
        </w:rPr>
        <w:t xml:space="preserve"> then they must apply to join prior to commencement of the module. </w:t>
      </w:r>
      <w:r w:rsidR="00ED2FA3">
        <w:rPr>
          <w:rFonts w:cstheme="minorHAnsi"/>
          <w:bCs/>
          <w:szCs w:val="24"/>
        </w:rPr>
        <w:t xml:space="preserve">This will be organised by admissions and FHSS will </w:t>
      </w:r>
      <w:r w:rsidR="00D2306D">
        <w:rPr>
          <w:rFonts w:cstheme="minorHAnsi"/>
          <w:bCs/>
          <w:szCs w:val="24"/>
        </w:rPr>
        <w:t xml:space="preserve">meet the cost of this. </w:t>
      </w:r>
      <w:r w:rsidR="00A40B60">
        <w:rPr>
          <w:rFonts w:cstheme="minorHAnsi"/>
          <w:bCs/>
          <w:szCs w:val="24"/>
        </w:rPr>
        <w:t xml:space="preserve">A copy of this </w:t>
      </w:r>
      <w:r>
        <w:rPr>
          <w:rFonts w:cstheme="minorHAnsi"/>
          <w:bCs/>
          <w:szCs w:val="24"/>
        </w:rPr>
        <w:t xml:space="preserve">PVG certificate </w:t>
      </w:r>
      <w:r w:rsidR="00ED2FA3">
        <w:rPr>
          <w:rFonts w:cstheme="minorHAnsi"/>
          <w:bCs/>
          <w:szCs w:val="24"/>
        </w:rPr>
        <w:t xml:space="preserve">will </w:t>
      </w:r>
      <w:r w:rsidR="00C134DC">
        <w:rPr>
          <w:rFonts w:cstheme="minorHAnsi"/>
          <w:bCs/>
          <w:szCs w:val="24"/>
        </w:rPr>
        <w:t xml:space="preserve">be sent directly </w:t>
      </w:r>
      <w:r w:rsidR="00F83E40">
        <w:rPr>
          <w:rFonts w:cstheme="minorHAnsi"/>
          <w:bCs/>
          <w:szCs w:val="24"/>
        </w:rPr>
        <w:t>to admissions</w:t>
      </w:r>
      <w:r w:rsidR="00ED2FA3">
        <w:rPr>
          <w:rFonts w:cstheme="minorHAnsi"/>
          <w:bCs/>
          <w:szCs w:val="24"/>
        </w:rPr>
        <w:t xml:space="preserve"> who will share this with</w:t>
      </w:r>
      <w:r w:rsidR="00C134DC">
        <w:rPr>
          <w:rFonts w:cstheme="minorHAnsi"/>
          <w:bCs/>
          <w:szCs w:val="24"/>
        </w:rPr>
        <w:t xml:space="preserve"> FHSS </w:t>
      </w:r>
      <w:r>
        <w:rPr>
          <w:rFonts w:cstheme="minorHAnsi"/>
          <w:bCs/>
          <w:szCs w:val="24"/>
        </w:rPr>
        <w:t>Graduate</w:t>
      </w:r>
      <w:r w:rsidR="00222FCF">
        <w:rPr>
          <w:rFonts w:cstheme="minorHAnsi"/>
          <w:bCs/>
          <w:szCs w:val="24"/>
        </w:rPr>
        <w:t xml:space="preserve"> and Professional Studies</w:t>
      </w:r>
      <w:r>
        <w:rPr>
          <w:rFonts w:cstheme="minorHAnsi"/>
          <w:bCs/>
          <w:szCs w:val="24"/>
        </w:rPr>
        <w:t xml:space="preserve"> </w:t>
      </w:r>
      <w:r w:rsidR="00ED2FA3">
        <w:rPr>
          <w:rFonts w:cstheme="minorHAnsi"/>
          <w:bCs/>
          <w:szCs w:val="24"/>
        </w:rPr>
        <w:t>professional services</w:t>
      </w:r>
      <w:r>
        <w:rPr>
          <w:rFonts w:cstheme="minorHAnsi"/>
          <w:bCs/>
          <w:szCs w:val="24"/>
        </w:rPr>
        <w:t xml:space="preserve"> team</w:t>
      </w:r>
      <w:r w:rsidR="00C134DC">
        <w:rPr>
          <w:rFonts w:cstheme="minorHAnsi"/>
          <w:bCs/>
          <w:szCs w:val="24"/>
        </w:rPr>
        <w:t xml:space="preserve">. </w:t>
      </w:r>
    </w:p>
    <w:p w14:paraId="748857AD" w14:textId="77777777" w:rsidR="00C134DC" w:rsidRDefault="00C134DC" w:rsidP="000A12F7">
      <w:pPr>
        <w:ind w:left="14" w:hanging="14"/>
        <w:rPr>
          <w:rFonts w:cstheme="minorHAnsi"/>
          <w:bCs/>
          <w:szCs w:val="24"/>
        </w:rPr>
      </w:pPr>
    </w:p>
    <w:p w14:paraId="2D9880DC" w14:textId="77777777" w:rsidR="000A12F7" w:rsidRDefault="00C134DC" w:rsidP="000A12F7">
      <w:pPr>
        <w:ind w:left="14" w:hanging="14"/>
        <w:rPr>
          <w:rFonts w:cstheme="minorHAnsi"/>
          <w:bCs/>
          <w:szCs w:val="24"/>
        </w:rPr>
      </w:pPr>
      <w:r>
        <w:rPr>
          <w:rFonts w:cstheme="minorHAnsi"/>
          <w:bCs/>
          <w:szCs w:val="24"/>
        </w:rPr>
        <w:t xml:space="preserve">If the applicant requires further advice in relation to their </w:t>
      </w:r>
      <w:r w:rsidR="00412C6A">
        <w:rPr>
          <w:rFonts w:cstheme="minorHAnsi"/>
          <w:bCs/>
          <w:szCs w:val="24"/>
        </w:rPr>
        <w:t>PVG,</w:t>
      </w:r>
      <w:r>
        <w:rPr>
          <w:rFonts w:cstheme="minorHAnsi"/>
          <w:bCs/>
          <w:szCs w:val="24"/>
        </w:rPr>
        <w:t xml:space="preserve"> they should contact </w:t>
      </w:r>
      <w:r w:rsidR="000A12F7">
        <w:rPr>
          <w:rFonts w:cstheme="minorHAnsi"/>
          <w:bCs/>
          <w:szCs w:val="24"/>
        </w:rPr>
        <w:t>Disclosure Scotland</w:t>
      </w:r>
      <w:r>
        <w:rPr>
          <w:rFonts w:cstheme="minorHAnsi"/>
          <w:bCs/>
          <w:szCs w:val="24"/>
        </w:rPr>
        <w:t xml:space="preserve"> directly</w:t>
      </w:r>
      <w:r w:rsidR="000A12F7">
        <w:rPr>
          <w:rFonts w:cstheme="minorHAnsi"/>
          <w:bCs/>
          <w:szCs w:val="24"/>
        </w:rPr>
        <w:t>.</w:t>
      </w:r>
    </w:p>
    <w:p w14:paraId="4E9438E2" w14:textId="77777777" w:rsidR="000A12F7" w:rsidRDefault="000A12F7" w:rsidP="000A12F7">
      <w:pPr>
        <w:ind w:left="14" w:hanging="14"/>
        <w:rPr>
          <w:rFonts w:cstheme="minorHAnsi"/>
          <w:bCs/>
          <w:szCs w:val="24"/>
        </w:rPr>
      </w:pPr>
    </w:p>
    <w:p w14:paraId="27572273" w14:textId="3C3C5E3B" w:rsidR="000A12F7" w:rsidRDefault="000A12F7" w:rsidP="000A12F7">
      <w:pPr>
        <w:ind w:left="14" w:hanging="14"/>
        <w:rPr>
          <w:rFonts w:cstheme="minorHAnsi"/>
          <w:bCs/>
          <w:szCs w:val="24"/>
        </w:rPr>
      </w:pPr>
      <w:r>
        <w:rPr>
          <w:rFonts w:cstheme="minorHAnsi"/>
          <w:bCs/>
          <w:szCs w:val="24"/>
        </w:rPr>
        <w:t xml:space="preserve">Any information in relation to criminal convictions contained within the PVG may be referred to </w:t>
      </w:r>
      <w:r w:rsidR="00A40B60">
        <w:rPr>
          <w:rFonts w:cstheme="minorHAnsi"/>
          <w:bCs/>
          <w:szCs w:val="24"/>
        </w:rPr>
        <w:t xml:space="preserve">the </w:t>
      </w:r>
      <w:r>
        <w:rPr>
          <w:rFonts w:cstheme="minorHAnsi"/>
          <w:bCs/>
          <w:szCs w:val="24"/>
        </w:rPr>
        <w:t>Admissions Fitness to Practise Panel</w:t>
      </w:r>
      <w:r w:rsidR="00222FCF">
        <w:rPr>
          <w:rFonts w:cstheme="minorHAnsi"/>
          <w:bCs/>
          <w:szCs w:val="24"/>
        </w:rPr>
        <w:t>,</w:t>
      </w:r>
      <w:r>
        <w:rPr>
          <w:rFonts w:cstheme="minorHAnsi"/>
          <w:bCs/>
          <w:szCs w:val="24"/>
        </w:rPr>
        <w:t xml:space="preserve"> who will </w:t>
      </w:r>
      <w:proofErr w:type="gramStart"/>
      <w:r>
        <w:rPr>
          <w:rFonts w:cstheme="minorHAnsi"/>
          <w:bCs/>
          <w:szCs w:val="24"/>
        </w:rPr>
        <w:t>make a decision</w:t>
      </w:r>
      <w:proofErr w:type="gramEnd"/>
      <w:r>
        <w:rPr>
          <w:rFonts w:cstheme="minorHAnsi"/>
          <w:bCs/>
          <w:szCs w:val="24"/>
        </w:rPr>
        <w:t xml:space="preserve"> on entry to the programme.</w:t>
      </w:r>
    </w:p>
    <w:p w14:paraId="54D16247" w14:textId="77777777" w:rsidR="000A12F7" w:rsidRDefault="000A12F7" w:rsidP="000A12F7">
      <w:pPr>
        <w:ind w:left="14" w:hanging="14"/>
        <w:rPr>
          <w:rFonts w:cstheme="minorHAnsi"/>
          <w:bCs/>
          <w:szCs w:val="24"/>
        </w:rPr>
      </w:pPr>
    </w:p>
    <w:p w14:paraId="39A215AB" w14:textId="77777777" w:rsidR="001958DD" w:rsidRDefault="001A52E7" w:rsidP="001A52E7">
      <w:pPr>
        <w:pStyle w:val="Heading4"/>
        <w:ind w:firstLine="414"/>
      </w:pPr>
      <w:r>
        <w:t xml:space="preserve">5.1.3.1 </w:t>
      </w:r>
      <w:r w:rsidR="00454654">
        <w:t xml:space="preserve">Referral </w:t>
      </w:r>
      <w:r w:rsidR="001958DD">
        <w:t xml:space="preserve"> </w:t>
      </w:r>
    </w:p>
    <w:p w14:paraId="1A2620E2" w14:textId="77777777" w:rsidR="004A6C96" w:rsidRDefault="004A6C96" w:rsidP="001958DD">
      <w:pPr>
        <w:ind w:left="0"/>
      </w:pPr>
      <w:r w:rsidRPr="00C248F8">
        <w:t xml:space="preserve">If the applicant has any </w:t>
      </w:r>
      <w:r>
        <w:t>criminal convictions shown on the PVG certificate</w:t>
      </w:r>
      <w:r w:rsidR="00C4161B">
        <w:t>,</w:t>
      </w:r>
      <w:r>
        <w:t xml:space="preserve"> the application will be considered by an </w:t>
      </w:r>
      <w:r w:rsidR="00222FCF">
        <w:t>A</w:t>
      </w:r>
      <w:r>
        <w:t xml:space="preserve">dmissions </w:t>
      </w:r>
      <w:r w:rsidR="00222FCF">
        <w:t>F</w:t>
      </w:r>
      <w:r>
        <w:t xml:space="preserve">itness to </w:t>
      </w:r>
      <w:r w:rsidR="00222FCF">
        <w:t>P</w:t>
      </w:r>
      <w:r>
        <w:t xml:space="preserve">ractise </w:t>
      </w:r>
      <w:r w:rsidR="00222FCF">
        <w:t>P</w:t>
      </w:r>
      <w:r>
        <w:t>anel.</w:t>
      </w:r>
      <w:r w:rsidRPr="001958DD">
        <w:t xml:space="preserve"> </w:t>
      </w:r>
    </w:p>
    <w:p w14:paraId="43C836D3" w14:textId="1C82EBE5" w:rsidR="001958DD" w:rsidRDefault="001958DD" w:rsidP="001958DD">
      <w:pPr>
        <w:ind w:left="0"/>
      </w:pPr>
      <w:r>
        <w:t xml:space="preserve">This is only applicable to those with no </w:t>
      </w:r>
      <w:r w:rsidR="00F83E40">
        <w:t>employer,</w:t>
      </w:r>
      <w:r w:rsidR="004A6C96">
        <w:t xml:space="preserve"> </w:t>
      </w:r>
      <w:r w:rsidR="00412C6A">
        <w:t>e.g.,</w:t>
      </w:r>
      <w:r w:rsidR="004A6C96">
        <w:t xml:space="preserve"> they are self-employed.</w:t>
      </w:r>
    </w:p>
    <w:p w14:paraId="72EC0362" w14:textId="77777777" w:rsidR="001958DD" w:rsidRDefault="001958DD" w:rsidP="001958DD">
      <w:pPr>
        <w:ind w:left="0"/>
      </w:pPr>
    </w:p>
    <w:p w14:paraId="634AB26C" w14:textId="77777777" w:rsidR="00454654" w:rsidRDefault="001A52E7" w:rsidP="001A52E7">
      <w:pPr>
        <w:pStyle w:val="Heading3"/>
      </w:pPr>
      <w:r>
        <w:t xml:space="preserve">5.1.2 </w:t>
      </w:r>
      <w:r w:rsidR="00454654">
        <w:t>Documentation</w:t>
      </w:r>
    </w:p>
    <w:p w14:paraId="43ABC1C2" w14:textId="36815E82" w:rsidR="00454654" w:rsidRPr="00BB02B1" w:rsidRDefault="00454654" w:rsidP="00454654">
      <w:pPr>
        <w:ind w:left="0"/>
        <w:rPr>
          <w:rFonts w:cstheme="minorHAnsi"/>
          <w:color w:val="auto"/>
          <w:szCs w:val="24"/>
        </w:rPr>
      </w:pPr>
      <w:r w:rsidRPr="00BB02B1">
        <w:rPr>
          <w:rFonts w:cstheme="minorHAnsi"/>
          <w:color w:val="auto"/>
          <w:szCs w:val="24"/>
        </w:rPr>
        <w:t xml:space="preserve">When considering admission to </w:t>
      </w:r>
      <w:r w:rsidRPr="00F83E40">
        <w:rPr>
          <w:rFonts w:cstheme="minorHAnsi"/>
          <w:color w:val="auto"/>
          <w:szCs w:val="24"/>
        </w:rPr>
        <w:t>the</w:t>
      </w:r>
      <w:r w:rsidR="00F83E40" w:rsidRPr="00F83E40">
        <w:rPr>
          <w:rFonts w:cstheme="minorHAnsi"/>
          <w:color w:val="auto"/>
          <w:szCs w:val="24"/>
        </w:rPr>
        <w:t>se</w:t>
      </w:r>
      <w:r w:rsidR="00CD6013" w:rsidRPr="00F83E40">
        <w:rPr>
          <w:rFonts w:cstheme="minorHAnsi"/>
          <w:color w:val="auto"/>
          <w:szCs w:val="24"/>
        </w:rPr>
        <w:t xml:space="preserve"> programmes</w:t>
      </w:r>
      <w:r w:rsidRPr="00BB02B1">
        <w:rPr>
          <w:rFonts w:cstheme="minorHAnsi"/>
          <w:color w:val="auto"/>
          <w:szCs w:val="24"/>
        </w:rPr>
        <w:t xml:space="preserve">, the Admissions Fitness to Practise Panel must have copies of the following documentation to refer to during the </w:t>
      </w:r>
      <w:r w:rsidR="00412C6A" w:rsidRPr="00BB02B1">
        <w:rPr>
          <w:rFonts w:cstheme="minorHAnsi"/>
          <w:color w:val="auto"/>
          <w:szCs w:val="24"/>
        </w:rPr>
        <w:t>meeting</w:t>
      </w:r>
      <w:r w:rsidR="00412C6A">
        <w:rPr>
          <w:rFonts w:cstheme="minorHAnsi"/>
          <w:color w:val="auto"/>
          <w:szCs w:val="24"/>
        </w:rPr>
        <w:t xml:space="preserve"> that</w:t>
      </w:r>
      <w:r w:rsidR="000A5A38">
        <w:rPr>
          <w:rFonts w:cstheme="minorHAnsi"/>
          <w:color w:val="auto"/>
          <w:szCs w:val="24"/>
        </w:rPr>
        <w:t xml:space="preserve"> would be provided by FHSS</w:t>
      </w:r>
      <w:r w:rsidRPr="00BB02B1">
        <w:rPr>
          <w:rFonts w:cstheme="minorHAnsi"/>
          <w:color w:val="auto"/>
          <w:szCs w:val="24"/>
        </w:rPr>
        <w:t>:</w:t>
      </w:r>
    </w:p>
    <w:p w14:paraId="2F35183A" w14:textId="66B03235" w:rsidR="00454654" w:rsidRPr="00BB02B1" w:rsidRDefault="00454654" w:rsidP="001F412C">
      <w:pPr>
        <w:pStyle w:val="ListParagraph"/>
        <w:numPr>
          <w:ilvl w:val="0"/>
          <w:numId w:val="1"/>
        </w:numPr>
        <w:ind w:left="722"/>
        <w:rPr>
          <w:rFonts w:cstheme="minorHAnsi"/>
          <w:color w:val="auto"/>
          <w:szCs w:val="24"/>
        </w:rPr>
      </w:pPr>
      <w:r w:rsidRPr="00BB02B1">
        <w:rPr>
          <w:rFonts w:cstheme="minorHAnsi"/>
          <w:color w:val="auto"/>
          <w:szCs w:val="24"/>
        </w:rPr>
        <w:t>A completed application form, including the applicant’s date of birth</w:t>
      </w:r>
      <w:r>
        <w:rPr>
          <w:rFonts w:cstheme="minorHAnsi"/>
          <w:color w:val="auto"/>
          <w:szCs w:val="24"/>
        </w:rPr>
        <w:t>, personal statement and any references</w:t>
      </w:r>
    </w:p>
    <w:p w14:paraId="22EF405D" w14:textId="1A5E8A6A" w:rsidR="00454654" w:rsidRPr="00BB02B1" w:rsidRDefault="00454654" w:rsidP="001F412C">
      <w:pPr>
        <w:pStyle w:val="ListParagraph"/>
        <w:numPr>
          <w:ilvl w:val="0"/>
          <w:numId w:val="1"/>
        </w:numPr>
        <w:ind w:left="722"/>
        <w:rPr>
          <w:rFonts w:cstheme="minorHAnsi"/>
          <w:szCs w:val="24"/>
        </w:rPr>
      </w:pPr>
      <w:r w:rsidRPr="00BB02B1">
        <w:rPr>
          <w:rFonts w:cstheme="minorHAnsi"/>
          <w:color w:val="auto"/>
          <w:szCs w:val="24"/>
        </w:rPr>
        <w:t xml:space="preserve">Any relevant communication </w:t>
      </w:r>
      <w:r w:rsidR="00F83E40">
        <w:rPr>
          <w:rFonts w:cstheme="minorHAnsi"/>
          <w:color w:val="auto"/>
          <w:szCs w:val="24"/>
        </w:rPr>
        <w:t>received,</w:t>
      </w:r>
      <w:r w:rsidRPr="00BB02B1">
        <w:rPr>
          <w:rFonts w:cstheme="minorHAnsi"/>
          <w:color w:val="auto"/>
          <w:szCs w:val="24"/>
        </w:rPr>
        <w:t xml:space="preserve"> such </w:t>
      </w:r>
      <w:r w:rsidR="00F83E40">
        <w:rPr>
          <w:rFonts w:cstheme="minorHAnsi"/>
          <w:color w:val="auto"/>
          <w:szCs w:val="24"/>
        </w:rPr>
        <w:t>as</w:t>
      </w:r>
      <w:r w:rsidRPr="00BB02B1">
        <w:rPr>
          <w:rFonts w:cstheme="minorHAnsi"/>
          <w:color w:val="auto"/>
          <w:szCs w:val="24"/>
        </w:rPr>
        <w:t xml:space="preserve"> additional references, testimonials, medical reports or information provided by the applicant in relation to their case </w:t>
      </w:r>
    </w:p>
    <w:p w14:paraId="4F84FAB6" w14:textId="77777777" w:rsidR="00454654" w:rsidRPr="00BB02B1" w:rsidRDefault="00454654" w:rsidP="00454654">
      <w:pPr>
        <w:pStyle w:val="ListParagraph"/>
        <w:ind w:left="308"/>
        <w:rPr>
          <w:rFonts w:cstheme="minorHAnsi"/>
          <w:color w:val="auto"/>
          <w:szCs w:val="24"/>
        </w:rPr>
      </w:pPr>
    </w:p>
    <w:p w14:paraId="3B930A89" w14:textId="77777777" w:rsidR="00454654" w:rsidRPr="00FE086C" w:rsidRDefault="001A52E7" w:rsidP="00F20463">
      <w:pPr>
        <w:pStyle w:val="Heading4"/>
        <w:ind w:left="0"/>
      </w:pPr>
      <w:r>
        <w:t xml:space="preserve">5.1.2.1 </w:t>
      </w:r>
      <w:r w:rsidR="00454654" w:rsidRPr="00FE086C">
        <w:t>Criminal Convictions</w:t>
      </w:r>
    </w:p>
    <w:p w14:paraId="1307EB43" w14:textId="77777777" w:rsidR="00454654" w:rsidRPr="00BB02B1" w:rsidRDefault="00454654" w:rsidP="00454654">
      <w:pPr>
        <w:ind w:left="0"/>
        <w:rPr>
          <w:rFonts w:cstheme="minorHAnsi"/>
          <w:color w:val="auto"/>
          <w:szCs w:val="24"/>
        </w:rPr>
      </w:pPr>
      <w:r w:rsidRPr="00FE086C">
        <w:rPr>
          <w:rFonts w:cstheme="minorHAnsi"/>
          <w:color w:val="auto"/>
          <w:szCs w:val="24"/>
        </w:rPr>
        <w:t>The following additional do</w:t>
      </w:r>
      <w:r w:rsidRPr="00BB02B1">
        <w:rPr>
          <w:rFonts w:cstheme="minorHAnsi"/>
          <w:color w:val="auto"/>
          <w:szCs w:val="24"/>
        </w:rPr>
        <w:t>cumentation will be required in addition for cases involving criminal conviction(s):</w:t>
      </w:r>
    </w:p>
    <w:p w14:paraId="31D91360" w14:textId="7A712118" w:rsidR="00454654" w:rsidRPr="004A0A5D" w:rsidRDefault="00454654" w:rsidP="001F412C">
      <w:pPr>
        <w:pStyle w:val="ListParagraph"/>
        <w:numPr>
          <w:ilvl w:val="0"/>
          <w:numId w:val="9"/>
        </w:numPr>
        <w:rPr>
          <w:rFonts w:cstheme="minorHAnsi"/>
          <w:color w:val="auto"/>
          <w:szCs w:val="24"/>
        </w:rPr>
      </w:pPr>
      <w:r w:rsidRPr="004A0A5D">
        <w:rPr>
          <w:rFonts w:cstheme="minorHAnsi"/>
          <w:color w:val="auto"/>
          <w:szCs w:val="24"/>
        </w:rPr>
        <w:t>The appli</w:t>
      </w:r>
      <w:r>
        <w:rPr>
          <w:rFonts w:cstheme="minorHAnsi"/>
          <w:color w:val="auto"/>
          <w:szCs w:val="24"/>
        </w:rPr>
        <w:t xml:space="preserve">cant’s PVG </w:t>
      </w:r>
      <w:r w:rsidR="004B2C47">
        <w:rPr>
          <w:rFonts w:cstheme="minorHAnsi"/>
          <w:color w:val="auto"/>
          <w:szCs w:val="24"/>
        </w:rPr>
        <w:t>certificate</w:t>
      </w:r>
    </w:p>
    <w:p w14:paraId="6FC91FE4" w14:textId="77777777" w:rsidR="00454654" w:rsidRPr="004A0A5D" w:rsidRDefault="00454654" w:rsidP="001F412C">
      <w:pPr>
        <w:pStyle w:val="ListParagraph"/>
        <w:numPr>
          <w:ilvl w:val="0"/>
          <w:numId w:val="9"/>
        </w:numPr>
        <w:rPr>
          <w:rFonts w:cstheme="minorHAnsi"/>
          <w:color w:val="auto"/>
          <w:szCs w:val="24"/>
        </w:rPr>
      </w:pPr>
      <w:r>
        <w:rPr>
          <w:rFonts w:cstheme="minorHAnsi"/>
          <w:color w:val="auto"/>
          <w:szCs w:val="24"/>
        </w:rPr>
        <w:t>The completed</w:t>
      </w:r>
      <w:r w:rsidRPr="004A0A5D">
        <w:rPr>
          <w:rFonts w:cstheme="minorHAnsi"/>
          <w:b/>
          <w:bCs/>
          <w:color w:val="auto"/>
          <w:szCs w:val="24"/>
        </w:rPr>
        <w:t xml:space="preserve"> </w:t>
      </w:r>
      <w:r w:rsidRPr="002001E5">
        <w:rPr>
          <w:rFonts w:cstheme="minorHAnsi"/>
          <w:bCs/>
          <w:color w:val="auto"/>
          <w:szCs w:val="24"/>
        </w:rPr>
        <w:t>Criminal Record Disclosure Form</w:t>
      </w:r>
    </w:p>
    <w:p w14:paraId="766CFC93" w14:textId="53B191AC" w:rsidR="00987880" w:rsidRDefault="001A52E7" w:rsidP="003D59FD">
      <w:pPr>
        <w:pStyle w:val="Heading1"/>
      </w:pPr>
      <w:bookmarkStart w:id="19" w:name="_Toc182475601"/>
      <w:r>
        <w:lastRenderedPageBreak/>
        <w:t xml:space="preserve">6. </w:t>
      </w:r>
      <w:r w:rsidR="00987880">
        <w:t>Admi</w:t>
      </w:r>
      <w:r w:rsidR="00DA0E5E">
        <w:t>ssions Fitness to Practise</w:t>
      </w:r>
      <w:r w:rsidR="00987880">
        <w:t xml:space="preserve"> </w:t>
      </w:r>
      <w:r w:rsidR="00014DCE">
        <w:t xml:space="preserve">Panel </w:t>
      </w:r>
      <w:r w:rsidR="00987880">
        <w:t>Procedure</w:t>
      </w:r>
      <w:bookmarkEnd w:id="19"/>
    </w:p>
    <w:p w14:paraId="4E228525" w14:textId="77777777" w:rsidR="003D59FD" w:rsidRDefault="003D59FD" w:rsidP="003D59FD">
      <w:pPr>
        <w:pStyle w:val="Heading2"/>
      </w:pPr>
    </w:p>
    <w:p w14:paraId="1D5AAC18" w14:textId="77777777" w:rsidR="003D59FD" w:rsidRPr="00B54A4F" w:rsidRDefault="001A52E7" w:rsidP="00C4161B">
      <w:pPr>
        <w:pStyle w:val="Heading2"/>
        <w:ind w:left="12"/>
      </w:pPr>
      <w:bookmarkStart w:id="20" w:name="_Toc182475602"/>
      <w:r>
        <w:t>6</w:t>
      </w:r>
      <w:r w:rsidR="00C05C6B">
        <w:t xml:space="preserve">.1 </w:t>
      </w:r>
      <w:r w:rsidR="00DA0E5E">
        <w:t>Admissions Fitness to Practise Panel</w:t>
      </w:r>
      <w:bookmarkEnd w:id="20"/>
    </w:p>
    <w:p w14:paraId="3A88CB6B" w14:textId="77777777" w:rsidR="003D59FD" w:rsidRDefault="003D59FD" w:rsidP="003D59FD">
      <w:pPr>
        <w:ind w:left="0"/>
        <w:rPr>
          <w:rFonts w:cstheme="minorHAnsi"/>
          <w:szCs w:val="24"/>
        </w:rPr>
      </w:pPr>
    </w:p>
    <w:p w14:paraId="2CF09247" w14:textId="77777777" w:rsidR="003D59FD" w:rsidRPr="00BB02B1" w:rsidRDefault="001A52E7" w:rsidP="00C4161B">
      <w:pPr>
        <w:pStyle w:val="Heading3"/>
        <w:ind w:left="12"/>
      </w:pPr>
      <w:r>
        <w:t xml:space="preserve">6.1.1 </w:t>
      </w:r>
      <w:r w:rsidR="003D59FD">
        <w:t xml:space="preserve">Panel Role and Remit </w:t>
      </w:r>
    </w:p>
    <w:p w14:paraId="24286F6F" w14:textId="159EBED1" w:rsidR="003D59FD" w:rsidRPr="00BB02B1" w:rsidRDefault="003D59FD" w:rsidP="003D59FD">
      <w:pPr>
        <w:ind w:left="12"/>
        <w:rPr>
          <w:rFonts w:cstheme="minorHAnsi"/>
          <w:color w:val="auto"/>
          <w:szCs w:val="24"/>
        </w:rPr>
      </w:pPr>
      <w:r w:rsidRPr="00BB02B1">
        <w:rPr>
          <w:rFonts w:cstheme="minorHAnsi"/>
          <w:color w:val="auto"/>
          <w:szCs w:val="24"/>
        </w:rPr>
        <w:t xml:space="preserve">The Admissions Fitness to Practise Panel will review applications for suitability of admission to </w:t>
      </w:r>
      <w:r w:rsidR="002726E7">
        <w:rPr>
          <w:rFonts w:cstheme="minorHAnsi"/>
          <w:color w:val="auto"/>
          <w:szCs w:val="24"/>
        </w:rPr>
        <w:t>any</w:t>
      </w:r>
      <w:r w:rsidR="002726E7" w:rsidRPr="00BB02B1">
        <w:rPr>
          <w:rFonts w:cstheme="minorHAnsi"/>
          <w:color w:val="auto"/>
          <w:szCs w:val="24"/>
        </w:rPr>
        <w:t xml:space="preserve"> </w:t>
      </w:r>
      <w:r w:rsidR="001C08A5">
        <w:rPr>
          <w:rFonts w:cstheme="minorHAnsi"/>
          <w:color w:val="auto"/>
          <w:szCs w:val="24"/>
        </w:rPr>
        <w:t xml:space="preserve">FHSS </w:t>
      </w:r>
      <w:r w:rsidR="00776066">
        <w:rPr>
          <w:rFonts w:cstheme="minorHAnsi"/>
          <w:color w:val="auto"/>
          <w:szCs w:val="24"/>
        </w:rPr>
        <w:t xml:space="preserve">programme leading to professional registration with either NMC or HCPC. </w:t>
      </w:r>
    </w:p>
    <w:p w14:paraId="13921334" w14:textId="77777777" w:rsidR="003D59FD" w:rsidRPr="00BB02B1" w:rsidRDefault="003D59FD" w:rsidP="003D59FD">
      <w:pPr>
        <w:spacing w:line="249" w:lineRule="auto"/>
        <w:ind w:left="0"/>
        <w:rPr>
          <w:rFonts w:cstheme="minorHAnsi"/>
          <w:color w:val="auto"/>
          <w:szCs w:val="24"/>
        </w:rPr>
      </w:pPr>
      <w:r w:rsidRPr="00BB02B1">
        <w:rPr>
          <w:rFonts w:cstheme="minorHAnsi"/>
          <w:color w:val="auto"/>
          <w:szCs w:val="24"/>
        </w:rPr>
        <w:t>The role of the Admissions Fitness to Practise Panel is to review cases and decide whether the applicant’s character and/or cond</w:t>
      </w:r>
      <w:r>
        <w:rPr>
          <w:rFonts w:cstheme="minorHAnsi"/>
          <w:color w:val="auto"/>
          <w:szCs w:val="24"/>
        </w:rPr>
        <w:t xml:space="preserve">uct </w:t>
      </w:r>
      <w:r w:rsidRPr="00BB02B1">
        <w:rPr>
          <w:rFonts w:cstheme="minorHAnsi"/>
          <w:color w:val="auto"/>
          <w:szCs w:val="24"/>
        </w:rPr>
        <w:t>is compatible with undertaking a course of study leading to professional registration.</w:t>
      </w:r>
    </w:p>
    <w:p w14:paraId="65F7752D" w14:textId="77777777" w:rsidR="003D59FD" w:rsidRDefault="003D59FD" w:rsidP="003D59FD">
      <w:pPr>
        <w:spacing w:line="249" w:lineRule="auto"/>
        <w:ind w:left="0"/>
        <w:rPr>
          <w:rFonts w:cstheme="minorHAnsi"/>
          <w:color w:val="auto"/>
          <w:szCs w:val="24"/>
        </w:rPr>
      </w:pPr>
    </w:p>
    <w:p w14:paraId="61571D88" w14:textId="77777777" w:rsidR="003D59FD" w:rsidRPr="00BB02B1" w:rsidRDefault="003D59FD" w:rsidP="003D59FD">
      <w:pPr>
        <w:spacing w:line="249" w:lineRule="auto"/>
        <w:ind w:left="0"/>
        <w:rPr>
          <w:rFonts w:cstheme="minorHAnsi"/>
          <w:color w:val="auto"/>
          <w:szCs w:val="24"/>
        </w:rPr>
      </w:pPr>
      <w:r w:rsidRPr="00BB02B1">
        <w:rPr>
          <w:rFonts w:cstheme="minorHAnsi"/>
          <w:color w:val="auto"/>
          <w:szCs w:val="24"/>
        </w:rPr>
        <w:t xml:space="preserve">The Panel has delegated authority to consider and come to a judgment on the admission of: </w:t>
      </w:r>
    </w:p>
    <w:p w14:paraId="6614D09B" w14:textId="77777777" w:rsidR="003D59FD" w:rsidRPr="00BB02B1" w:rsidRDefault="003D59FD" w:rsidP="003D59FD">
      <w:pPr>
        <w:spacing w:line="249" w:lineRule="auto"/>
        <w:ind w:left="0"/>
        <w:rPr>
          <w:rFonts w:cstheme="minorHAnsi"/>
          <w:color w:val="auto"/>
          <w:szCs w:val="24"/>
        </w:rPr>
      </w:pPr>
    </w:p>
    <w:p w14:paraId="4793C138" w14:textId="046F96D5" w:rsidR="003D59FD" w:rsidRPr="006928D6" w:rsidRDefault="003D59FD" w:rsidP="001F412C">
      <w:pPr>
        <w:pStyle w:val="ListParagraph"/>
        <w:numPr>
          <w:ilvl w:val="0"/>
          <w:numId w:val="16"/>
        </w:numPr>
        <w:spacing w:line="249" w:lineRule="auto"/>
        <w:rPr>
          <w:rFonts w:cstheme="minorHAnsi"/>
          <w:color w:val="auto"/>
          <w:szCs w:val="24"/>
        </w:rPr>
      </w:pPr>
      <w:r w:rsidRPr="00BE5BE6">
        <w:rPr>
          <w:rFonts w:cstheme="minorHAnsi"/>
          <w:color w:val="auto"/>
          <w:szCs w:val="24"/>
        </w:rPr>
        <w:t>A</w:t>
      </w:r>
      <w:r>
        <w:rPr>
          <w:rFonts w:cstheme="minorHAnsi"/>
          <w:color w:val="auto"/>
          <w:szCs w:val="24"/>
        </w:rPr>
        <w:t>pplicants who have information contained within their PVG in relation to</w:t>
      </w:r>
      <w:r w:rsidRPr="00BE5BE6">
        <w:rPr>
          <w:rFonts w:cstheme="minorHAnsi"/>
          <w:color w:val="auto"/>
          <w:szCs w:val="24"/>
        </w:rPr>
        <w:t xml:space="preserve"> cri</w:t>
      </w:r>
      <w:r>
        <w:rPr>
          <w:rFonts w:cstheme="minorHAnsi"/>
          <w:color w:val="auto"/>
          <w:szCs w:val="24"/>
        </w:rPr>
        <w:t xml:space="preserve">minal convictions, barring or regulatory information </w:t>
      </w:r>
      <w:r w:rsidRPr="00BE5BE6">
        <w:rPr>
          <w:rFonts w:cstheme="minorHAnsi"/>
          <w:color w:val="auto"/>
          <w:szCs w:val="24"/>
        </w:rPr>
        <w:t xml:space="preserve">as set out by </w:t>
      </w:r>
      <w:r w:rsidRPr="00BE5BE6">
        <w:rPr>
          <w:rFonts w:cstheme="minorHAnsi"/>
          <w:color w:val="auto"/>
        </w:rPr>
        <w:t xml:space="preserve">The Rehabilitation of Offenders Act 1974 (Exclusions and Exceptions) (Scotland) </w:t>
      </w:r>
      <w:r w:rsidR="00D24BC8">
        <w:rPr>
          <w:rFonts w:cstheme="minorHAnsi"/>
          <w:color w:val="auto"/>
        </w:rPr>
        <w:t xml:space="preserve">2013 </w:t>
      </w:r>
      <w:r w:rsidRPr="00BE5BE6">
        <w:rPr>
          <w:rFonts w:cstheme="minorHAnsi"/>
          <w:color w:val="auto"/>
        </w:rPr>
        <w:t>Order.</w:t>
      </w:r>
    </w:p>
    <w:p w14:paraId="0A68654D" w14:textId="77777777" w:rsidR="003D59FD" w:rsidRPr="00BE5BE6" w:rsidRDefault="003D59FD" w:rsidP="003D59FD">
      <w:pPr>
        <w:pStyle w:val="ListParagraph"/>
        <w:spacing w:line="249" w:lineRule="auto"/>
        <w:ind w:left="360"/>
        <w:rPr>
          <w:rFonts w:cstheme="minorHAnsi"/>
          <w:color w:val="auto"/>
          <w:szCs w:val="24"/>
        </w:rPr>
      </w:pPr>
    </w:p>
    <w:p w14:paraId="6202FA49" w14:textId="51F59771" w:rsidR="003D59FD" w:rsidRPr="00BE5BE6" w:rsidRDefault="4400CB01" w:rsidP="001F412C">
      <w:pPr>
        <w:pStyle w:val="ListParagraph"/>
        <w:numPr>
          <w:ilvl w:val="0"/>
          <w:numId w:val="7"/>
        </w:numPr>
        <w:spacing w:line="249" w:lineRule="auto"/>
        <w:rPr>
          <w:rFonts w:cstheme="minorBidi"/>
          <w:color w:val="auto"/>
        </w:rPr>
      </w:pPr>
      <w:r w:rsidRPr="7755BB30">
        <w:rPr>
          <w:rFonts w:cstheme="minorBidi"/>
          <w:color w:val="auto"/>
        </w:rPr>
        <w:t>Applicants who have had a current or previous professional fitness to practi</w:t>
      </w:r>
      <w:r w:rsidR="2CDAC189" w:rsidRPr="7755BB30">
        <w:rPr>
          <w:rFonts w:cstheme="minorBidi"/>
          <w:color w:val="auto"/>
        </w:rPr>
        <w:t>s</w:t>
      </w:r>
      <w:r w:rsidRPr="7755BB30">
        <w:rPr>
          <w:rFonts w:cstheme="minorBidi"/>
          <w:color w:val="auto"/>
        </w:rPr>
        <w:t>e outcome by another regulatory body (or accredited register held by the Professional Standards Authority) of impairment of fitness to practise.</w:t>
      </w:r>
    </w:p>
    <w:p w14:paraId="2748AF04" w14:textId="77777777" w:rsidR="003D59FD" w:rsidRDefault="003D59FD" w:rsidP="003D59FD">
      <w:pPr>
        <w:ind w:left="0"/>
        <w:rPr>
          <w:rFonts w:cstheme="minorHAnsi"/>
          <w:szCs w:val="24"/>
        </w:rPr>
      </w:pPr>
    </w:p>
    <w:p w14:paraId="2A6F06E5" w14:textId="77777777" w:rsidR="003D59FD" w:rsidRDefault="001A52E7" w:rsidP="003D59FD">
      <w:pPr>
        <w:pStyle w:val="Heading3"/>
      </w:pPr>
      <w:r>
        <w:t xml:space="preserve">6.1.2 </w:t>
      </w:r>
      <w:r w:rsidR="003D59FD">
        <w:t>Panel Constitution</w:t>
      </w:r>
    </w:p>
    <w:p w14:paraId="00683BE3" w14:textId="31A5ADCA" w:rsidR="001577E0" w:rsidRDefault="003D59FD" w:rsidP="001577E0">
      <w:pPr>
        <w:ind w:left="0"/>
        <w:rPr>
          <w:rFonts w:cstheme="minorHAnsi"/>
          <w:szCs w:val="24"/>
        </w:rPr>
      </w:pPr>
      <w:r w:rsidRPr="00B47B2D">
        <w:rPr>
          <w:rFonts w:cstheme="minorHAnsi"/>
          <w:color w:val="auto"/>
          <w:szCs w:val="24"/>
        </w:rPr>
        <w:t xml:space="preserve">The </w:t>
      </w:r>
      <w:r>
        <w:rPr>
          <w:rFonts w:cstheme="minorHAnsi"/>
          <w:color w:val="auto"/>
          <w:szCs w:val="24"/>
        </w:rPr>
        <w:t xml:space="preserve">Admissions Fitness to Practise Panel is quorate with </w:t>
      </w:r>
      <w:r w:rsidRPr="00B35156">
        <w:rPr>
          <w:rFonts w:cstheme="minorHAnsi"/>
          <w:b/>
          <w:szCs w:val="24"/>
        </w:rPr>
        <w:t>three</w:t>
      </w:r>
      <w:r w:rsidRPr="00BB02B1">
        <w:rPr>
          <w:rFonts w:cstheme="minorHAnsi"/>
          <w:szCs w:val="24"/>
        </w:rPr>
        <w:t xml:space="preserve"> members</w:t>
      </w:r>
      <w:r w:rsidR="001577E0">
        <w:rPr>
          <w:rFonts w:cstheme="minorHAnsi"/>
          <w:szCs w:val="24"/>
        </w:rPr>
        <w:t xml:space="preserve">. </w:t>
      </w:r>
      <w:r w:rsidR="00301381">
        <w:rPr>
          <w:rFonts w:cstheme="minorHAnsi"/>
          <w:szCs w:val="24"/>
        </w:rPr>
        <w:t xml:space="preserve">Where applicants are applying to join a programme which leads to </w:t>
      </w:r>
      <w:r w:rsidR="00A40B60">
        <w:rPr>
          <w:rFonts w:cstheme="minorHAnsi"/>
          <w:szCs w:val="24"/>
        </w:rPr>
        <w:t>re</w:t>
      </w:r>
      <w:r w:rsidR="00301381">
        <w:rPr>
          <w:rFonts w:cstheme="minorHAnsi"/>
          <w:szCs w:val="24"/>
        </w:rPr>
        <w:t>gistration with the HCPC</w:t>
      </w:r>
      <w:r w:rsidR="001577E0">
        <w:rPr>
          <w:rFonts w:cstheme="minorHAnsi"/>
          <w:szCs w:val="24"/>
        </w:rPr>
        <w:t xml:space="preserve">, at least one member of the panel must </w:t>
      </w:r>
      <w:r w:rsidR="00301381">
        <w:rPr>
          <w:rFonts w:cstheme="minorHAnsi"/>
          <w:szCs w:val="24"/>
        </w:rPr>
        <w:t xml:space="preserve">have </w:t>
      </w:r>
      <w:r w:rsidR="001577E0">
        <w:rPr>
          <w:rFonts w:cstheme="minorHAnsi"/>
          <w:szCs w:val="24"/>
        </w:rPr>
        <w:t xml:space="preserve">current registration with the HCPC. </w:t>
      </w:r>
      <w:r w:rsidR="00301381">
        <w:rPr>
          <w:rFonts w:cstheme="minorHAnsi"/>
          <w:szCs w:val="24"/>
        </w:rPr>
        <w:t>Where applicants are applying to join a programme which leads to registration with the NMC</w:t>
      </w:r>
      <w:r w:rsidR="00ED2FA3">
        <w:rPr>
          <w:rFonts w:cstheme="minorHAnsi"/>
          <w:szCs w:val="24"/>
        </w:rPr>
        <w:t>,</w:t>
      </w:r>
      <w:r w:rsidR="00301381">
        <w:rPr>
          <w:rFonts w:cstheme="minorHAnsi"/>
          <w:szCs w:val="24"/>
        </w:rPr>
        <w:t xml:space="preserve"> at</w:t>
      </w:r>
      <w:r w:rsidR="00ED2FA3">
        <w:rPr>
          <w:rFonts w:cstheme="minorHAnsi"/>
          <w:szCs w:val="24"/>
        </w:rPr>
        <w:t xml:space="preserve"> </w:t>
      </w:r>
      <w:r w:rsidR="001577E0">
        <w:rPr>
          <w:rFonts w:cstheme="minorHAnsi"/>
          <w:szCs w:val="24"/>
        </w:rPr>
        <w:t xml:space="preserve">least one member of the panel must </w:t>
      </w:r>
      <w:r w:rsidR="00301381">
        <w:rPr>
          <w:rFonts w:cstheme="minorHAnsi"/>
          <w:szCs w:val="24"/>
        </w:rPr>
        <w:t xml:space="preserve">have </w:t>
      </w:r>
      <w:r w:rsidR="001577E0">
        <w:rPr>
          <w:rFonts w:cstheme="minorHAnsi"/>
          <w:szCs w:val="24"/>
        </w:rPr>
        <w:t>current registration with the NMC.</w:t>
      </w:r>
    </w:p>
    <w:p w14:paraId="39CE2BE3" w14:textId="77777777" w:rsidR="001577E0" w:rsidRDefault="001577E0" w:rsidP="001577E0">
      <w:pPr>
        <w:ind w:left="0"/>
        <w:rPr>
          <w:rFonts w:cstheme="minorHAnsi"/>
          <w:szCs w:val="24"/>
        </w:rPr>
      </w:pPr>
    </w:p>
    <w:p w14:paraId="357674B1" w14:textId="29D728D7" w:rsidR="001577E0" w:rsidRDefault="001577E0" w:rsidP="001577E0">
      <w:pPr>
        <w:ind w:left="0"/>
        <w:rPr>
          <w:rFonts w:cstheme="minorHAnsi"/>
          <w:szCs w:val="24"/>
        </w:rPr>
      </w:pPr>
      <w:r>
        <w:rPr>
          <w:rFonts w:cstheme="minorHAnsi"/>
          <w:szCs w:val="24"/>
        </w:rPr>
        <w:t>Admissions</w:t>
      </w:r>
      <w:r w:rsidR="00301381">
        <w:rPr>
          <w:rFonts w:cstheme="minorHAnsi"/>
          <w:szCs w:val="24"/>
        </w:rPr>
        <w:t xml:space="preserve"> Panel</w:t>
      </w:r>
      <w:r>
        <w:rPr>
          <w:rFonts w:cstheme="minorHAnsi"/>
          <w:szCs w:val="24"/>
        </w:rPr>
        <w:t>:</w:t>
      </w:r>
    </w:p>
    <w:p w14:paraId="1C676845" w14:textId="3FA5ED19" w:rsidR="003D59FD" w:rsidRPr="001577E0" w:rsidRDefault="003D59FD" w:rsidP="001F412C">
      <w:pPr>
        <w:pStyle w:val="ListParagraph"/>
        <w:numPr>
          <w:ilvl w:val="0"/>
          <w:numId w:val="7"/>
        </w:numPr>
        <w:rPr>
          <w:rFonts w:cstheme="minorHAnsi"/>
          <w:b/>
          <w:bCs/>
          <w:color w:val="auto"/>
          <w:szCs w:val="24"/>
        </w:rPr>
      </w:pPr>
      <w:r w:rsidRPr="001577E0">
        <w:rPr>
          <w:rFonts w:cstheme="minorHAnsi"/>
          <w:color w:val="auto"/>
          <w:szCs w:val="24"/>
        </w:rPr>
        <w:t xml:space="preserve">An appointed Chair </w:t>
      </w:r>
    </w:p>
    <w:p w14:paraId="4617DADC" w14:textId="20B26AF5" w:rsidR="003D59FD" w:rsidRDefault="003D59FD" w:rsidP="001F412C">
      <w:pPr>
        <w:pStyle w:val="ListParagraph"/>
        <w:numPr>
          <w:ilvl w:val="0"/>
          <w:numId w:val="7"/>
        </w:numPr>
        <w:rPr>
          <w:rFonts w:cstheme="minorHAnsi"/>
          <w:color w:val="auto"/>
          <w:szCs w:val="24"/>
        </w:rPr>
      </w:pPr>
      <w:r w:rsidRPr="00B47B2D">
        <w:rPr>
          <w:rFonts w:cstheme="minorHAnsi"/>
          <w:color w:val="auto"/>
          <w:szCs w:val="24"/>
        </w:rPr>
        <w:t xml:space="preserve">An NHS Practice Representative </w:t>
      </w:r>
    </w:p>
    <w:p w14:paraId="54B7AB91" w14:textId="05EB3FA3" w:rsidR="00301381" w:rsidRDefault="00301381" w:rsidP="001F412C">
      <w:pPr>
        <w:pStyle w:val="ListParagraph"/>
        <w:numPr>
          <w:ilvl w:val="0"/>
          <w:numId w:val="7"/>
        </w:numPr>
        <w:rPr>
          <w:rFonts w:cstheme="minorHAnsi"/>
          <w:color w:val="auto"/>
          <w:szCs w:val="24"/>
        </w:rPr>
      </w:pPr>
      <w:r>
        <w:rPr>
          <w:rFonts w:cstheme="minorHAnsi"/>
          <w:color w:val="auto"/>
          <w:szCs w:val="24"/>
        </w:rPr>
        <w:t xml:space="preserve">A Scottish Ambulance Representative </w:t>
      </w:r>
    </w:p>
    <w:p w14:paraId="123664E1" w14:textId="20ABECDC" w:rsidR="001577E0" w:rsidRPr="003C00CC" w:rsidRDefault="001577E0" w:rsidP="7755BB30">
      <w:pPr>
        <w:ind w:left="-54"/>
        <w:rPr>
          <w:rFonts w:cstheme="minorBidi"/>
          <w:color w:val="auto"/>
          <w:highlight w:val="yellow"/>
        </w:rPr>
      </w:pPr>
    </w:p>
    <w:p w14:paraId="228C834B" w14:textId="77777777" w:rsidR="003D59FD" w:rsidRPr="00BB02B1" w:rsidRDefault="001A52E7" w:rsidP="003D59FD">
      <w:pPr>
        <w:pStyle w:val="Heading3"/>
        <w:ind w:left="12"/>
      </w:pPr>
      <w:r>
        <w:t xml:space="preserve">6.1.3 </w:t>
      </w:r>
      <w:r w:rsidR="003D59FD">
        <w:t>Panel Training</w:t>
      </w:r>
    </w:p>
    <w:p w14:paraId="0395A386" w14:textId="30860FA5" w:rsidR="003D59FD" w:rsidRDefault="003D59FD" w:rsidP="003D59FD">
      <w:pPr>
        <w:spacing w:line="249" w:lineRule="auto"/>
        <w:ind w:left="12"/>
        <w:rPr>
          <w:rFonts w:cstheme="minorHAnsi"/>
          <w:color w:val="auto"/>
          <w:szCs w:val="24"/>
        </w:rPr>
      </w:pPr>
      <w:r w:rsidRPr="00BB02B1">
        <w:rPr>
          <w:rFonts w:cstheme="minorHAnsi"/>
          <w:color w:val="auto"/>
          <w:szCs w:val="24"/>
        </w:rPr>
        <w:t xml:space="preserve">A register of </w:t>
      </w:r>
      <w:r>
        <w:rPr>
          <w:rFonts w:cstheme="minorHAnsi"/>
          <w:color w:val="auto"/>
          <w:szCs w:val="24"/>
        </w:rPr>
        <w:t xml:space="preserve">Fitness to Practise </w:t>
      </w:r>
      <w:r w:rsidR="00A40B60">
        <w:rPr>
          <w:rFonts w:cstheme="minorHAnsi"/>
          <w:color w:val="auto"/>
          <w:szCs w:val="24"/>
        </w:rPr>
        <w:t xml:space="preserve">panel </w:t>
      </w:r>
      <w:r w:rsidRPr="00BB02B1">
        <w:rPr>
          <w:rFonts w:cstheme="minorHAnsi"/>
          <w:color w:val="auto"/>
          <w:szCs w:val="24"/>
        </w:rPr>
        <w:t xml:space="preserve">members will be maintained </w:t>
      </w:r>
      <w:r>
        <w:rPr>
          <w:rFonts w:cstheme="minorHAnsi"/>
          <w:color w:val="auto"/>
          <w:szCs w:val="24"/>
        </w:rPr>
        <w:t>by the FHSS.</w:t>
      </w:r>
    </w:p>
    <w:p w14:paraId="1EAF05E7" w14:textId="77777777" w:rsidR="003D59FD" w:rsidRDefault="003D59FD" w:rsidP="003D59FD">
      <w:pPr>
        <w:spacing w:line="249" w:lineRule="auto"/>
        <w:ind w:left="12"/>
        <w:rPr>
          <w:rFonts w:cstheme="minorHAnsi"/>
          <w:color w:val="auto"/>
          <w:szCs w:val="24"/>
        </w:rPr>
      </w:pPr>
    </w:p>
    <w:p w14:paraId="3B822790" w14:textId="2E80A597" w:rsidR="003D59FD" w:rsidRPr="00BB02B1" w:rsidRDefault="00361175" w:rsidP="003D59FD">
      <w:pPr>
        <w:spacing w:line="249" w:lineRule="auto"/>
        <w:ind w:left="12"/>
        <w:rPr>
          <w:rFonts w:cstheme="minorHAnsi"/>
          <w:color w:val="auto"/>
          <w:szCs w:val="24"/>
        </w:rPr>
      </w:pPr>
      <w:r>
        <w:rPr>
          <w:rFonts w:cstheme="minorHAnsi"/>
          <w:color w:val="auto"/>
          <w:szCs w:val="24"/>
        </w:rPr>
        <w:t>T</w:t>
      </w:r>
      <w:r w:rsidR="003D59FD">
        <w:rPr>
          <w:rFonts w:cstheme="minorHAnsi"/>
          <w:color w:val="auto"/>
          <w:szCs w:val="24"/>
        </w:rPr>
        <w:t xml:space="preserve">raining will be arranged to support the Fitness to Practise </w:t>
      </w:r>
      <w:r w:rsidR="00F83E40">
        <w:rPr>
          <w:rFonts w:cstheme="minorHAnsi"/>
          <w:color w:val="auto"/>
          <w:szCs w:val="24"/>
        </w:rPr>
        <w:t>team,</w:t>
      </w:r>
      <w:r w:rsidR="003D59FD">
        <w:rPr>
          <w:rFonts w:cstheme="minorHAnsi"/>
          <w:color w:val="auto"/>
          <w:szCs w:val="24"/>
        </w:rPr>
        <w:t xml:space="preserve"> but shadowing experiences will also be utilised to develop the knowledge and experience of the panel members.</w:t>
      </w:r>
    </w:p>
    <w:p w14:paraId="0B34A571" w14:textId="77777777" w:rsidR="003D59FD" w:rsidRPr="00BB02B1" w:rsidRDefault="003D59FD" w:rsidP="003D59FD">
      <w:pPr>
        <w:spacing w:line="249" w:lineRule="auto"/>
        <w:rPr>
          <w:rFonts w:cstheme="minorHAnsi"/>
          <w:color w:val="auto"/>
          <w:szCs w:val="24"/>
        </w:rPr>
      </w:pPr>
    </w:p>
    <w:p w14:paraId="50DAB7CB" w14:textId="3C78054E" w:rsidR="1DB2E136" w:rsidRDefault="1DB2E136" w:rsidP="1DB2E136">
      <w:pPr>
        <w:spacing w:line="249" w:lineRule="auto"/>
        <w:ind w:left="12"/>
        <w:rPr>
          <w:rFonts w:cstheme="minorBidi"/>
          <w:color w:val="auto"/>
        </w:rPr>
      </w:pPr>
    </w:p>
    <w:p w14:paraId="7F6CB5D2" w14:textId="2E97BDF5" w:rsidR="1DB2E136" w:rsidRDefault="1DB2E136" w:rsidP="1DB2E136">
      <w:pPr>
        <w:spacing w:line="249" w:lineRule="auto"/>
        <w:ind w:left="12"/>
        <w:rPr>
          <w:rFonts w:cstheme="minorBidi"/>
          <w:color w:val="auto"/>
        </w:rPr>
      </w:pPr>
    </w:p>
    <w:p w14:paraId="27024946" w14:textId="7DBC5A66" w:rsidR="1DB2E136" w:rsidRDefault="1DB2E136" w:rsidP="1DB2E136">
      <w:pPr>
        <w:spacing w:line="249" w:lineRule="auto"/>
        <w:ind w:left="12"/>
        <w:rPr>
          <w:rFonts w:cstheme="minorBidi"/>
          <w:color w:val="auto"/>
        </w:rPr>
      </w:pPr>
    </w:p>
    <w:p w14:paraId="0FCF8107" w14:textId="66301F07" w:rsidR="1DB2E136" w:rsidRDefault="1DB2E136" w:rsidP="1DB2E136">
      <w:pPr>
        <w:spacing w:line="249" w:lineRule="auto"/>
        <w:ind w:left="12"/>
        <w:rPr>
          <w:rFonts w:cstheme="minorBidi"/>
          <w:color w:val="auto"/>
        </w:rPr>
      </w:pPr>
    </w:p>
    <w:p w14:paraId="7DBBA9A0" w14:textId="77777777" w:rsidR="003D59FD" w:rsidRDefault="003D59FD" w:rsidP="003D59FD">
      <w:pPr>
        <w:spacing w:line="249" w:lineRule="auto"/>
        <w:ind w:left="12"/>
        <w:rPr>
          <w:rFonts w:cstheme="minorHAnsi"/>
          <w:color w:val="auto"/>
          <w:szCs w:val="24"/>
        </w:rPr>
      </w:pPr>
      <w:r w:rsidRPr="00BB02B1">
        <w:rPr>
          <w:rFonts w:cstheme="minorHAnsi"/>
          <w:color w:val="auto"/>
          <w:szCs w:val="24"/>
        </w:rPr>
        <w:lastRenderedPageBreak/>
        <w:t>This register will comprise of:</w:t>
      </w:r>
    </w:p>
    <w:p w14:paraId="55F40D32" w14:textId="77777777" w:rsidR="00F83E40" w:rsidRDefault="00F83E40" w:rsidP="00ED2FA3">
      <w:pPr>
        <w:spacing w:line="249" w:lineRule="auto"/>
        <w:ind w:left="0"/>
        <w:rPr>
          <w:rFonts w:cstheme="minorBidi"/>
          <w:b/>
          <w:bCs/>
          <w:color w:val="auto"/>
        </w:rPr>
      </w:pPr>
    </w:p>
    <w:p w14:paraId="51E312B1" w14:textId="05562C74" w:rsidR="003D59FD" w:rsidRPr="00143A00" w:rsidRDefault="003D59FD" w:rsidP="00ED2FA3">
      <w:pPr>
        <w:spacing w:line="249" w:lineRule="auto"/>
        <w:ind w:left="0"/>
        <w:rPr>
          <w:rFonts w:cstheme="minorHAnsi"/>
          <w:b/>
          <w:color w:val="auto"/>
          <w:szCs w:val="24"/>
        </w:rPr>
      </w:pPr>
      <w:r w:rsidRPr="1DB2E136">
        <w:rPr>
          <w:rFonts w:cstheme="minorBidi"/>
          <w:b/>
          <w:bCs/>
          <w:color w:val="auto"/>
        </w:rPr>
        <w:t>Chair role</w:t>
      </w:r>
    </w:p>
    <w:p w14:paraId="2CD1A8A9" w14:textId="1E8EC475" w:rsidR="003D59FD" w:rsidRPr="00ED2FA3" w:rsidRDefault="003D59FD" w:rsidP="00ED2FA3">
      <w:pPr>
        <w:spacing w:line="249" w:lineRule="auto"/>
        <w:ind w:left="0"/>
        <w:rPr>
          <w:rFonts w:cstheme="minorHAnsi"/>
          <w:color w:val="auto"/>
          <w:szCs w:val="24"/>
        </w:rPr>
      </w:pPr>
      <w:r w:rsidRPr="00ED2FA3">
        <w:rPr>
          <w:rFonts w:cstheme="minorHAnsi"/>
          <w:color w:val="auto"/>
          <w:szCs w:val="24"/>
        </w:rPr>
        <w:t xml:space="preserve">This is usually the FHSS </w:t>
      </w:r>
      <w:r w:rsidR="00521F3F">
        <w:rPr>
          <w:rFonts w:cstheme="minorHAnsi"/>
          <w:color w:val="auto"/>
          <w:szCs w:val="24"/>
        </w:rPr>
        <w:t xml:space="preserve">FtP Lead </w:t>
      </w:r>
      <w:r w:rsidRPr="00ED2FA3">
        <w:rPr>
          <w:rFonts w:cstheme="minorHAnsi"/>
          <w:color w:val="auto"/>
          <w:szCs w:val="24"/>
        </w:rPr>
        <w:t>or nominated deputy.</w:t>
      </w:r>
      <w:r w:rsidR="00ED2FA3">
        <w:rPr>
          <w:rFonts w:cstheme="minorHAnsi"/>
          <w:color w:val="auto"/>
          <w:szCs w:val="24"/>
        </w:rPr>
        <w:t xml:space="preserve"> </w:t>
      </w:r>
      <w:r w:rsidRPr="00ED2FA3">
        <w:rPr>
          <w:rFonts w:cstheme="minorHAnsi"/>
          <w:color w:val="auto"/>
          <w:szCs w:val="24"/>
        </w:rPr>
        <w:t xml:space="preserve">Other FHSS NMC </w:t>
      </w:r>
      <w:r w:rsidR="001A52E7" w:rsidRPr="00ED2FA3">
        <w:rPr>
          <w:rFonts w:cstheme="minorHAnsi"/>
          <w:color w:val="auto"/>
          <w:szCs w:val="24"/>
        </w:rPr>
        <w:t xml:space="preserve">or HCPC </w:t>
      </w:r>
      <w:r w:rsidRPr="00ED2FA3">
        <w:rPr>
          <w:rFonts w:cstheme="minorHAnsi"/>
          <w:color w:val="auto"/>
          <w:szCs w:val="24"/>
        </w:rPr>
        <w:t xml:space="preserve">registered staff members can undertake this role if they have acted regularly as a Panel member for at least 12 months </w:t>
      </w:r>
      <w:r w:rsidR="007A7066" w:rsidRPr="00ED2FA3">
        <w:rPr>
          <w:rFonts w:cstheme="minorHAnsi"/>
          <w:color w:val="auto"/>
          <w:szCs w:val="24"/>
        </w:rPr>
        <w:t xml:space="preserve">or </w:t>
      </w:r>
      <w:r w:rsidRPr="00ED2FA3">
        <w:rPr>
          <w:rFonts w:cstheme="minorHAnsi"/>
          <w:color w:val="auto"/>
          <w:szCs w:val="24"/>
        </w:rPr>
        <w:t xml:space="preserve">have experience of regulatory and/or disciplinary hearings. </w:t>
      </w:r>
    </w:p>
    <w:p w14:paraId="02401698" w14:textId="77777777" w:rsidR="003D59FD" w:rsidRDefault="003D59FD" w:rsidP="003D59FD">
      <w:pPr>
        <w:spacing w:line="249" w:lineRule="auto"/>
        <w:ind w:left="720"/>
        <w:rPr>
          <w:rFonts w:cstheme="minorHAnsi"/>
          <w:color w:val="auto"/>
          <w:szCs w:val="24"/>
        </w:rPr>
      </w:pPr>
    </w:p>
    <w:p w14:paraId="6FAF655C" w14:textId="77777777" w:rsidR="003D59FD" w:rsidRPr="00143A00" w:rsidRDefault="003D59FD" w:rsidP="00ED2FA3">
      <w:pPr>
        <w:spacing w:line="249" w:lineRule="auto"/>
        <w:ind w:left="0"/>
        <w:rPr>
          <w:rFonts w:cstheme="minorHAnsi"/>
          <w:b/>
          <w:color w:val="auto"/>
          <w:szCs w:val="24"/>
        </w:rPr>
      </w:pPr>
      <w:r w:rsidRPr="00143A00">
        <w:rPr>
          <w:rFonts w:cstheme="minorHAnsi"/>
          <w:b/>
          <w:color w:val="auto"/>
          <w:szCs w:val="24"/>
        </w:rPr>
        <w:t xml:space="preserve">Panel members </w:t>
      </w:r>
    </w:p>
    <w:p w14:paraId="0BA32CB6" w14:textId="77777777" w:rsidR="00C92878" w:rsidRDefault="00C92878" w:rsidP="00ED2FA3">
      <w:pPr>
        <w:pStyle w:val="ListParagraph"/>
        <w:spacing w:line="249" w:lineRule="auto"/>
        <w:rPr>
          <w:rFonts w:cstheme="minorHAnsi"/>
          <w:b/>
          <w:color w:val="auto"/>
          <w:szCs w:val="24"/>
        </w:rPr>
      </w:pPr>
    </w:p>
    <w:p w14:paraId="1E282AEF" w14:textId="2FB9F2C5" w:rsidR="003D59FD" w:rsidRPr="00ED2FA3" w:rsidRDefault="003D59FD" w:rsidP="00ED2FA3">
      <w:pPr>
        <w:pStyle w:val="ListParagraph"/>
        <w:spacing w:line="249" w:lineRule="auto"/>
        <w:rPr>
          <w:rFonts w:cstheme="minorHAnsi"/>
          <w:b/>
          <w:color w:val="auto"/>
          <w:szCs w:val="24"/>
        </w:rPr>
      </w:pPr>
      <w:r w:rsidRPr="00ED2FA3">
        <w:rPr>
          <w:rFonts w:cstheme="minorHAnsi"/>
          <w:b/>
          <w:color w:val="auto"/>
          <w:szCs w:val="24"/>
        </w:rPr>
        <w:t xml:space="preserve">Nominated NHS Practice representatives </w:t>
      </w:r>
    </w:p>
    <w:p w14:paraId="0603CF4C" w14:textId="09E5D565" w:rsidR="003D59FD" w:rsidRPr="00ED2FA3" w:rsidRDefault="003D59FD" w:rsidP="001F412C">
      <w:pPr>
        <w:pStyle w:val="ListParagraph"/>
        <w:numPr>
          <w:ilvl w:val="0"/>
          <w:numId w:val="28"/>
        </w:numPr>
        <w:spacing w:line="249" w:lineRule="auto"/>
        <w:rPr>
          <w:rFonts w:cstheme="minorHAnsi"/>
          <w:color w:val="auto"/>
          <w:szCs w:val="24"/>
        </w:rPr>
      </w:pPr>
      <w:r w:rsidRPr="00ED2FA3">
        <w:rPr>
          <w:rFonts w:cstheme="minorHAnsi"/>
          <w:color w:val="auto"/>
          <w:szCs w:val="24"/>
        </w:rPr>
        <w:t xml:space="preserve">NMC </w:t>
      </w:r>
      <w:r w:rsidR="00A40B60" w:rsidRPr="00ED2FA3">
        <w:rPr>
          <w:rFonts w:cstheme="minorHAnsi"/>
          <w:color w:val="auto"/>
          <w:szCs w:val="24"/>
        </w:rPr>
        <w:t xml:space="preserve">or HCPC </w:t>
      </w:r>
      <w:r w:rsidRPr="00ED2FA3">
        <w:rPr>
          <w:rFonts w:cstheme="minorHAnsi"/>
          <w:color w:val="auto"/>
          <w:szCs w:val="24"/>
        </w:rPr>
        <w:t xml:space="preserve">registrants at Band </w:t>
      </w:r>
      <w:r w:rsidR="007A7066" w:rsidRPr="00ED2FA3">
        <w:rPr>
          <w:rFonts w:cstheme="minorHAnsi"/>
          <w:color w:val="auto"/>
          <w:szCs w:val="24"/>
        </w:rPr>
        <w:t xml:space="preserve">8a </w:t>
      </w:r>
      <w:r w:rsidRPr="00ED2FA3">
        <w:rPr>
          <w:rFonts w:cstheme="minorHAnsi"/>
          <w:color w:val="auto"/>
          <w:szCs w:val="24"/>
        </w:rPr>
        <w:t xml:space="preserve">or above, nominated on behalf of </w:t>
      </w:r>
      <w:r w:rsidR="007A7066" w:rsidRPr="00ED2FA3">
        <w:rPr>
          <w:rFonts w:cstheme="minorHAnsi"/>
          <w:color w:val="auto"/>
          <w:szCs w:val="24"/>
        </w:rPr>
        <w:t xml:space="preserve">the </w:t>
      </w:r>
      <w:r w:rsidRPr="00ED2FA3">
        <w:rPr>
          <w:rFonts w:cstheme="minorHAnsi"/>
          <w:color w:val="auto"/>
          <w:szCs w:val="24"/>
        </w:rPr>
        <w:t xml:space="preserve">NHS </w:t>
      </w:r>
      <w:r w:rsidR="00A40B60" w:rsidRPr="00ED2FA3">
        <w:rPr>
          <w:rFonts w:cstheme="minorHAnsi"/>
          <w:color w:val="auto"/>
          <w:szCs w:val="24"/>
        </w:rPr>
        <w:t>with delegated authority to make decisions on behalf of the NHS</w:t>
      </w:r>
      <w:r w:rsidR="00A40B60" w:rsidRPr="00ED2FA3" w:rsidDel="007A7066">
        <w:rPr>
          <w:rFonts w:cstheme="minorHAnsi"/>
          <w:color w:val="auto"/>
          <w:szCs w:val="24"/>
        </w:rPr>
        <w:t xml:space="preserve"> </w:t>
      </w:r>
      <w:r w:rsidRPr="00ED2FA3">
        <w:rPr>
          <w:rFonts w:cstheme="minorHAnsi"/>
          <w:color w:val="auto"/>
          <w:szCs w:val="24"/>
        </w:rPr>
        <w:t>and should have experience of sitting on regulatory or disciplinary hearings.</w:t>
      </w:r>
    </w:p>
    <w:p w14:paraId="22DC02B3" w14:textId="77777777" w:rsidR="007A7066" w:rsidRDefault="007A7066" w:rsidP="00ED2FA3">
      <w:pPr>
        <w:spacing w:line="249" w:lineRule="auto"/>
        <w:ind w:left="720"/>
        <w:rPr>
          <w:rFonts w:cstheme="minorHAnsi"/>
          <w:color w:val="auto"/>
          <w:szCs w:val="24"/>
        </w:rPr>
      </w:pPr>
    </w:p>
    <w:p w14:paraId="7DA6BB35" w14:textId="77777777" w:rsidR="001A52E7" w:rsidRPr="00ED2FA3" w:rsidRDefault="45A0179A" w:rsidP="00ED2FA3">
      <w:pPr>
        <w:pStyle w:val="ListParagraph"/>
        <w:spacing w:line="249" w:lineRule="auto"/>
        <w:rPr>
          <w:rFonts w:cstheme="minorBidi"/>
          <w:b/>
          <w:bCs/>
          <w:color w:val="auto"/>
        </w:rPr>
      </w:pPr>
      <w:r w:rsidRPr="00ED2FA3">
        <w:rPr>
          <w:rFonts w:cstheme="minorBidi"/>
          <w:b/>
          <w:bCs/>
          <w:color w:val="auto"/>
        </w:rPr>
        <w:t xml:space="preserve">Nominated Scottish Ambulance Service representatives </w:t>
      </w:r>
    </w:p>
    <w:p w14:paraId="0068DB71" w14:textId="41677BC3" w:rsidR="001A52E7" w:rsidRPr="00ED2FA3" w:rsidRDefault="45A0179A" w:rsidP="001F412C">
      <w:pPr>
        <w:pStyle w:val="ListParagraph"/>
        <w:numPr>
          <w:ilvl w:val="0"/>
          <w:numId w:val="28"/>
        </w:numPr>
        <w:spacing w:line="249" w:lineRule="auto"/>
        <w:rPr>
          <w:rFonts w:cstheme="minorBidi"/>
          <w:color w:val="auto"/>
        </w:rPr>
      </w:pPr>
      <w:r w:rsidRPr="00ED2FA3">
        <w:rPr>
          <w:rFonts w:cstheme="minorBidi"/>
          <w:color w:val="auto"/>
        </w:rPr>
        <w:t xml:space="preserve">HCPC paramedic registrants, </w:t>
      </w:r>
      <w:r w:rsidR="00A40B60" w:rsidRPr="00ED2FA3">
        <w:rPr>
          <w:rFonts w:cstheme="minorHAnsi"/>
          <w:color w:val="auto"/>
          <w:szCs w:val="24"/>
        </w:rPr>
        <w:t>Band 8a or above</w:t>
      </w:r>
      <w:r w:rsidR="00A40B60" w:rsidRPr="00ED2FA3">
        <w:rPr>
          <w:rFonts w:cstheme="minorBidi"/>
          <w:color w:val="auto"/>
        </w:rPr>
        <w:t xml:space="preserve"> </w:t>
      </w:r>
      <w:r w:rsidRPr="00ED2FA3">
        <w:rPr>
          <w:rFonts w:cstheme="minorBidi"/>
          <w:color w:val="auto"/>
        </w:rPr>
        <w:t>nominated on behalf of Scottish Ambulance Service</w:t>
      </w:r>
      <w:r w:rsidR="00C92878">
        <w:rPr>
          <w:rFonts w:cstheme="minorBidi"/>
          <w:color w:val="auto"/>
        </w:rPr>
        <w:t xml:space="preserve"> (SAS)</w:t>
      </w:r>
      <w:r w:rsidRPr="00ED2FA3">
        <w:rPr>
          <w:rFonts w:cstheme="minorBidi"/>
          <w:color w:val="auto"/>
        </w:rPr>
        <w:t xml:space="preserve"> </w:t>
      </w:r>
      <w:r w:rsidR="00A40B60" w:rsidRPr="00ED2FA3">
        <w:rPr>
          <w:rFonts w:cstheme="minorHAnsi"/>
          <w:color w:val="auto"/>
          <w:szCs w:val="24"/>
        </w:rPr>
        <w:t>with delegated authority to make decisions on behalf of SAS</w:t>
      </w:r>
      <w:r w:rsidR="00C92878">
        <w:rPr>
          <w:rFonts w:cstheme="minorHAnsi"/>
          <w:color w:val="auto"/>
          <w:szCs w:val="24"/>
        </w:rPr>
        <w:t xml:space="preserve"> </w:t>
      </w:r>
      <w:r w:rsidRPr="00ED2FA3">
        <w:rPr>
          <w:rFonts w:cstheme="minorBidi"/>
          <w:color w:val="auto"/>
        </w:rPr>
        <w:t>and should have experience of sitting on regulatory or disciplinary hearings.</w:t>
      </w:r>
      <w:r w:rsidR="00A40B60" w:rsidRPr="00ED2FA3">
        <w:rPr>
          <w:rFonts w:cstheme="minorBidi"/>
          <w:color w:val="auto"/>
        </w:rPr>
        <w:t xml:space="preserve"> </w:t>
      </w:r>
    </w:p>
    <w:p w14:paraId="51B722D7" w14:textId="5DACADDA" w:rsidR="003D59FD" w:rsidRPr="00BB02B1" w:rsidRDefault="00C92878" w:rsidP="00ED2FA3">
      <w:pPr>
        <w:spacing w:line="249" w:lineRule="auto"/>
        <w:ind w:left="12"/>
        <w:rPr>
          <w:rFonts w:cstheme="minorHAnsi"/>
          <w:color w:val="auto"/>
          <w:szCs w:val="24"/>
        </w:rPr>
      </w:pPr>
      <w:r>
        <w:rPr>
          <w:rFonts w:cstheme="minorHAnsi"/>
          <w:color w:val="auto"/>
          <w:szCs w:val="24"/>
        </w:rPr>
        <w:t xml:space="preserve"> </w:t>
      </w:r>
    </w:p>
    <w:p w14:paraId="14AE32D4" w14:textId="77BBA16F" w:rsidR="00C92878" w:rsidRPr="00ED2FA3" w:rsidRDefault="00C92878" w:rsidP="001F412C">
      <w:pPr>
        <w:pStyle w:val="ListParagraph"/>
        <w:numPr>
          <w:ilvl w:val="0"/>
          <w:numId w:val="28"/>
        </w:numPr>
        <w:spacing w:line="249" w:lineRule="auto"/>
        <w:rPr>
          <w:rFonts w:cstheme="minorBidi"/>
          <w:color w:val="auto"/>
        </w:rPr>
      </w:pPr>
      <w:r>
        <w:rPr>
          <w:rFonts w:cstheme="minorBidi"/>
          <w:color w:val="auto"/>
        </w:rPr>
        <w:t>In addition, a</w:t>
      </w:r>
      <w:r w:rsidRPr="00ED2FA3">
        <w:rPr>
          <w:rFonts w:cstheme="minorBidi"/>
          <w:color w:val="auto"/>
        </w:rPr>
        <w:t xml:space="preserve">ny FHSS NMC or HCPC registered </w:t>
      </w:r>
      <w:r>
        <w:rPr>
          <w:rFonts w:cstheme="minorBidi"/>
          <w:color w:val="auto"/>
        </w:rPr>
        <w:t>Senior Lecturer or above</w:t>
      </w:r>
      <w:r w:rsidRPr="00ED2FA3">
        <w:rPr>
          <w:rFonts w:cstheme="minorBidi"/>
          <w:color w:val="auto"/>
        </w:rPr>
        <w:t xml:space="preserve"> can undertake this role.</w:t>
      </w:r>
    </w:p>
    <w:p w14:paraId="79C07310" w14:textId="77777777" w:rsidR="003D59FD" w:rsidRPr="00A46F3B" w:rsidRDefault="003D59FD" w:rsidP="003D59FD">
      <w:pPr>
        <w:ind w:left="0"/>
        <w:rPr>
          <w:rFonts w:cstheme="minorHAnsi"/>
          <w:b/>
          <w:bCs/>
          <w:szCs w:val="24"/>
        </w:rPr>
      </w:pPr>
    </w:p>
    <w:p w14:paraId="670B16AF" w14:textId="77777777" w:rsidR="003D59FD" w:rsidRPr="00BB02B1" w:rsidRDefault="00E068E7" w:rsidP="00DA0E5E">
      <w:pPr>
        <w:pStyle w:val="Heading2"/>
        <w:ind w:left="0"/>
      </w:pPr>
      <w:bookmarkStart w:id="21" w:name="_Toc182475603"/>
      <w:r>
        <w:t xml:space="preserve">6.2 </w:t>
      </w:r>
      <w:r w:rsidR="00DA0E5E">
        <w:t xml:space="preserve">Admissions Fitness to Practise </w:t>
      </w:r>
      <w:r w:rsidR="00014DCE">
        <w:t xml:space="preserve">Panel </w:t>
      </w:r>
      <w:r w:rsidR="003D59FD">
        <w:t>Meeting</w:t>
      </w:r>
      <w:bookmarkEnd w:id="21"/>
    </w:p>
    <w:p w14:paraId="2F722ABE" w14:textId="77777777" w:rsidR="0089409E" w:rsidRDefault="0089409E" w:rsidP="003D59FD">
      <w:pPr>
        <w:ind w:left="0"/>
        <w:rPr>
          <w:rFonts w:cstheme="minorHAnsi"/>
          <w:szCs w:val="24"/>
        </w:rPr>
      </w:pPr>
    </w:p>
    <w:p w14:paraId="49DE7578" w14:textId="32573132" w:rsidR="003D59FD" w:rsidRPr="00BB02B1" w:rsidRDefault="003D59FD" w:rsidP="003D59FD">
      <w:pPr>
        <w:ind w:left="0"/>
        <w:rPr>
          <w:rFonts w:cstheme="minorHAnsi"/>
          <w:szCs w:val="24"/>
        </w:rPr>
      </w:pPr>
      <w:r w:rsidRPr="00BB02B1">
        <w:rPr>
          <w:rFonts w:cstheme="minorHAnsi"/>
          <w:szCs w:val="24"/>
        </w:rPr>
        <w:t xml:space="preserve">The </w:t>
      </w:r>
      <w:r w:rsidR="00DA0E5E">
        <w:rPr>
          <w:rFonts w:cstheme="minorHAnsi"/>
          <w:szCs w:val="24"/>
        </w:rPr>
        <w:t>Admissions Fitness to Practise p</w:t>
      </w:r>
      <w:r w:rsidRPr="00BB02B1">
        <w:rPr>
          <w:rFonts w:cstheme="minorHAnsi"/>
          <w:szCs w:val="24"/>
        </w:rPr>
        <w:t xml:space="preserve">anel will </w:t>
      </w:r>
      <w:r>
        <w:rPr>
          <w:rFonts w:cstheme="minorHAnsi"/>
          <w:szCs w:val="24"/>
        </w:rPr>
        <w:t>meet as</w:t>
      </w:r>
      <w:r w:rsidRPr="00BB02B1">
        <w:rPr>
          <w:rFonts w:cstheme="minorHAnsi"/>
          <w:szCs w:val="24"/>
        </w:rPr>
        <w:t xml:space="preserve"> required</w:t>
      </w:r>
      <w:r>
        <w:rPr>
          <w:rFonts w:cstheme="minorHAnsi"/>
          <w:szCs w:val="24"/>
        </w:rPr>
        <w:t xml:space="preserve">, in line with </w:t>
      </w:r>
      <w:proofErr w:type="gramStart"/>
      <w:r>
        <w:rPr>
          <w:rFonts w:cstheme="minorHAnsi"/>
          <w:szCs w:val="24"/>
        </w:rPr>
        <w:t>University</w:t>
      </w:r>
      <w:proofErr w:type="gramEnd"/>
      <w:r>
        <w:rPr>
          <w:rFonts w:cstheme="minorHAnsi"/>
          <w:szCs w:val="24"/>
        </w:rPr>
        <w:t xml:space="preserve"> admissions procedures, usually between </w:t>
      </w:r>
      <w:r w:rsidR="00190EA8">
        <w:rPr>
          <w:rFonts w:cstheme="minorHAnsi"/>
          <w:szCs w:val="24"/>
        </w:rPr>
        <w:t xml:space="preserve">May </w:t>
      </w:r>
      <w:r>
        <w:rPr>
          <w:rFonts w:cstheme="minorHAnsi"/>
          <w:szCs w:val="24"/>
        </w:rPr>
        <w:t>and September.</w:t>
      </w:r>
    </w:p>
    <w:p w14:paraId="764D4A24" w14:textId="77777777" w:rsidR="003D59FD" w:rsidRPr="00BB02B1" w:rsidRDefault="003D59FD" w:rsidP="003D59FD">
      <w:pPr>
        <w:spacing w:line="249" w:lineRule="auto"/>
        <w:rPr>
          <w:rFonts w:cstheme="minorHAnsi"/>
          <w:color w:val="auto"/>
          <w:szCs w:val="24"/>
        </w:rPr>
      </w:pPr>
    </w:p>
    <w:p w14:paraId="0E224735" w14:textId="657678F5" w:rsidR="003D59FD" w:rsidRDefault="003D59FD" w:rsidP="003D59FD">
      <w:pPr>
        <w:spacing w:line="249" w:lineRule="auto"/>
        <w:ind w:left="0"/>
        <w:rPr>
          <w:rFonts w:cstheme="minorHAnsi"/>
          <w:color w:val="auto"/>
          <w:szCs w:val="24"/>
        </w:rPr>
      </w:pPr>
      <w:r>
        <w:rPr>
          <w:rFonts w:cstheme="minorHAnsi"/>
          <w:color w:val="auto"/>
          <w:szCs w:val="24"/>
        </w:rPr>
        <w:t>A meeting can on</w:t>
      </w:r>
      <w:r w:rsidR="00DA0E5E">
        <w:rPr>
          <w:rFonts w:cstheme="minorHAnsi"/>
          <w:color w:val="auto"/>
          <w:szCs w:val="24"/>
        </w:rPr>
        <w:t xml:space="preserve">ly be convened once </w:t>
      </w:r>
      <w:r w:rsidR="000A5A38">
        <w:rPr>
          <w:rFonts w:cstheme="minorHAnsi"/>
          <w:color w:val="auto"/>
          <w:szCs w:val="24"/>
        </w:rPr>
        <w:t xml:space="preserve">Admissions and Access </w:t>
      </w:r>
      <w:r w:rsidR="00A40B60">
        <w:rPr>
          <w:rFonts w:cstheme="minorHAnsi"/>
          <w:color w:val="auto"/>
          <w:szCs w:val="24"/>
        </w:rPr>
        <w:t xml:space="preserve">have </w:t>
      </w:r>
      <w:r>
        <w:rPr>
          <w:rFonts w:cstheme="minorHAnsi"/>
          <w:color w:val="auto"/>
          <w:szCs w:val="24"/>
        </w:rPr>
        <w:t>received the applicant’s PVG</w:t>
      </w:r>
      <w:r w:rsidR="00A40B60">
        <w:rPr>
          <w:rFonts w:cstheme="minorHAnsi"/>
          <w:color w:val="auto"/>
          <w:szCs w:val="24"/>
        </w:rPr>
        <w:t>, application</w:t>
      </w:r>
      <w:r>
        <w:rPr>
          <w:rFonts w:cstheme="minorHAnsi"/>
          <w:color w:val="auto"/>
          <w:szCs w:val="24"/>
        </w:rPr>
        <w:t xml:space="preserve"> and Criminal Record Disclosure Form</w:t>
      </w:r>
      <w:r w:rsidR="0041578A">
        <w:rPr>
          <w:rFonts w:cstheme="minorHAnsi"/>
          <w:color w:val="auto"/>
          <w:szCs w:val="24"/>
        </w:rPr>
        <w:t xml:space="preserve"> or other </w:t>
      </w:r>
      <w:r w:rsidR="00A40B60">
        <w:rPr>
          <w:rFonts w:cstheme="minorHAnsi"/>
          <w:color w:val="auto"/>
          <w:szCs w:val="24"/>
        </w:rPr>
        <w:t xml:space="preserve">relevant </w:t>
      </w:r>
      <w:r w:rsidR="0041578A">
        <w:rPr>
          <w:rFonts w:cstheme="minorHAnsi"/>
          <w:color w:val="auto"/>
          <w:szCs w:val="24"/>
        </w:rPr>
        <w:t>documentation</w:t>
      </w:r>
      <w:r w:rsidR="00A40B60">
        <w:rPr>
          <w:rFonts w:cstheme="minorHAnsi"/>
          <w:color w:val="auto"/>
          <w:szCs w:val="24"/>
        </w:rPr>
        <w:t>.</w:t>
      </w:r>
      <w:r w:rsidR="0041578A">
        <w:rPr>
          <w:rFonts w:cstheme="minorHAnsi"/>
          <w:color w:val="auto"/>
          <w:szCs w:val="24"/>
        </w:rPr>
        <w:t xml:space="preserve"> </w:t>
      </w:r>
    </w:p>
    <w:p w14:paraId="5412871B" w14:textId="77777777" w:rsidR="003D59FD" w:rsidRDefault="003D59FD" w:rsidP="003D59FD">
      <w:pPr>
        <w:spacing w:line="249" w:lineRule="auto"/>
        <w:ind w:left="0"/>
        <w:rPr>
          <w:rFonts w:cstheme="minorHAnsi"/>
          <w:color w:val="auto"/>
          <w:szCs w:val="24"/>
        </w:rPr>
      </w:pPr>
    </w:p>
    <w:p w14:paraId="65D60241" w14:textId="3B8CF598" w:rsidR="003D59FD" w:rsidRPr="008A633B" w:rsidRDefault="4400CB01" w:rsidP="7755BB30">
      <w:pPr>
        <w:ind w:left="0"/>
        <w:rPr>
          <w:rFonts w:cstheme="minorBidi"/>
          <w:b/>
          <w:bCs/>
          <w:color w:val="auto"/>
        </w:rPr>
      </w:pPr>
      <w:r w:rsidRPr="7755BB30">
        <w:rPr>
          <w:rFonts w:cstheme="minorBidi"/>
          <w:color w:val="auto"/>
        </w:rPr>
        <w:t>A</w:t>
      </w:r>
      <w:r w:rsidR="4F7AA60B" w:rsidRPr="7755BB30">
        <w:rPr>
          <w:rFonts w:cstheme="minorBidi"/>
          <w:color w:val="auto"/>
        </w:rPr>
        <w:t xml:space="preserve"> member of the</w:t>
      </w:r>
      <w:r w:rsidRPr="7755BB30">
        <w:rPr>
          <w:rFonts w:cstheme="minorBidi"/>
          <w:color w:val="auto"/>
        </w:rPr>
        <w:t xml:space="preserve"> FHSS</w:t>
      </w:r>
      <w:r w:rsidR="40B31E26" w:rsidRPr="7755BB30">
        <w:rPr>
          <w:rFonts w:cstheme="minorBidi"/>
          <w:color w:val="auto"/>
        </w:rPr>
        <w:t xml:space="preserve"> Professional Services team </w:t>
      </w:r>
      <w:r w:rsidRPr="7755BB30">
        <w:rPr>
          <w:rFonts w:cstheme="minorBidi"/>
          <w:color w:val="auto"/>
        </w:rPr>
        <w:t xml:space="preserve">will be present to take a note of the </w:t>
      </w:r>
      <w:r w:rsidR="00F83E40">
        <w:rPr>
          <w:rFonts w:cstheme="minorBidi"/>
          <w:color w:val="auto"/>
        </w:rPr>
        <w:t>meeting,</w:t>
      </w:r>
      <w:r w:rsidRPr="7755BB30">
        <w:rPr>
          <w:rFonts w:cstheme="minorBidi"/>
          <w:color w:val="auto"/>
        </w:rPr>
        <w:t xml:space="preserve"> but they are not part of the </w:t>
      </w:r>
      <w:r w:rsidR="00C92878">
        <w:rPr>
          <w:rFonts w:cstheme="minorBidi"/>
          <w:color w:val="auto"/>
        </w:rPr>
        <w:t>decision-making</w:t>
      </w:r>
      <w:r w:rsidRPr="7755BB30">
        <w:rPr>
          <w:rFonts w:cstheme="minorBidi"/>
          <w:color w:val="auto"/>
        </w:rPr>
        <w:t xml:space="preserve"> process. </w:t>
      </w:r>
    </w:p>
    <w:p w14:paraId="5E216395" w14:textId="77777777" w:rsidR="003D59FD" w:rsidRDefault="003D59FD" w:rsidP="003D59FD">
      <w:pPr>
        <w:ind w:left="0"/>
        <w:rPr>
          <w:rFonts w:cstheme="minorHAnsi"/>
          <w:szCs w:val="24"/>
        </w:rPr>
      </w:pPr>
    </w:p>
    <w:p w14:paraId="41F64184" w14:textId="77777777" w:rsidR="003D59FD" w:rsidRDefault="003D59FD" w:rsidP="003D59FD">
      <w:pPr>
        <w:ind w:left="0"/>
        <w:rPr>
          <w:rFonts w:cstheme="minorHAnsi"/>
          <w:szCs w:val="24"/>
        </w:rPr>
      </w:pPr>
      <w:r w:rsidRPr="00BB02B1">
        <w:rPr>
          <w:rFonts w:cstheme="minorHAnsi"/>
          <w:szCs w:val="24"/>
        </w:rPr>
        <w:t>Admissions Fitness to Practise Panel meetings will be held in private.</w:t>
      </w:r>
      <w:r>
        <w:rPr>
          <w:rFonts w:cstheme="minorHAnsi"/>
          <w:szCs w:val="24"/>
        </w:rPr>
        <w:t xml:space="preserve"> </w:t>
      </w:r>
    </w:p>
    <w:p w14:paraId="1F3C3E7F" w14:textId="77777777" w:rsidR="003D59FD" w:rsidRDefault="003D59FD" w:rsidP="003D59FD">
      <w:pPr>
        <w:ind w:left="0"/>
        <w:rPr>
          <w:rFonts w:cstheme="minorHAnsi"/>
          <w:szCs w:val="24"/>
        </w:rPr>
      </w:pPr>
    </w:p>
    <w:p w14:paraId="653643EF" w14:textId="10E1A460" w:rsidR="003D59FD" w:rsidRDefault="00397B10" w:rsidP="003D59FD">
      <w:pPr>
        <w:ind w:left="0"/>
        <w:rPr>
          <w:rFonts w:cstheme="minorHAnsi"/>
          <w:szCs w:val="24"/>
        </w:rPr>
      </w:pPr>
      <w:r>
        <w:rPr>
          <w:rFonts w:cstheme="minorHAnsi"/>
          <w:szCs w:val="24"/>
        </w:rPr>
        <w:t>T</w:t>
      </w:r>
      <w:r w:rsidR="003D59FD">
        <w:rPr>
          <w:rFonts w:cstheme="minorHAnsi"/>
          <w:szCs w:val="24"/>
        </w:rPr>
        <w:t xml:space="preserve">he applicant will not be invited to attend unless directed </w:t>
      </w:r>
      <w:r>
        <w:rPr>
          <w:rFonts w:cstheme="minorHAnsi"/>
          <w:szCs w:val="24"/>
        </w:rPr>
        <w:t>at screening</w:t>
      </w:r>
      <w:r w:rsidR="00A40B60">
        <w:rPr>
          <w:rFonts w:cstheme="minorHAnsi"/>
          <w:szCs w:val="24"/>
        </w:rPr>
        <w:t xml:space="preserve"> and in agreement with the FtP Lead</w:t>
      </w:r>
      <w:r w:rsidR="003D59FD">
        <w:rPr>
          <w:rFonts w:cstheme="minorHAnsi"/>
          <w:szCs w:val="24"/>
        </w:rPr>
        <w:t>.</w:t>
      </w:r>
    </w:p>
    <w:p w14:paraId="6DD911B2" w14:textId="77777777" w:rsidR="003D59FD" w:rsidRDefault="003D59FD" w:rsidP="003D59FD">
      <w:pPr>
        <w:ind w:left="0"/>
        <w:rPr>
          <w:rFonts w:cstheme="minorHAnsi"/>
          <w:szCs w:val="24"/>
        </w:rPr>
      </w:pPr>
    </w:p>
    <w:p w14:paraId="3B88CCC1" w14:textId="77777777" w:rsidR="003D59FD" w:rsidRDefault="003D59FD" w:rsidP="003D59FD">
      <w:pPr>
        <w:ind w:left="0"/>
        <w:rPr>
          <w:rFonts w:cstheme="minorHAnsi"/>
          <w:szCs w:val="24"/>
        </w:rPr>
      </w:pPr>
      <w:r w:rsidRPr="00BB02B1">
        <w:rPr>
          <w:rFonts w:cstheme="minorHAnsi"/>
          <w:szCs w:val="24"/>
        </w:rPr>
        <w:t>Observers will only be permitted for training and quality purposes at the discretion of the Chair.</w:t>
      </w:r>
    </w:p>
    <w:p w14:paraId="0A23E1F5" w14:textId="77777777" w:rsidR="00EE3566" w:rsidRPr="00BB02B1" w:rsidRDefault="00EE3566" w:rsidP="003D59FD">
      <w:pPr>
        <w:ind w:left="0"/>
        <w:rPr>
          <w:rFonts w:cstheme="minorHAnsi"/>
          <w:szCs w:val="24"/>
        </w:rPr>
      </w:pPr>
    </w:p>
    <w:p w14:paraId="1DA01F51" w14:textId="77777777" w:rsidR="00EE3566" w:rsidRDefault="00E068E7" w:rsidP="00EE3566">
      <w:pPr>
        <w:pStyle w:val="Heading3"/>
      </w:pPr>
      <w:r>
        <w:lastRenderedPageBreak/>
        <w:t xml:space="preserve">6.2.1 </w:t>
      </w:r>
      <w:r w:rsidR="00EE3566">
        <w:t>Documentation Required</w:t>
      </w:r>
    </w:p>
    <w:p w14:paraId="22DE1974" w14:textId="5F671C09" w:rsidR="00EE3566" w:rsidRPr="003C00CC" w:rsidRDefault="70621B9C" w:rsidP="7755BB30">
      <w:pPr>
        <w:pStyle w:val="Heading4"/>
        <w:ind w:firstLine="414"/>
        <w:rPr>
          <w:highlight w:val="yellow"/>
        </w:rPr>
      </w:pPr>
      <w:r w:rsidRPr="00C92878">
        <w:t xml:space="preserve">6.2.1.1 </w:t>
      </w:r>
      <w:r w:rsidR="00D24BC8">
        <w:t>Convictions</w:t>
      </w:r>
      <w:r>
        <w:t xml:space="preserve"> </w:t>
      </w:r>
    </w:p>
    <w:p w14:paraId="3D83455E" w14:textId="77777777" w:rsidR="00EE3566" w:rsidRPr="00BB02B1" w:rsidRDefault="00E068E7" w:rsidP="00EE3566">
      <w:pPr>
        <w:ind w:left="0"/>
        <w:rPr>
          <w:rFonts w:cstheme="minorHAnsi"/>
          <w:color w:val="auto"/>
          <w:szCs w:val="24"/>
        </w:rPr>
      </w:pPr>
      <w:r>
        <w:rPr>
          <w:rFonts w:cstheme="minorHAnsi"/>
          <w:color w:val="auto"/>
          <w:szCs w:val="24"/>
        </w:rPr>
        <w:t>T</w:t>
      </w:r>
      <w:r w:rsidR="00EE3566" w:rsidRPr="00BB02B1">
        <w:rPr>
          <w:rFonts w:cstheme="minorHAnsi"/>
          <w:color w:val="auto"/>
          <w:szCs w:val="24"/>
        </w:rPr>
        <w:t xml:space="preserve">he Admissions Fitness to Practise Panel </w:t>
      </w:r>
      <w:r w:rsidR="00EE3566">
        <w:rPr>
          <w:rFonts w:cstheme="minorHAnsi"/>
          <w:color w:val="auto"/>
          <w:szCs w:val="24"/>
        </w:rPr>
        <w:t>should</w:t>
      </w:r>
      <w:r w:rsidR="00EE3566" w:rsidRPr="00BB02B1">
        <w:rPr>
          <w:rFonts w:cstheme="minorHAnsi"/>
          <w:color w:val="auto"/>
          <w:szCs w:val="24"/>
        </w:rPr>
        <w:t xml:space="preserve"> have copies of the following documentation to refer to during the meeting:</w:t>
      </w:r>
    </w:p>
    <w:p w14:paraId="7008F2E6" w14:textId="0D0B4C36" w:rsidR="00EE3566" w:rsidRPr="00BB02B1" w:rsidRDefault="00EE3566" w:rsidP="001F412C">
      <w:pPr>
        <w:pStyle w:val="ListParagraph"/>
        <w:numPr>
          <w:ilvl w:val="0"/>
          <w:numId w:val="1"/>
        </w:numPr>
        <w:ind w:left="722"/>
        <w:rPr>
          <w:rFonts w:cstheme="minorHAnsi"/>
          <w:color w:val="auto"/>
          <w:szCs w:val="24"/>
        </w:rPr>
      </w:pPr>
      <w:r w:rsidRPr="00BB02B1">
        <w:rPr>
          <w:rFonts w:cstheme="minorHAnsi"/>
          <w:color w:val="auto"/>
          <w:szCs w:val="24"/>
        </w:rPr>
        <w:t>The application form, including the applicant’s date of birth</w:t>
      </w:r>
      <w:r>
        <w:rPr>
          <w:rFonts w:cstheme="minorHAnsi"/>
          <w:color w:val="auto"/>
          <w:szCs w:val="24"/>
        </w:rPr>
        <w:t>, statement of support and academic reference.</w:t>
      </w:r>
    </w:p>
    <w:p w14:paraId="225B53E6" w14:textId="6272F33A" w:rsidR="00EE3566" w:rsidRPr="00BB02B1" w:rsidRDefault="00EE3566" w:rsidP="001F412C">
      <w:pPr>
        <w:pStyle w:val="ListParagraph"/>
        <w:numPr>
          <w:ilvl w:val="0"/>
          <w:numId w:val="1"/>
        </w:numPr>
        <w:ind w:left="722"/>
        <w:rPr>
          <w:rFonts w:cstheme="minorHAnsi"/>
          <w:color w:val="auto"/>
          <w:szCs w:val="24"/>
        </w:rPr>
      </w:pPr>
      <w:r w:rsidRPr="00BB02B1">
        <w:rPr>
          <w:rFonts w:cstheme="minorHAnsi"/>
          <w:color w:val="auto"/>
          <w:szCs w:val="24"/>
        </w:rPr>
        <w:t xml:space="preserve">The </w:t>
      </w:r>
      <w:r w:rsidRPr="002001E5">
        <w:rPr>
          <w:rFonts w:cstheme="minorHAnsi"/>
          <w:color w:val="auto"/>
          <w:szCs w:val="24"/>
        </w:rPr>
        <w:t xml:space="preserve">completed </w:t>
      </w:r>
      <w:r w:rsidRPr="00A77F4F">
        <w:rPr>
          <w:rFonts w:cstheme="minorHAnsi"/>
          <w:b/>
          <w:bCs/>
          <w:color w:val="auto"/>
          <w:szCs w:val="24"/>
        </w:rPr>
        <w:t xml:space="preserve">Criminal </w:t>
      </w:r>
      <w:r w:rsidR="00F83E40">
        <w:rPr>
          <w:rFonts w:cstheme="minorHAnsi"/>
          <w:b/>
          <w:bCs/>
          <w:color w:val="auto"/>
          <w:szCs w:val="24"/>
        </w:rPr>
        <w:t>Offending</w:t>
      </w:r>
      <w:r w:rsidRPr="00A77F4F">
        <w:rPr>
          <w:rFonts w:cstheme="minorHAnsi"/>
          <w:b/>
          <w:bCs/>
          <w:color w:val="auto"/>
          <w:szCs w:val="24"/>
        </w:rPr>
        <w:t xml:space="preserve"> Disclosure</w:t>
      </w:r>
      <w:r w:rsidRPr="002001E5">
        <w:rPr>
          <w:rFonts w:cstheme="minorHAnsi"/>
          <w:bCs/>
          <w:color w:val="auto"/>
          <w:szCs w:val="24"/>
        </w:rPr>
        <w:t xml:space="preserve"> Form</w:t>
      </w:r>
      <w:r w:rsidRPr="00BB02B1">
        <w:rPr>
          <w:rFonts w:cstheme="minorHAnsi"/>
          <w:color w:val="auto"/>
          <w:szCs w:val="24"/>
        </w:rPr>
        <w:t xml:space="preserve"> </w:t>
      </w:r>
    </w:p>
    <w:p w14:paraId="24AE593A" w14:textId="11AB6B66" w:rsidR="00EE3566" w:rsidRPr="00BB02B1" w:rsidRDefault="00EE3566" w:rsidP="001F412C">
      <w:pPr>
        <w:pStyle w:val="ListParagraph"/>
        <w:numPr>
          <w:ilvl w:val="0"/>
          <w:numId w:val="1"/>
        </w:numPr>
        <w:ind w:left="722"/>
        <w:rPr>
          <w:rFonts w:cstheme="minorHAnsi"/>
          <w:color w:val="auto"/>
          <w:szCs w:val="24"/>
        </w:rPr>
      </w:pPr>
      <w:r w:rsidRPr="00BB02B1">
        <w:rPr>
          <w:rFonts w:cstheme="minorHAnsi"/>
          <w:color w:val="auto"/>
          <w:szCs w:val="24"/>
        </w:rPr>
        <w:t xml:space="preserve">The applicant’s </w:t>
      </w:r>
      <w:r>
        <w:rPr>
          <w:rFonts w:cstheme="minorHAnsi"/>
          <w:color w:val="auto"/>
          <w:szCs w:val="24"/>
        </w:rPr>
        <w:t xml:space="preserve">PVG </w:t>
      </w:r>
      <w:r w:rsidR="00AE208C">
        <w:rPr>
          <w:rFonts w:cstheme="minorHAnsi"/>
          <w:color w:val="auto"/>
          <w:szCs w:val="24"/>
        </w:rPr>
        <w:t>certificate</w:t>
      </w:r>
    </w:p>
    <w:p w14:paraId="4FA1C22A" w14:textId="77777777" w:rsidR="00EE3566" w:rsidRPr="00BB02B1" w:rsidRDefault="00EE3566" w:rsidP="001F412C">
      <w:pPr>
        <w:pStyle w:val="ListParagraph"/>
        <w:numPr>
          <w:ilvl w:val="0"/>
          <w:numId w:val="1"/>
        </w:numPr>
        <w:ind w:left="722"/>
        <w:rPr>
          <w:rFonts w:cstheme="minorHAnsi"/>
          <w:color w:val="auto"/>
          <w:szCs w:val="24"/>
        </w:rPr>
      </w:pPr>
      <w:r w:rsidRPr="00BB02B1">
        <w:rPr>
          <w:rFonts w:cstheme="minorHAnsi"/>
          <w:color w:val="auto"/>
          <w:szCs w:val="24"/>
        </w:rPr>
        <w:t>Any relevant communication received such as additional references, testimonials, medical reports or information provided by the applicant in relation to their case</w:t>
      </w:r>
    </w:p>
    <w:p w14:paraId="0BA292AA" w14:textId="77777777" w:rsidR="00EE3566" w:rsidRDefault="00EE3566" w:rsidP="00EE3566">
      <w:pPr>
        <w:ind w:left="374" w:hanging="374"/>
        <w:rPr>
          <w:rFonts w:cstheme="minorHAnsi"/>
          <w:i/>
          <w:iCs/>
          <w:szCs w:val="24"/>
        </w:rPr>
      </w:pPr>
    </w:p>
    <w:p w14:paraId="76E12938" w14:textId="6B98A91E" w:rsidR="00EE3566" w:rsidRDefault="5918716C" w:rsidP="7755BB30">
      <w:pPr>
        <w:ind w:left="0"/>
        <w:rPr>
          <w:rFonts w:cstheme="minorBidi"/>
        </w:rPr>
      </w:pPr>
      <w:r w:rsidRPr="7755BB30">
        <w:rPr>
          <w:rFonts w:cstheme="minorBidi"/>
        </w:rPr>
        <w:t xml:space="preserve">It is the responsibility of the </w:t>
      </w:r>
      <w:r w:rsidR="0D5F384F" w:rsidRPr="7755BB30">
        <w:rPr>
          <w:rFonts w:cstheme="minorBidi"/>
        </w:rPr>
        <w:t xml:space="preserve">supporting member of the </w:t>
      </w:r>
      <w:r w:rsidRPr="7755BB30">
        <w:rPr>
          <w:rFonts w:cstheme="minorBidi"/>
        </w:rPr>
        <w:t xml:space="preserve">FHSS </w:t>
      </w:r>
      <w:r w:rsidR="383C1225" w:rsidRPr="7755BB30">
        <w:rPr>
          <w:rFonts w:cstheme="minorBidi"/>
        </w:rPr>
        <w:t xml:space="preserve">Professional Services team </w:t>
      </w:r>
      <w:r w:rsidRPr="7755BB30">
        <w:rPr>
          <w:rFonts w:cstheme="minorBidi"/>
        </w:rPr>
        <w:t xml:space="preserve">to ensure </w:t>
      </w:r>
      <w:proofErr w:type="gramStart"/>
      <w:r w:rsidRPr="7755BB30">
        <w:rPr>
          <w:rFonts w:cstheme="minorBidi"/>
        </w:rPr>
        <w:t>all of</w:t>
      </w:r>
      <w:proofErr w:type="gramEnd"/>
      <w:r w:rsidRPr="7755BB30">
        <w:rPr>
          <w:rFonts w:cstheme="minorBidi"/>
        </w:rPr>
        <w:t xml:space="preserve"> this information is available to the Panel to refer to during the meeting. </w:t>
      </w:r>
    </w:p>
    <w:p w14:paraId="36F742A7" w14:textId="77777777" w:rsidR="00EE3566" w:rsidRDefault="00EE3566" w:rsidP="00EE3566">
      <w:pPr>
        <w:ind w:left="0"/>
        <w:rPr>
          <w:rFonts w:cstheme="minorHAnsi"/>
          <w:iCs/>
          <w:szCs w:val="24"/>
        </w:rPr>
      </w:pPr>
    </w:p>
    <w:p w14:paraId="46C4DD81" w14:textId="77777777" w:rsidR="00EE3566" w:rsidRPr="00BB02B1" w:rsidRDefault="00EE3566" w:rsidP="00EE3566">
      <w:pPr>
        <w:ind w:left="0"/>
        <w:rPr>
          <w:rFonts w:cstheme="minorHAnsi"/>
          <w:szCs w:val="24"/>
        </w:rPr>
      </w:pPr>
      <w:r w:rsidRPr="00BB02B1">
        <w:rPr>
          <w:rFonts w:cstheme="minorHAnsi"/>
          <w:szCs w:val="24"/>
        </w:rPr>
        <w:t>Late papers availabl</w:t>
      </w:r>
      <w:r>
        <w:rPr>
          <w:rFonts w:cstheme="minorHAnsi"/>
          <w:szCs w:val="24"/>
        </w:rPr>
        <w:t>e on the day of the meeting may</w:t>
      </w:r>
      <w:r w:rsidRPr="00BB02B1">
        <w:rPr>
          <w:rFonts w:cstheme="minorHAnsi"/>
          <w:szCs w:val="24"/>
        </w:rPr>
        <w:t xml:space="preserve"> be </w:t>
      </w:r>
      <w:r>
        <w:rPr>
          <w:rFonts w:cstheme="minorHAnsi"/>
          <w:szCs w:val="24"/>
        </w:rPr>
        <w:t>permitted</w:t>
      </w:r>
      <w:r w:rsidRPr="00BB02B1">
        <w:rPr>
          <w:rFonts w:cstheme="minorHAnsi"/>
          <w:szCs w:val="24"/>
        </w:rPr>
        <w:t xml:space="preserve"> at the discretion of the Chair of the Admissions Fitness to Practise Panel.</w:t>
      </w:r>
    </w:p>
    <w:p w14:paraId="097279BB" w14:textId="77777777" w:rsidR="00EE3566" w:rsidRDefault="00EE3566" w:rsidP="00EE3566">
      <w:pPr>
        <w:pStyle w:val="Heading4"/>
      </w:pPr>
      <w:r>
        <w:tab/>
      </w:r>
    </w:p>
    <w:p w14:paraId="07B4A293" w14:textId="77777777" w:rsidR="00EE3566" w:rsidRPr="00EE3566" w:rsidRDefault="00E068E7" w:rsidP="00E068E7">
      <w:pPr>
        <w:pStyle w:val="Heading4"/>
        <w:ind w:firstLine="414"/>
      </w:pPr>
      <w:r>
        <w:t>6.2.1.2 Previous Regulatory</w:t>
      </w:r>
      <w:r w:rsidR="00EE3566" w:rsidRPr="00EE3566">
        <w:t xml:space="preserve"> Proceedings</w:t>
      </w:r>
    </w:p>
    <w:p w14:paraId="37CD9840" w14:textId="77777777" w:rsidR="00EE3566" w:rsidRPr="00BB02B1" w:rsidRDefault="00EE3566" w:rsidP="00EE3566">
      <w:pPr>
        <w:ind w:left="0"/>
        <w:rPr>
          <w:rFonts w:cstheme="minorHAnsi"/>
          <w:color w:val="auto"/>
          <w:szCs w:val="24"/>
        </w:rPr>
      </w:pPr>
      <w:r w:rsidRPr="00BB02B1">
        <w:rPr>
          <w:rFonts w:cstheme="minorHAnsi"/>
          <w:color w:val="auto"/>
          <w:szCs w:val="24"/>
        </w:rPr>
        <w:t xml:space="preserve">The following documentation will be required in addition for cases involving a previous or current Fitness to Practise decision by </w:t>
      </w:r>
      <w:r w:rsidR="00E068E7">
        <w:rPr>
          <w:rFonts w:cstheme="minorHAnsi"/>
          <w:color w:val="auto"/>
          <w:szCs w:val="24"/>
        </w:rPr>
        <w:t>another regulatory body</w:t>
      </w:r>
      <w:r w:rsidRPr="00BB02B1">
        <w:rPr>
          <w:rFonts w:cstheme="minorHAnsi"/>
          <w:color w:val="auto"/>
          <w:szCs w:val="24"/>
        </w:rPr>
        <w:t>:</w:t>
      </w:r>
    </w:p>
    <w:p w14:paraId="6556A797" w14:textId="77777777" w:rsidR="00EE3566" w:rsidRPr="004A0A5D" w:rsidRDefault="00EE3566" w:rsidP="001F412C">
      <w:pPr>
        <w:pStyle w:val="ListParagraph"/>
        <w:numPr>
          <w:ilvl w:val="0"/>
          <w:numId w:val="10"/>
        </w:numPr>
        <w:rPr>
          <w:rFonts w:cstheme="minorHAnsi"/>
          <w:b/>
          <w:bCs/>
          <w:color w:val="auto"/>
          <w:szCs w:val="24"/>
        </w:rPr>
      </w:pPr>
      <w:r w:rsidRPr="004A0A5D">
        <w:rPr>
          <w:rFonts w:cstheme="minorHAnsi"/>
          <w:color w:val="auto"/>
          <w:szCs w:val="24"/>
        </w:rPr>
        <w:t>T</w:t>
      </w:r>
      <w:r>
        <w:rPr>
          <w:rFonts w:cstheme="minorHAnsi"/>
          <w:color w:val="auto"/>
          <w:szCs w:val="24"/>
        </w:rPr>
        <w:t>he completed</w:t>
      </w:r>
      <w:r w:rsidRPr="004A0A5D">
        <w:rPr>
          <w:rFonts w:cstheme="minorHAnsi"/>
          <w:color w:val="auto"/>
          <w:szCs w:val="24"/>
        </w:rPr>
        <w:t xml:space="preserve"> </w:t>
      </w:r>
      <w:r w:rsidR="00E068E7">
        <w:rPr>
          <w:rFonts w:cstheme="minorHAnsi"/>
          <w:bCs/>
          <w:color w:val="auto"/>
          <w:szCs w:val="24"/>
        </w:rPr>
        <w:t>Regulatory</w:t>
      </w:r>
      <w:r w:rsidRPr="002001E5">
        <w:rPr>
          <w:rFonts w:cstheme="minorHAnsi"/>
          <w:bCs/>
          <w:color w:val="auto"/>
          <w:szCs w:val="24"/>
        </w:rPr>
        <w:t xml:space="preserve"> Proceedings </w:t>
      </w:r>
      <w:r>
        <w:rPr>
          <w:rFonts w:cstheme="minorHAnsi"/>
          <w:bCs/>
          <w:color w:val="auto"/>
          <w:szCs w:val="24"/>
        </w:rPr>
        <w:t>Declaration Form</w:t>
      </w:r>
    </w:p>
    <w:p w14:paraId="48682B9D" w14:textId="77777777" w:rsidR="00EE3566" w:rsidRPr="004A0A5D" w:rsidRDefault="00E068E7" w:rsidP="001F412C">
      <w:pPr>
        <w:pStyle w:val="ListParagraph"/>
        <w:numPr>
          <w:ilvl w:val="0"/>
          <w:numId w:val="10"/>
        </w:numPr>
        <w:rPr>
          <w:rFonts w:cstheme="minorHAnsi"/>
          <w:color w:val="auto"/>
          <w:szCs w:val="24"/>
        </w:rPr>
      </w:pPr>
      <w:r>
        <w:rPr>
          <w:rFonts w:cstheme="minorHAnsi"/>
          <w:color w:val="auto"/>
          <w:szCs w:val="24"/>
        </w:rPr>
        <w:t>Any documentation from the regulator</w:t>
      </w:r>
      <w:r w:rsidR="00EE3566" w:rsidRPr="004A0A5D">
        <w:rPr>
          <w:rFonts w:cstheme="minorHAnsi"/>
          <w:color w:val="auto"/>
          <w:szCs w:val="24"/>
        </w:rPr>
        <w:t xml:space="preserve"> in relation to the applicant’s case including:</w:t>
      </w:r>
    </w:p>
    <w:p w14:paraId="5F5E051E" w14:textId="77777777" w:rsidR="00EE3566" w:rsidRPr="00BB02B1" w:rsidRDefault="00EE3566" w:rsidP="001F412C">
      <w:pPr>
        <w:pStyle w:val="ListParagraph"/>
        <w:numPr>
          <w:ilvl w:val="1"/>
          <w:numId w:val="11"/>
        </w:numPr>
        <w:rPr>
          <w:rFonts w:cstheme="minorHAnsi"/>
          <w:color w:val="auto"/>
          <w:szCs w:val="24"/>
        </w:rPr>
      </w:pPr>
      <w:r w:rsidRPr="00BB02B1">
        <w:rPr>
          <w:rFonts w:cstheme="minorHAnsi"/>
          <w:color w:val="auto"/>
          <w:szCs w:val="24"/>
        </w:rPr>
        <w:t>A copy of the o</w:t>
      </w:r>
      <w:r>
        <w:rPr>
          <w:rFonts w:cstheme="minorHAnsi"/>
          <w:color w:val="auto"/>
          <w:szCs w:val="24"/>
        </w:rPr>
        <w:t xml:space="preserve">riginal </w:t>
      </w:r>
      <w:r w:rsidRPr="004D1ACA">
        <w:rPr>
          <w:rFonts w:cstheme="minorHAnsi"/>
          <w:color w:val="auto"/>
          <w:szCs w:val="24"/>
        </w:rPr>
        <w:t>determination</w:t>
      </w:r>
      <w:r>
        <w:rPr>
          <w:rFonts w:cstheme="minorHAnsi"/>
          <w:color w:val="auto"/>
          <w:szCs w:val="24"/>
        </w:rPr>
        <w:t xml:space="preserve"> </w:t>
      </w:r>
      <w:r w:rsidRPr="004D1ACA">
        <w:rPr>
          <w:rStyle w:val="CommentReference"/>
          <w:rFonts w:cstheme="minorHAnsi"/>
          <w:sz w:val="24"/>
          <w:szCs w:val="24"/>
        </w:rPr>
        <w:t>and final reasons, including the</w:t>
      </w:r>
      <w:r>
        <w:rPr>
          <w:rStyle w:val="CommentReference"/>
        </w:rPr>
        <w:t xml:space="preserve"> </w:t>
      </w:r>
      <w:r w:rsidRPr="00BB02B1">
        <w:rPr>
          <w:rFonts w:cstheme="minorHAnsi"/>
          <w:color w:val="auto"/>
          <w:szCs w:val="24"/>
        </w:rPr>
        <w:t>charges found proved</w:t>
      </w:r>
    </w:p>
    <w:p w14:paraId="34F73CFF" w14:textId="77777777" w:rsidR="00EE3566" w:rsidRPr="00BB02B1" w:rsidRDefault="00EE3566" w:rsidP="001F412C">
      <w:pPr>
        <w:pStyle w:val="ListParagraph"/>
        <w:numPr>
          <w:ilvl w:val="1"/>
          <w:numId w:val="11"/>
        </w:numPr>
        <w:rPr>
          <w:rFonts w:cstheme="minorHAnsi"/>
          <w:color w:val="auto"/>
          <w:szCs w:val="24"/>
        </w:rPr>
      </w:pPr>
      <w:r w:rsidRPr="00BB02B1">
        <w:rPr>
          <w:rFonts w:cstheme="minorHAnsi"/>
          <w:color w:val="auto"/>
          <w:szCs w:val="24"/>
        </w:rPr>
        <w:t>A copy of</w:t>
      </w:r>
      <w:r w:rsidR="00E068E7">
        <w:rPr>
          <w:rFonts w:cstheme="minorHAnsi"/>
          <w:color w:val="auto"/>
          <w:szCs w:val="24"/>
        </w:rPr>
        <w:t xml:space="preserve"> the determination from any </w:t>
      </w:r>
      <w:r w:rsidRPr="00BB02B1">
        <w:rPr>
          <w:rFonts w:cstheme="minorHAnsi"/>
          <w:color w:val="auto"/>
          <w:szCs w:val="24"/>
        </w:rPr>
        <w:t>review hearing</w:t>
      </w:r>
    </w:p>
    <w:p w14:paraId="0BEBC819" w14:textId="77777777" w:rsidR="00EE3566" w:rsidRPr="00BB02B1" w:rsidRDefault="00EE3566" w:rsidP="001F412C">
      <w:pPr>
        <w:pStyle w:val="ListParagraph"/>
        <w:numPr>
          <w:ilvl w:val="1"/>
          <w:numId w:val="11"/>
        </w:numPr>
        <w:rPr>
          <w:rFonts w:cstheme="minorHAnsi"/>
          <w:color w:val="auto"/>
          <w:szCs w:val="24"/>
        </w:rPr>
      </w:pPr>
      <w:r w:rsidRPr="00BB02B1">
        <w:rPr>
          <w:rFonts w:cstheme="minorHAnsi"/>
          <w:color w:val="auto"/>
          <w:szCs w:val="24"/>
        </w:rPr>
        <w:t>Details of any current order</w:t>
      </w:r>
    </w:p>
    <w:p w14:paraId="6F68292B" w14:textId="77777777" w:rsidR="00EE3566" w:rsidRPr="00EE3566" w:rsidRDefault="00EE3566" w:rsidP="00EE3566"/>
    <w:p w14:paraId="0A003868" w14:textId="77777777" w:rsidR="00987880" w:rsidRDefault="00E068E7" w:rsidP="00242640">
      <w:pPr>
        <w:pStyle w:val="Heading3"/>
      </w:pPr>
      <w:r>
        <w:t xml:space="preserve">6.2.2 </w:t>
      </w:r>
      <w:r w:rsidR="00397B10">
        <w:t>Chair’s Role</w:t>
      </w:r>
    </w:p>
    <w:p w14:paraId="4580A2E8" w14:textId="77777777" w:rsidR="00987880" w:rsidRPr="00BB02B1" w:rsidRDefault="00987880" w:rsidP="00987880">
      <w:pPr>
        <w:ind w:left="0"/>
        <w:rPr>
          <w:rFonts w:cstheme="minorHAnsi"/>
          <w:szCs w:val="24"/>
        </w:rPr>
      </w:pPr>
      <w:r w:rsidRPr="00BB02B1">
        <w:rPr>
          <w:rFonts w:cstheme="minorHAnsi"/>
          <w:szCs w:val="24"/>
        </w:rPr>
        <w:t xml:space="preserve">The </w:t>
      </w:r>
      <w:r w:rsidRPr="00BB02B1">
        <w:rPr>
          <w:rFonts w:cstheme="minorHAnsi"/>
          <w:iCs/>
          <w:szCs w:val="24"/>
        </w:rPr>
        <w:t>Chair’s</w:t>
      </w:r>
      <w:r w:rsidRPr="00BB02B1">
        <w:rPr>
          <w:rFonts w:cstheme="minorHAnsi"/>
          <w:szCs w:val="24"/>
        </w:rPr>
        <w:t xml:space="preserve"> role is to facilitate a balanced discussion, ensure fairness to the applicant and make sure that this policy is adhered to throughout proceedings. </w:t>
      </w:r>
    </w:p>
    <w:p w14:paraId="72F66FCD" w14:textId="77777777" w:rsidR="00987880" w:rsidRPr="00BB02B1" w:rsidRDefault="00987880" w:rsidP="00987880">
      <w:pPr>
        <w:rPr>
          <w:rFonts w:cstheme="minorHAnsi"/>
          <w:szCs w:val="24"/>
        </w:rPr>
      </w:pPr>
    </w:p>
    <w:p w14:paraId="732BFD49" w14:textId="77777777" w:rsidR="00987880" w:rsidRPr="00BB02B1" w:rsidRDefault="00987880" w:rsidP="00987880">
      <w:pPr>
        <w:ind w:left="0"/>
        <w:rPr>
          <w:rFonts w:cstheme="minorHAnsi"/>
          <w:szCs w:val="24"/>
        </w:rPr>
      </w:pPr>
      <w:r w:rsidRPr="00BB02B1">
        <w:rPr>
          <w:rFonts w:cstheme="minorHAnsi"/>
          <w:szCs w:val="24"/>
        </w:rPr>
        <w:t xml:space="preserve">The meeting will be held in private and the appropriate </w:t>
      </w:r>
      <w:r w:rsidRPr="00BB02B1">
        <w:rPr>
          <w:rFonts w:cstheme="minorHAnsi"/>
          <w:iCs/>
          <w:szCs w:val="24"/>
        </w:rPr>
        <w:t xml:space="preserve">Chair </w:t>
      </w:r>
      <w:r w:rsidRPr="00BB02B1">
        <w:rPr>
          <w:rFonts w:cstheme="minorHAnsi"/>
          <w:szCs w:val="24"/>
        </w:rPr>
        <w:t>script used to ensure con</w:t>
      </w:r>
      <w:r w:rsidR="00E26C53">
        <w:rPr>
          <w:rFonts w:cstheme="minorHAnsi"/>
          <w:szCs w:val="24"/>
        </w:rPr>
        <w:t>sistency across the proceedings</w:t>
      </w:r>
      <w:r w:rsidR="004723D2">
        <w:rPr>
          <w:rFonts w:cstheme="minorHAnsi"/>
          <w:szCs w:val="24"/>
        </w:rPr>
        <w:t xml:space="preserve"> (Appendix 3)</w:t>
      </w:r>
      <w:r w:rsidRPr="00BB02B1">
        <w:rPr>
          <w:rFonts w:cstheme="minorHAnsi"/>
          <w:szCs w:val="24"/>
        </w:rPr>
        <w:t>.</w:t>
      </w:r>
    </w:p>
    <w:p w14:paraId="79A0D66C" w14:textId="77777777" w:rsidR="00987880" w:rsidRPr="00BB02B1" w:rsidRDefault="00987880" w:rsidP="00987880">
      <w:pPr>
        <w:ind w:left="0"/>
        <w:rPr>
          <w:rFonts w:cstheme="minorHAnsi"/>
          <w:szCs w:val="24"/>
        </w:rPr>
      </w:pPr>
    </w:p>
    <w:p w14:paraId="2A4EE5A5" w14:textId="5A9CC1DC" w:rsidR="00987880" w:rsidRPr="00BB02B1" w:rsidRDefault="50C889D9" w:rsidP="7755BB30">
      <w:pPr>
        <w:ind w:left="0"/>
        <w:rPr>
          <w:rFonts w:cstheme="minorBidi"/>
        </w:rPr>
      </w:pPr>
      <w:r w:rsidRPr="7755BB30">
        <w:rPr>
          <w:rFonts w:cstheme="minorBidi"/>
        </w:rPr>
        <w:t>The Chair</w:t>
      </w:r>
      <w:r w:rsidRPr="7755BB30">
        <w:rPr>
          <w:rFonts w:cstheme="minorBidi"/>
          <w:i/>
          <w:iCs/>
        </w:rPr>
        <w:t xml:space="preserve"> </w:t>
      </w:r>
      <w:r w:rsidRPr="7755BB30">
        <w:rPr>
          <w:rFonts w:cstheme="minorBidi"/>
        </w:rPr>
        <w:t>will open the meeting and conduct introductions of all the panellists and others present. The Chair will verify the identity of the applicant using the documentation provided.</w:t>
      </w:r>
    </w:p>
    <w:p w14:paraId="2FCCC0E3" w14:textId="77777777" w:rsidR="00987880" w:rsidRPr="00BB02B1" w:rsidRDefault="00987880" w:rsidP="00987880">
      <w:pPr>
        <w:pStyle w:val="Heading4"/>
      </w:pPr>
    </w:p>
    <w:p w14:paraId="5D10850D" w14:textId="77777777" w:rsidR="00987880" w:rsidRDefault="00E068E7" w:rsidP="00397B10">
      <w:pPr>
        <w:pStyle w:val="Heading3"/>
      </w:pPr>
      <w:r>
        <w:t xml:space="preserve">6.2.3 </w:t>
      </w:r>
      <w:r w:rsidR="00987880">
        <w:t>Overview of Proceedings</w:t>
      </w:r>
    </w:p>
    <w:p w14:paraId="5DCD3397" w14:textId="77777777" w:rsidR="00987880" w:rsidRPr="00BB02B1" w:rsidRDefault="00987880" w:rsidP="00987880">
      <w:pPr>
        <w:ind w:left="428" w:hanging="426"/>
        <w:rPr>
          <w:rFonts w:cstheme="minorHAnsi"/>
          <w:szCs w:val="24"/>
        </w:rPr>
      </w:pPr>
      <w:r w:rsidRPr="00BB02B1">
        <w:rPr>
          <w:rFonts w:cstheme="minorHAnsi"/>
          <w:szCs w:val="24"/>
        </w:rPr>
        <w:t>For each case:</w:t>
      </w:r>
    </w:p>
    <w:p w14:paraId="244108F7" w14:textId="77777777" w:rsidR="00987880" w:rsidRPr="00BB02B1" w:rsidRDefault="00987880" w:rsidP="001F412C">
      <w:pPr>
        <w:pStyle w:val="ListParagraph"/>
        <w:numPr>
          <w:ilvl w:val="0"/>
          <w:numId w:val="4"/>
        </w:numPr>
        <w:ind w:left="722"/>
        <w:rPr>
          <w:rFonts w:cstheme="minorHAnsi"/>
          <w:szCs w:val="24"/>
        </w:rPr>
      </w:pPr>
      <w:r w:rsidRPr="00BB02B1">
        <w:rPr>
          <w:rFonts w:cstheme="minorHAnsi"/>
          <w:szCs w:val="24"/>
        </w:rPr>
        <w:t xml:space="preserve">The </w:t>
      </w:r>
      <w:r w:rsidRPr="00BB02B1">
        <w:rPr>
          <w:rFonts w:cstheme="minorHAnsi"/>
          <w:iCs/>
          <w:szCs w:val="24"/>
        </w:rPr>
        <w:t>Chair</w:t>
      </w:r>
      <w:r w:rsidRPr="00BB02B1">
        <w:rPr>
          <w:rFonts w:cstheme="minorHAnsi"/>
          <w:szCs w:val="24"/>
        </w:rPr>
        <w:t xml:space="preserve"> will check everyone has received a copy of the documents particular to the type of ca</w:t>
      </w:r>
      <w:r>
        <w:rPr>
          <w:rFonts w:cstheme="minorHAnsi"/>
          <w:szCs w:val="24"/>
        </w:rPr>
        <w:t>se</w:t>
      </w:r>
    </w:p>
    <w:p w14:paraId="6E01AECA" w14:textId="77777777" w:rsidR="00987880" w:rsidRPr="00BB02B1" w:rsidRDefault="00987880" w:rsidP="001F412C">
      <w:pPr>
        <w:pStyle w:val="ListParagraph"/>
        <w:numPr>
          <w:ilvl w:val="0"/>
          <w:numId w:val="4"/>
        </w:numPr>
        <w:ind w:left="720"/>
        <w:rPr>
          <w:rFonts w:cstheme="minorHAnsi"/>
          <w:szCs w:val="24"/>
        </w:rPr>
      </w:pPr>
      <w:r w:rsidRPr="00BB02B1">
        <w:rPr>
          <w:rFonts w:cstheme="minorHAnsi"/>
          <w:szCs w:val="24"/>
        </w:rPr>
        <w:t xml:space="preserve">The </w:t>
      </w:r>
      <w:r w:rsidRPr="00BB02B1">
        <w:rPr>
          <w:rFonts w:cstheme="minorHAnsi"/>
          <w:iCs/>
          <w:szCs w:val="24"/>
        </w:rPr>
        <w:t>Chair</w:t>
      </w:r>
      <w:r>
        <w:rPr>
          <w:rFonts w:cstheme="minorHAnsi"/>
          <w:szCs w:val="24"/>
        </w:rPr>
        <w:t xml:space="preserve"> will open the meeting and summarise the case</w:t>
      </w:r>
    </w:p>
    <w:p w14:paraId="519B6B06" w14:textId="77777777" w:rsidR="00987880" w:rsidRDefault="00987880" w:rsidP="001F412C">
      <w:pPr>
        <w:pStyle w:val="ListParagraph"/>
        <w:numPr>
          <w:ilvl w:val="0"/>
          <w:numId w:val="4"/>
        </w:numPr>
        <w:ind w:left="720"/>
        <w:rPr>
          <w:rFonts w:cstheme="minorHAnsi"/>
          <w:szCs w:val="24"/>
        </w:rPr>
      </w:pPr>
      <w:r w:rsidRPr="00BB02B1">
        <w:rPr>
          <w:rFonts w:cstheme="minorHAnsi"/>
          <w:szCs w:val="24"/>
        </w:rPr>
        <w:t xml:space="preserve">The </w:t>
      </w:r>
      <w:r w:rsidRPr="00BB02B1">
        <w:rPr>
          <w:rFonts w:cstheme="minorHAnsi"/>
          <w:iCs/>
          <w:szCs w:val="24"/>
        </w:rPr>
        <w:t>Chair</w:t>
      </w:r>
      <w:r w:rsidRPr="00BB02B1">
        <w:rPr>
          <w:rFonts w:cstheme="minorHAnsi"/>
          <w:szCs w:val="24"/>
        </w:rPr>
        <w:t xml:space="preserve"> will ask if any point</w:t>
      </w:r>
      <w:r>
        <w:rPr>
          <w:rFonts w:cstheme="minorHAnsi"/>
          <w:szCs w:val="24"/>
        </w:rPr>
        <w:t>s of clarification are required</w:t>
      </w:r>
    </w:p>
    <w:p w14:paraId="5265B7E5" w14:textId="77777777" w:rsidR="00987880" w:rsidRDefault="00987880" w:rsidP="001F412C">
      <w:pPr>
        <w:pStyle w:val="ListParagraph"/>
        <w:numPr>
          <w:ilvl w:val="0"/>
          <w:numId w:val="4"/>
        </w:numPr>
        <w:ind w:left="720"/>
        <w:rPr>
          <w:rFonts w:cstheme="minorHAnsi"/>
          <w:szCs w:val="24"/>
        </w:rPr>
      </w:pPr>
      <w:r>
        <w:rPr>
          <w:rFonts w:cstheme="minorHAnsi"/>
          <w:szCs w:val="24"/>
        </w:rPr>
        <w:lastRenderedPageBreak/>
        <w:t>The panel will discuss the case, including any mitigation offered by the applicant</w:t>
      </w:r>
    </w:p>
    <w:p w14:paraId="234CA98E" w14:textId="77777777" w:rsidR="00987880" w:rsidRDefault="00987880" w:rsidP="001F412C">
      <w:pPr>
        <w:pStyle w:val="ListParagraph"/>
        <w:numPr>
          <w:ilvl w:val="0"/>
          <w:numId w:val="4"/>
        </w:numPr>
        <w:ind w:left="720"/>
        <w:rPr>
          <w:rFonts w:cstheme="minorHAnsi"/>
          <w:szCs w:val="24"/>
        </w:rPr>
      </w:pPr>
      <w:r>
        <w:rPr>
          <w:rFonts w:cstheme="minorHAnsi"/>
          <w:szCs w:val="24"/>
        </w:rPr>
        <w:t>A majority decision is reached</w:t>
      </w:r>
    </w:p>
    <w:p w14:paraId="4F116C80" w14:textId="77777777" w:rsidR="00987880" w:rsidRDefault="00987880" w:rsidP="001F412C">
      <w:pPr>
        <w:pStyle w:val="ListParagraph"/>
        <w:numPr>
          <w:ilvl w:val="0"/>
          <w:numId w:val="4"/>
        </w:numPr>
        <w:ind w:left="720"/>
        <w:rPr>
          <w:rFonts w:cstheme="minorHAnsi"/>
          <w:szCs w:val="24"/>
        </w:rPr>
      </w:pPr>
      <w:r>
        <w:rPr>
          <w:rFonts w:cstheme="minorHAnsi"/>
          <w:szCs w:val="24"/>
        </w:rPr>
        <w:t>The reasons for the decision are documented</w:t>
      </w:r>
    </w:p>
    <w:p w14:paraId="6A7C4204" w14:textId="77777777" w:rsidR="00987880" w:rsidRPr="005D59B2" w:rsidRDefault="00987880" w:rsidP="00987880">
      <w:pPr>
        <w:pStyle w:val="ListParagraph"/>
        <w:rPr>
          <w:rFonts w:cstheme="minorHAnsi"/>
          <w:szCs w:val="24"/>
        </w:rPr>
      </w:pPr>
    </w:p>
    <w:p w14:paraId="3BFD7349" w14:textId="77777777" w:rsidR="00987880" w:rsidRDefault="00E068E7" w:rsidP="00987880">
      <w:pPr>
        <w:pStyle w:val="Heading3"/>
      </w:pPr>
      <w:r>
        <w:t xml:space="preserve">6.2.4 </w:t>
      </w:r>
      <w:r w:rsidR="00987880">
        <w:t>Panel Decision</w:t>
      </w:r>
      <w:r w:rsidR="00397B10">
        <w:t xml:space="preserve"> Making</w:t>
      </w:r>
    </w:p>
    <w:p w14:paraId="053C9D93" w14:textId="77777777" w:rsidR="00987880" w:rsidRDefault="00987880" w:rsidP="00987880">
      <w:pPr>
        <w:ind w:left="0"/>
        <w:rPr>
          <w:rFonts w:cstheme="minorHAnsi"/>
          <w:color w:val="auto"/>
          <w:szCs w:val="24"/>
        </w:rPr>
      </w:pPr>
      <w:r w:rsidRPr="00BB02B1">
        <w:rPr>
          <w:rFonts w:cstheme="minorHAnsi"/>
          <w:szCs w:val="24"/>
        </w:rPr>
        <w:t>The decision will be made based on the professional experi</w:t>
      </w:r>
      <w:r>
        <w:rPr>
          <w:rFonts w:cstheme="minorHAnsi"/>
          <w:szCs w:val="24"/>
        </w:rPr>
        <w:t>ence and judgment of the Panel and t</w:t>
      </w:r>
      <w:r>
        <w:rPr>
          <w:rFonts w:cstheme="minorHAnsi"/>
          <w:color w:val="auto"/>
          <w:szCs w:val="24"/>
        </w:rPr>
        <w:t>he test applied to all applicants will be:</w:t>
      </w:r>
    </w:p>
    <w:p w14:paraId="0175D305" w14:textId="77777777" w:rsidR="00987880" w:rsidRDefault="00987880" w:rsidP="00987880">
      <w:pPr>
        <w:ind w:left="0"/>
        <w:rPr>
          <w:rFonts w:cstheme="minorHAnsi"/>
          <w:color w:val="auto"/>
          <w:szCs w:val="24"/>
        </w:rPr>
      </w:pPr>
    </w:p>
    <w:p w14:paraId="202D064A" w14:textId="61CB5879" w:rsidR="00987880" w:rsidRPr="00E068E7" w:rsidRDefault="00987880" w:rsidP="00987880">
      <w:pPr>
        <w:ind w:left="0"/>
        <w:rPr>
          <w:rFonts w:ascii="Calibri" w:eastAsiaTheme="minorHAnsi" w:hAnsi="Calibri" w:cs="Calibri"/>
          <w:i/>
          <w:iCs/>
          <w:color w:val="auto"/>
        </w:rPr>
      </w:pPr>
      <w:r>
        <w:rPr>
          <w:rFonts w:cstheme="minorHAnsi"/>
          <w:color w:val="auto"/>
          <w:szCs w:val="24"/>
        </w:rPr>
        <w:t xml:space="preserve"> ‘</w:t>
      </w:r>
      <w:r>
        <w:rPr>
          <w:i/>
          <w:iCs/>
        </w:rPr>
        <w:t>Is the applicant of sufficient character and conduct to be capable of safe and effective practice and display a commitment to all standards contained in the</w:t>
      </w:r>
      <w:r w:rsidR="004A6C96">
        <w:rPr>
          <w:i/>
          <w:iCs/>
        </w:rPr>
        <w:t xml:space="preserve"> NMC</w:t>
      </w:r>
      <w:r>
        <w:rPr>
          <w:i/>
          <w:iCs/>
        </w:rPr>
        <w:t xml:space="preserve"> Code </w:t>
      </w:r>
      <w:r w:rsidR="004A6C96">
        <w:rPr>
          <w:i/>
          <w:iCs/>
        </w:rPr>
        <w:t>2018</w:t>
      </w:r>
      <w:r w:rsidR="00E068E7">
        <w:rPr>
          <w:i/>
          <w:iCs/>
        </w:rPr>
        <w:t xml:space="preserve"> </w:t>
      </w:r>
      <w:r w:rsidR="00A40B60">
        <w:rPr>
          <w:i/>
          <w:iCs/>
        </w:rPr>
        <w:t>/</w:t>
      </w:r>
      <w:r w:rsidR="00E068E7">
        <w:rPr>
          <w:i/>
          <w:iCs/>
        </w:rPr>
        <w:t xml:space="preserve">or the </w:t>
      </w:r>
      <w:r w:rsidR="00E068E7" w:rsidRPr="00E068E7">
        <w:rPr>
          <w:i/>
        </w:rPr>
        <w:t xml:space="preserve">HCPC standards of conduct, performance and ethics </w:t>
      </w:r>
      <w:r w:rsidR="00A14167">
        <w:rPr>
          <w:i/>
        </w:rPr>
        <w:t>2024</w:t>
      </w:r>
      <w:r w:rsidRPr="00E068E7">
        <w:rPr>
          <w:i/>
          <w:iCs/>
        </w:rPr>
        <w:t>?</w:t>
      </w:r>
      <w:r w:rsidR="00E068E7">
        <w:rPr>
          <w:i/>
          <w:iCs/>
        </w:rPr>
        <w:t>’</w:t>
      </w:r>
    </w:p>
    <w:p w14:paraId="7A570372" w14:textId="77777777" w:rsidR="00987880" w:rsidRPr="00BB02B1" w:rsidRDefault="00987880" w:rsidP="00987880">
      <w:pPr>
        <w:spacing w:line="249" w:lineRule="auto"/>
        <w:ind w:left="0"/>
        <w:rPr>
          <w:rFonts w:cstheme="minorHAnsi"/>
          <w:color w:val="auto"/>
          <w:szCs w:val="24"/>
        </w:rPr>
      </w:pPr>
    </w:p>
    <w:p w14:paraId="772C2B74" w14:textId="23ACD87A" w:rsidR="00987880" w:rsidRDefault="00987880" w:rsidP="00987880">
      <w:pPr>
        <w:ind w:left="0"/>
        <w:rPr>
          <w:rFonts w:cstheme="minorHAnsi"/>
          <w:color w:val="auto"/>
          <w:szCs w:val="24"/>
        </w:rPr>
      </w:pPr>
      <w:r w:rsidRPr="007E1B53">
        <w:rPr>
          <w:rFonts w:cstheme="minorHAnsi"/>
          <w:color w:val="auto"/>
          <w:szCs w:val="24"/>
        </w:rPr>
        <w:t xml:space="preserve">The </w:t>
      </w:r>
      <w:r w:rsidRPr="007E1B53">
        <w:rPr>
          <w:rFonts w:cstheme="minorHAnsi"/>
          <w:iCs/>
          <w:color w:val="auto"/>
          <w:szCs w:val="24"/>
        </w:rPr>
        <w:t>Chair</w:t>
      </w:r>
      <w:r w:rsidRPr="007E1B53">
        <w:rPr>
          <w:rFonts w:cstheme="minorHAnsi"/>
          <w:color w:val="auto"/>
          <w:szCs w:val="24"/>
        </w:rPr>
        <w:t xml:space="preserve"> wil</w:t>
      </w:r>
      <w:r w:rsidR="004A6C96">
        <w:rPr>
          <w:rFonts w:cstheme="minorHAnsi"/>
          <w:color w:val="auto"/>
          <w:szCs w:val="24"/>
        </w:rPr>
        <w:t xml:space="preserve">l signpost the panel to any specific guidance to be used such as </w:t>
      </w:r>
      <w:r w:rsidR="00A40B60">
        <w:rPr>
          <w:rFonts w:cstheme="minorHAnsi"/>
          <w:color w:val="auto"/>
          <w:szCs w:val="24"/>
        </w:rPr>
        <w:t xml:space="preserve">Good Health Good Character Guidance </w:t>
      </w:r>
      <w:r w:rsidRPr="007E1B53">
        <w:rPr>
          <w:rFonts w:cstheme="minorHAnsi"/>
          <w:color w:val="auto"/>
          <w:szCs w:val="24"/>
        </w:rPr>
        <w:t>and any other relevant supporting app</w:t>
      </w:r>
      <w:r>
        <w:rPr>
          <w:rFonts w:cstheme="minorHAnsi"/>
          <w:color w:val="auto"/>
          <w:szCs w:val="24"/>
        </w:rPr>
        <w:t>endices to guide the discussion.</w:t>
      </w:r>
    </w:p>
    <w:p w14:paraId="748BED1C" w14:textId="77777777" w:rsidR="00987880" w:rsidRPr="007E1B53" w:rsidRDefault="00987880" w:rsidP="00987880">
      <w:pPr>
        <w:ind w:left="0"/>
        <w:rPr>
          <w:rFonts w:cstheme="minorHAnsi"/>
          <w:szCs w:val="24"/>
        </w:rPr>
      </w:pPr>
    </w:p>
    <w:p w14:paraId="1F26C470" w14:textId="0CA00FD4" w:rsidR="00987880" w:rsidRPr="00027EDC" w:rsidRDefault="00987880" w:rsidP="003C00CC">
      <w:pPr>
        <w:ind w:left="14"/>
        <w:rPr>
          <w:rFonts w:cstheme="minorBidi"/>
        </w:rPr>
      </w:pPr>
      <w:r>
        <w:rPr>
          <w:rFonts w:cstheme="minorHAnsi"/>
          <w:szCs w:val="24"/>
        </w:rPr>
        <w:t xml:space="preserve">When </w:t>
      </w:r>
      <w:proofErr w:type="gramStart"/>
      <w:r>
        <w:rPr>
          <w:rFonts w:cstheme="minorHAnsi"/>
          <w:szCs w:val="24"/>
        </w:rPr>
        <w:t>making a decision</w:t>
      </w:r>
      <w:proofErr w:type="gramEnd"/>
      <w:r>
        <w:rPr>
          <w:rFonts w:cstheme="minorHAnsi"/>
          <w:szCs w:val="24"/>
        </w:rPr>
        <w:t xml:space="preserve"> </w:t>
      </w:r>
      <w:r w:rsidRPr="00BB02B1">
        <w:rPr>
          <w:rFonts w:cstheme="minorHAnsi"/>
          <w:szCs w:val="24"/>
        </w:rPr>
        <w:t xml:space="preserve">as a panel, the correct order will be for the </w:t>
      </w:r>
      <w:r w:rsidRPr="00BB02B1">
        <w:rPr>
          <w:rFonts w:cstheme="minorHAnsi"/>
          <w:iCs/>
          <w:szCs w:val="24"/>
        </w:rPr>
        <w:t>Chair</w:t>
      </w:r>
      <w:r w:rsidRPr="00BB02B1">
        <w:rPr>
          <w:rFonts w:cstheme="minorHAnsi"/>
          <w:szCs w:val="24"/>
        </w:rPr>
        <w:t xml:space="preserve"> to ask</w:t>
      </w:r>
      <w:r w:rsidR="00027EDC">
        <w:rPr>
          <w:rFonts w:cstheme="minorHAnsi"/>
          <w:szCs w:val="24"/>
        </w:rPr>
        <w:t xml:space="preserve"> the</w:t>
      </w:r>
      <w:r w:rsidR="50C889D9" w:rsidRPr="7755BB30">
        <w:rPr>
          <w:rFonts w:cstheme="minorBidi"/>
        </w:rPr>
        <w:t xml:space="preserve"> </w:t>
      </w:r>
      <w:r w:rsidR="00C92878">
        <w:rPr>
          <w:rFonts w:cstheme="minorBidi"/>
        </w:rPr>
        <w:t>NMC/</w:t>
      </w:r>
      <w:r w:rsidR="023C4012" w:rsidRPr="7755BB30">
        <w:rPr>
          <w:rFonts w:cstheme="minorBidi"/>
        </w:rPr>
        <w:t>HCPC</w:t>
      </w:r>
      <w:r w:rsidR="00C92878">
        <w:rPr>
          <w:rFonts w:cstheme="minorBidi"/>
        </w:rPr>
        <w:t xml:space="preserve"> registrant</w:t>
      </w:r>
      <w:r w:rsidR="121B9AD4" w:rsidRPr="7755BB30">
        <w:rPr>
          <w:rFonts w:cstheme="minorBidi"/>
        </w:rPr>
        <w:t>(s) first before offering a view.</w:t>
      </w:r>
    </w:p>
    <w:p w14:paraId="261B6402" w14:textId="77777777" w:rsidR="00987880" w:rsidRPr="00BB02B1" w:rsidRDefault="00987880" w:rsidP="00987880">
      <w:pPr>
        <w:ind w:left="0"/>
        <w:rPr>
          <w:rFonts w:cstheme="minorHAnsi"/>
          <w:szCs w:val="24"/>
        </w:rPr>
      </w:pPr>
    </w:p>
    <w:p w14:paraId="03D86A4F" w14:textId="0B86E4F9" w:rsidR="00987880" w:rsidRPr="00BB02B1" w:rsidRDefault="00987880" w:rsidP="00987880">
      <w:pPr>
        <w:ind w:left="0"/>
        <w:rPr>
          <w:rFonts w:cstheme="minorHAnsi"/>
          <w:szCs w:val="24"/>
        </w:rPr>
      </w:pPr>
      <w:r w:rsidRPr="00BB02B1">
        <w:rPr>
          <w:rFonts w:cstheme="minorHAnsi"/>
          <w:szCs w:val="24"/>
        </w:rPr>
        <w:t xml:space="preserve">The </w:t>
      </w:r>
      <w:r w:rsidRPr="00BB02B1">
        <w:rPr>
          <w:rFonts w:cstheme="minorHAnsi"/>
          <w:iCs/>
          <w:szCs w:val="24"/>
        </w:rPr>
        <w:t>Chair</w:t>
      </w:r>
      <w:r w:rsidRPr="00BB02B1">
        <w:rPr>
          <w:rFonts w:cstheme="minorHAnsi"/>
          <w:szCs w:val="24"/>
        </w:rPr>
        <w:t xml:space="preserve"> will </w:t>
      </w:r>
      <w:r w:rsidR="00A40B60">
        <w:rPr>
          <w:rFonts w:cstheme="minorHAnsi"/>
          <w:szCs w:val="24"/>
        </w:rPr>
        <w:t xml:space="preserve">therefore </w:t>
      </w:r>
      <w:r w:rsidRPr="00BB02B1">
        <w:rPr>
          <w:rFonts w:cstheme="minorHAnsi"/>
          <w:szCs w:val="24"/>
        </w:rPr>
        <w:t>announce their decision last and only after the Panel members have stated their decision.</w:t>
      </w:r>
    </w:p>
    <w:p w14:paraId="20731A6A" w14:textId="77777777" w:rsidR="00987880" w:rsidRPr="00BB02B1" w:rsidRDefault="00987880" w:rsidP="00987880">
      <w:pPr>
        <w:ind w:left="374"/>
        <w:rPr>
          <w:rFonts w:cstheme="minorHAnsi"/>
          <w:szCs w:val="24"/>
        </w:rPr>
      </w:pPr>
    </w:p>
    <w:p w14:paraId="7AC91372" w14:textId="77777777" w:rsidR="00987880" w:rsidRPr="00BB02B1" w:rsidRDefault="00987880" w:rsidP="00987880">
      <w:pPr>
        <w:ind w:left="0"/>
        <w:rPr>
          <w:rFonts w:cstheme="minorHAnsi"/>
          <w:szCs w:val="24"/>
        </w:rPr>
      </w:pPr>
      <w:r w:rsidRPr="00BB02B1">
        <w:rPr>
          <w:rFonts w:cstheme="minorHAnsi"/>
          <w:szCs w:val="24"/>
        </w:rPr>
        <w:t xml:space="preserve">Any </w:t>
      </w:r>
      <w:r w:rsidR="00412C6A" w:rsidRPr="00BB02B1">
        <w:rPr>
          <w:rFonts w:cstheme="minorHAnsi"/>
          <w:szCs w:val="24"/>
        </w:rPr>
        <w:t>discussion that takes place</w:t>
      </w:r>
      <w:r w:rsidRPr="00BB02B1">
        <w:rPr>
          <w:rFonts w:cstheme="minorHAnsi"/>
          <w:szCs w:val="24"/>
        </w:rPr>
        <w:t xml:space="preserve"> must be conducted in a professional manner and any differences of opinion accepted without prejudice. It is the Chair’s role to facilitate this discussion.</w:t>
      </w:r>
    </w:p>
    <w:p w14:paraId="0EFBEC6F" w14:textId="77777777" w:rsidR="00987880" w:rsidRPr="00BB02B1" w:rsidRDefault="00987880" w:rsidP="00987880">
      <w:pPr>
        <w:ind w:left="-412"/>
        <w:rPr>
          <w:rFonts w:cstheme="minorHAnsi"/>
          <w:szCs w:val="24"/>
        </w:rPr>
      </w:pPr>
    </w:p>
    <w:p w14:paraId="71AA2714" w14:textId="77777777" w:rsidR="00987880" w:rsidRPr="00BB02B1" w:rsidRDefault="00987880" w:rsidP="00987880">
      <w:pPr>
        <w:shd w:val="clear" w:color="auto" w:fill="FFFFFF" w:themeFill="background1"/>
        <w:ind w:left="0"/>
        <w:rPr>
          <w:rFonts w:cstheme="minorHAnsi"/>
          <w:szCs w:val="24"/>
        </w:rPr>
      </w:pPr>
      <w:r w:rsidRPr="00BB02B1">
        <w:rPr>
          <w:rFonts w:cstheme="minorHAnsi"/>
          <w:szCs w:val="24"/>
        </w:rPr>
        <w:t xml:space="preserve">If the members of the Panel cannot agree, the verdict of the Panel will be that of </w:t>
      </w:r>
      <w:proofErr w:type="gramStart"/>
      <w:r w:rsidRPr="00BB02B1">
        <w:rPr>
          <w:rFonts w:cstheme="minorHAnsi"/>
          <w:szCs w:val="24"/>
        </w:rPr>
        <w:t>the majority of</w:t>
      </w:r>
      <w:proofErr w:type="gramEnd"/>
      <w:r w:rsidRPr="00BB02B1">
        <w:rPr>
          <w:rFonts w:cstheme="minorHAnsi"/>
          <w:szCs w:val="24"/>
        </w:rPr>
        <w:t xml:space="preserve"> its members. The Chair will decide when a majority has been reached and will ensure all panel members </w:t>
      </w:r>
      <w:r>
        <w:rPr>
          <w:rFonts w:cstheme="minorHAnsi"/>
          <w:szCs w:val="24"/>
        </w:rPr>
        <w:t xml:space="preserve">understand the rationale for </w:t>
      </w:r>
      <w:r w:rsidRPr="00BB02B1">
        <w:rPr>
          <w:rFonts w:cstheme="minorHAnsi"/>
          <w:szCs w:val="24"/>
        </w:rPr>
        <w:t>this decision.</w:t>
      </w:r>
    </w:p>
    <w:p w14:paraId="27AA126B" w14:textId="77777777" w:rsidR="00987880" w:rsidRPr="00BB02B1" w:rsidRDefault="00987880" w:rsidP="00987880">
      <w:pPr>
        <w:shd w:val="clear" w:color="auto" w:fill="FFFFFF" w:themeFill="background1"/>
        <w:ind w:left="0"/>
        <w:rPr>
          <w:rFonts w:cstheme="minorHAnsi"/>
          <w:szCs w:val="24"/>
        </w:rPr>
      </w:pPr>
    </w:p>
    <w:p w14:paraId="429158EE" w14:textId="0690E424" w:rsidR="00987880" w:rsidRPr="00BB02B1" w:rsidRDefault="50C889D9" w:rsidP="7755BB30">
      <w:pPr>
        <w:ind w:left="0"/>
        <w:rPr>
          <w:rFonts w:cstheme="minorBidi"/>
        </w:rPr>
      </w:pPr>
      <w:r w:rsidRPr="7755BB30">
        <w:rPr>
          <w:rFonts w:cstheme="minorBidi"/>
        </w:rPr>
        <w:t xml:space="preserve">The Chair’s vote does not carry any more weight in the </w:t>
      </w:r>
      <w:r w:rsidR="78422222" w:rsidRPr="7755BB30">
        <w:rPr>
          <w:rFonts w:cstheme="minorBidi"/>
        </w:rPr>
        <w:t>decision-making</w:t>
      </w:r>
      <w:r w:rsidRPr="7755BB30">
        <w:rPr>
          <w:rFonts w:cstheme="minorBidi"/>
        </w:rPr>
        <w:t xml:space="preserve"> process, all votes are equal in weight.</w:t>
      </w:r>
    </w:p>
    <w:p w14:paraId="5D0D75EE" w14:textId="77777777" w:rsidR="00987880" w:rsidRPr="00BB02B1" w:rsidRDefault="00987880" w:rsidP="00987880">
      <w:pPr>
        <w:shd w:val="clear" w:color="auto" w:fill="FFFFFF" w:themeFill="background1"/>
        <w:spacing w:after="0" w:line="240" w:lineRule="auto"/>
        <w:ind w:left="0"/>
        <w:rPr>
          <w:rFonts w:cstheme="minorHAnsi"/>
          <w:color w:val="auto"/>
          <w:szCs w:val="24"/>
        </w:rPr>
      </w:pPr>
    </w:p>
    <w:p w14:paraId="687212A3" w14:textId="77777777" w:rsidR="00987880" w:rsidRPr="00BB02B1" w:rsidRDefault="00987880" w:rsidP="00987880">
      <w:pPr>
        <w:ind w:left="0"/>
        <w:rPr>
          <w:rFonts w:cstheme="minorHAnsi"/>
          <w:szCs w:val="24"/>
        </w:rPr>
      </w:pPr>
      <w:proofErr w:type="gramStart"/>
      <w:r w:rsidRPr="00BB02B1">
        <w:rPr>
          <w:rFonts w:cstheme="minorHAnsi"/>
          <w:szCs w:val="24"/>
        </w:rPr>
        <w:t>In the event that</w:t>
      </w:r>
      <w:proofErr w:type="gramEnd"/>
      <w:r w:rsidRPr="00BB02B1">
        <w:rPr>
          <w:rFonts w:cstheme="minorHAnsi"/>
          <w:szCs w:val="24"/>
        </w:rPr>
        <w:t xml:space="preserve"> </w:t>
      </w:r>
      <w:r w:rsidR="00412C6A" w:rsidRPr="00BB02B1">
        <w:rPr>
          <w:rFonts w:cstheme="minorHAnsi"/>
          <w:szCs w:val="24"/>
        </w:rPr>
        <w:t>the panel requires further information</w:t>
      </w:r>
      <w:r w:rsidRPr="00BB02B1">
        <w:rPr>
          <w:rFonts w:cstheme="minorHAnsi"/>
          <w:szCs w:val="24"/>
        </w:rPr>
        <w:t xml:space="preserve">, </w:t>
      </w:r>
      <w:r w:rsidR="00076F8B">
        <w:rPr>
          <w:rFonts w:cstheme="minorHAnsi"/>
          <w:szCs w:val="24"/>
        </w:rPr>
        <w:t xml:space="preserve">Admissions and Access </w:t>
      </w:r>
      <w:r w:rsidRPr="00BB02B1">
        <w:rPr>
          <w:rFonts w:cstheme="minorHAnsi"/>
          <w:szCs w:val="24"/>
        </w:rPr>
        <w:t>will contact the applicant for this information on behalf of the panel.</w:t>
      </w:r>
    </w:p>
    <w:p w14:paraId="7B41D59F" w14:textId="77777777" w:rsidR="00987880" w:rsidRPr="00BB02B1" w:rsidRDefault="00987880" w:rsidP="00987880">
      <w:pPr>
        <w:ind w:left="0"/>
        <w:rPr>
          <w:rFonts w:cstheme="minorHAnsi"/>
          <w:szCs w:val="24"/>
        </w:rPr>
      </w:pPr>
    </w:p>
    <w:p w14:paraId="27AD2FDF" w14:textId="7F8CF10C" w:rsidR="00987880" w:rsidRPr="00BB02B1" w:rsidRDefault="50C889D9" w:rsidP="7755BB30">
      <w:pPr>
        <w:ind w:left="0"/>
        <w:rPr>
          <w:rFonts w:cstheme="minorBidi"/>
        </w:rPr>
      </w:pPr>
      <w:r w:rsidRPr="7755BB30">
        <w:rPr>
          <w:rFonts w:cstheme="minorBidi"/>
        </w:rPr>
        <w:t xml:space="preserve">The </w:t>
      </w:r>
      <w:r w:rsidR="4CED7804" w:rsidRPr="7755BB30">
        <w:rPr>
          <w:rFonts w:cstheme="minorBidi"/>
        </w:rPr>
        <w:t xml:space="preserve">supporting member of the FHSS Professional Services team </w:t>
      </w:r>
      <w:r w:rsidRPr="7755BB30">
        <w:rPr>
          <w:rFonts w:cstheme="minorBidi"/>
        </w:rPr>
        <w:t xml:space="preserve">will be responsible for liaising with </w:t>
      </w:r>
      <w:r w:rsidR="1EA76635" w:rsidRPr="7755BB30">
        <w:rPr>
          <w:rFonts w:cstheme="minorBidi"/>
        </w:rPr>
        <w:t xml:space="preserve">Admissions and Access </w:t>
      </w:r>
      <w:r w:rsidRPr="7755BB30">
        <w:rPr>
          <w:rFonts w:cstheme="minorBidi"/>
        </w:rPr>
        <w:t>to ensure the panel reconvenes to consider any additional information.</w:t>
      </w:r>
    </w:p>
    <w:p w14:paraId="3A124246" w14:textId="77777777" w:rsidR="00987880" w:rsidRPr="00DD7D34" w:rsidRDefault="00987880" w:rsidP="00987880">
      <w:pPr>
        <w:ind w:left="426" w:hanging="426"/>
        <w:rPr>
          <w:rFonts w:cstheme="minorHAnsi"/>
          <w:szCs w:val="24"/>
        </w:rPr>
      </w:pPr>
    </w:p>
    <w:p w14:paraId="69853D1C" w14:textId="77777777" w:rsidR="00987880" w:rsidRPr="008A633B" w:rsidRDefault="00987880" w:rsidP="00987880">
      <w:pPr>
        <w:ind w:left="0"/>
        <w:rPr>
          <w:rFonts w:cstheme="minorHAnsi"/>
          <w:b/>
          <w:bCs/>
          <w:color w:val="auto"/>
          <w:szCs w:val="24"/>
        </w:rPr>
      </w:pPr>
      <w:r w:rsidRPr="008A633B">
        <w:rPr>
          <w:rFonts w:cstheme="minorHAnsi"/>
          <w:color w:val="auto"/>
          <w:szCs w:val="24"/>
        </w:rPr>
        <w:t>The</w:t>
      </w:r>
      <w:r>
        <w:rPr>
          <w:rFonts w:cstheme="minorHAnsi"/>
          <w:color w:val="auto"/>
          <w:szCs w:val="24"/>
        </w:rPr>
        <w:t xml:space="preserve"> decision recorded </w:t>
      </w:r>
      <w:r w:rsidRPr="008A633B">
        <w:rPr>
          <w:rFonts w:cstheme="minorHAnsi"/>
          <w:color w:val="auto"/>
          <w:szCs w:val="24"/>
        </w:rPr>
        <w:t xml:space="preserve">will not </w:t>
      </w:r>
      <w:r>
        <w:rPr>
          <w:rFonts w:cstheme="minorHAnsi"/>
          <w:color w:val="auto"/>
          <w:szCs w:val="24"/>
        </w:rPr>
        <w:t>describe</w:t>
      </w:r>
      <w:r w:rsidRPr="008A633B">
        <w:rPr>
          <w:rFonts w:cstheme="minorHAnsi"/>
          <w:color w:val="auto"/>
          <w:szCs w:val="24"/>
        </w:rPr>
        <w:t xml:space="preserve"> if this is a majority or unanimous decision by the panel; this is in</w:t>
      </w:r>
      <w:r w:rsidRPr="008A633B">
        <w:rPr>
          <w:rFonts w:cstheme="minorHAnsi"/>
          <w:b/>
          <w:bCs/>
          <w:color w:val="auto"/>
          <w:szCs w:val="24"/>
        </w:rPr>
        <w:t xml:space="preserve"> </w:t>
      </w:r>
      <w:r w:rsidRPr="008A633B">
        <w:rPr>
          <w:rFonts w:cstheme="minorHAnsi"/>
          <w:bCs/>
          <w:color w:val="auto"/>
          <w:szCs w:val="24"/>
        </w:rPr>
        <w:t xml:space="preserve">line with other professional </w:t>
      </w:r>
      <w:r w:rsidRPr="008A633B">
        <w:rPr>
          <w:rFonts w:cstheme="minorHAnsi"/>
          <w:bCs/>
          <w:iCs/>
          <w:color w:val="auto"/>
          <w:szCs w:val="24"/>
        </w:rPr>
        <w:t xml:space="preserve">statutory regulatory bodies </w:t>
      </w:r>
      <w:r w:rsidRPr="008A633B">
        <w:rPr>
          <w:rFonts w:cstheme="minorHAnsi"/>
          <w:bCs/>
          <w:color w:val="auto"/>
          <w:szCs w:val="24"/>
        </w:rPr>
        <w:t>including the NMC</w:t>
      </w:r>
      <w:r w:rsidR="00E068E7">
        <w:rPr>
          <w:rFonts w:cstheme="minorHAnsi"/>
          <w:bCs/>
          <w:color w:val="auto"/>
          <w:szCs w:val="24"/>
        </w:rPr>
        <w:t xml:space="preserve"> and HCPC</w:t>
      </w:r>
      <w:r w:rsidRPr="008A633B">
        <w:rPr>
          <w:rFonts w:cstheme="minorHAnsi"/>
          <w:bCs/>
          <w:color w:val="auto"/>
          <w:szCs w:val="24"/>
        </w:rPr>
        <w:t>.</w:t>
      </w:r>
    </w:p>
    <w:p w14:paraId="37865887" w14:textId="77777777" w:rsidR="00987880" w:rsidRDefault="00987880" w:rsidP="00987880">
      <w:pPr>
        <w:ind w:left="426" w:hanging="426"/>
        <w:rPr>
          <w:rFonts w:cstheme="minorHAnsi"/>
          <w:szCs w:val="24"/>
        </w:rPr>
      </w:pPr>
    </w:p>
    <w:p w14:paraId="37FF0876" w14:textId="77777777" w:rsidR="00C21D4C" w:rsidRDefault="00E068E7" w:rsidP="00E26C53">
      <w:pPr>
        <w:pStyle w:val="Heading3"/>
      </w:pPr>
      <w:r>
        <w:lastRenderedPageBreak/>
        <w:t xml:space="preserve">6.2.5 </w:t>
      </w:r>
      <w:r w:rsidR="00C21D4C">
        <w:t>Criminal Offending</w:t>
      </w:r>
      <w:r w:rsidR="007D7B3E">
        <w:t xml:space="preserve"> Considerations</w:t>
      </w:r>
    </w:p>
    <w:p w14:paraId="4DF47367" w14:textId="5D084D7F" w:rsidR="00C21D4C" w:rsidRPr="00C21D4C" w:rsidRDefault="00C21D4C" w:rsidP="00C21D4C">
      <w:pPr>
        <w:spacing w:after="160" w:line="259" w:lineRule="auto"/>
        <w:ind w:left="0"/>
        <w:rPr>
          <w:rFonts w:eastAsiaTheme="minorHAnsi" w:cstheme="minorBidi"/>
          <w:color w:val="auto"/>
          <w:lang w:eastAsia="en-US"/>
        </w:rPr>
      </w:pPr>
      <w:r w:rsidRPr="00C21D4C">
        <w:rPr>
          <w:rFonts w:eastAsiaTheme="minorHAnsi" w:cstheme="minorBidi"/>
          <w:color w:val="auto"/>
          <w:lang w:eastAsia="en-US"/>
        </w:rPr>
        <w:t xml:space="preserve">A risk assessment </w:t>
      </w:r>
      <w:r w:rsidR="00A40B60">
        <w:rPr>
          <w:rFonts w:eastAsiaTheme="minorHAnsi" w:cstheme="minorBidi"/>
          <w:color w:val="auto"/>
          <w:lang w:eastAsia="en-US"/>
        </w:rPr>
        <w:t>will</w:t>
      </w:r>
      <w:r w:rsidR="00A40B60" w:rsidRPr="00C21D4C">
        <w:rPr>
          <w:rFonts w:eastAsiaTheme="minorHAnsi" w:cstheme="minorBidi"/>
          <w:color w:val="auto"/>
          <w:lang w:eastAsia="en-US"/>
        </w:rPr>
        <w:t xml:space="preserve"> </w:t>
      </w:r>
      <w:r w:rsidRPr="00C21D4C">
        <w:rPr>
          <w:rFonts w:eastAsiaTheme="minorHAnsi" w:cstheme="minorBidi"/>
          <w:color w:val="auto"/>
          <w:lang w:eastAsia="en-US"/>
        </w:rPr>
        <w:t>be undertaken by balancing the aggravating and mitigating factors to decide whether the applicant’s character and/or conduct is compatible with undertaking a course of study leading to a profes</w:t>
      </w:r>
      <w:r w:rsidR="00E068E7">
        <w:rPr>
          <w:rFonts w:eastAsiaTheme="minorHAnsi" w:cstheme="minorBidi"/>
          <w:color w:val="auto"/>
          <w:lang w:eastAsia="en-US"/>
        </w:rPr>
        <w:t>sional registration</w:t>
      </w:r>
      <w:r w:rsidRPr="00C21D4C">
        <w:rPr>
          <w:rFonts w:eastAsiaTheme="minorHAnsi" w:cstheme="minorBidi"/>
          <w:color w:val="auto"/>
          <w:lang w:eastAsia="en-US"/>
        </w:rPr>
        <w:t xml:space="preserve">. </w:t>
      </w:r>
    </w:p>
    <w:p w14:paraId="35FC1CC5" w14:textId="77777777" w:rsidR="00C21D4C" w:rsidRPr="00C21D4C" w:rsidRDefault="00C21D4C" w:rsidP="00C21D4C">
      <w:pPr>
        <w:spacing w:after="160" w:line="259" w:lineRule="auto"/>
        <w:ind w:left="0"/>
        <w:rPr>
          <w:rFonts w:eastAsiaTheme="minorHAnsi" w:cstheme="minorBidi"/>
          <w:color w:val="auto"/>
          <w:lang w:eastAsia="en-US"/>
        </w:rPr>
      </w:pPr>
      <w:r w:rsidRPr="00C21D4C">
        <w:rPr>
          <w:rFonts w:eastAsiaTheme="minorHAnsi" w:cstheme="minorBidi"/>
          <w:color w:val="auto"/>
          <w:lang w:eastAsia="en-US"/>
        </w:rPr>
        <w:t xml:space="preserve">The purpose of this risk assessment is not to question the validity of the conviction or to undermine the action(s) taken by the court. </w:t>
      </w:r>
    </w:p>
    <w:p w14:paraId="23E8900E" w14:textId="587E55CB" w:rsidR="00C21D4C" w:rsidRDefault="00A13D4B" w:rsidP="00E26C53">
      <w:pPr>
        <w:pStyle w:val="Heading3"/>
        <w:rPr>
          <w:rFonts w:eastAsiaTheme="minorHAnsi"/>
          <w:lang w:eastAsia="en-US"/>
        </w:rPr>
      </w:pPr>
      <w:r>
        <w:rPr>
          <w:rFonts w:eastAsiaTheme="minorHAnsi"/>
          <w:lang w:eastAsia="en-US"/>
        </w:rPr>
        <w:t xml:space="preserve">6.2.6 </w:t>
      </w:r>
      <w:r w:rsidR="00F83E40">
        <w:rPr>
          <w:rFonts w:eastAsiaTheme="minorHAnsi"/>
          <w:lang w:eastAsia="en-US"/>
        </w:rPr>
        <w:t xml:space="preserve">Criminal Offending </w:t>
      </w:r>
      <w:r w:rsidR="00A73853">
        <w:rPr>
          <w:rFonts w:eastAsiaTheme="minorHAnsi"/>
          <w:lang w:eastAsia="en-US"/>
        </w:rPr>
        <w:t>Guidance</w:t>
      </w:r>
    </w:p>
    <w:p w14:paraId="2BEB1E70" w14:textId="77777777" w:rsidR="00084D21" w:rsidRPr="00BB02B1" w:rsidRDefault="00084D21" w:rsidP="00084D21">
      <w:pPr>
        <w:ind w:left="0"/>
        <w:rPr>
          <w:rFonts w:cstheme="minorHAnsi"/>
          <w:szCs w:val="24"/>
        </w:rPr>
      </w:pPr>
      <w:r w:rsidRPr="00BB02B1">
        <w:rPr>
          <w:rFonts w:cstheme="minorHAnsi"/>
          <w:szCs w:val="24"/>
        </w:rPr>
        <w:t xml:space="preserve">This guidance has been developed </w:t>
      </w:r>
      <w:r w:rsidR="003C3EF5">
        <w:rPr>
          <w:rFonts w:cstheme="minorHAnsi"/>
          <w:szCs w:val="24"/>
        </w:rPr>
        <w:t xml:space="preserve">for </w:t>
      </w:r>
      <w:r>
        <w:rPr>
          <w:rFonts w:cstheme="minorHAnsi"/>
          <w:szCs w:val="24"/>
        </w:rPr>
        <w:t>screening and/or the Admissions Fitness to Practise</w:t>
      </w:r>
      <w:r w:rsidRPr="00BB02B1">
        <w:rPr>
          <w:rFonts w:cstheme="minorHAnsi"/>
          <w:szCs w:val="24"/>
        </w:rPr>
        <w:t xml:space="preserve"> Panel when considering the character and conduct of applicants. </w:t>
      </w:r>
    </w:p>
    <w:p w14:paraId="75FB6EC0" w14:textId="77777777" w:rsidR="00084D21" w:rsidRPr="00BB02B1" w:rsidRDefault="00084D21" w:rsidP="00084D21">
      <w:pPr>
        <w:rPr>
          <w:rFonts w:cstheme="minorHAnsi"/>
          <w:szCs w:val="24"/>
        </w:rPr>
      </w:pPr>
    </w:p>
    <w:p w14:paraId="49D4A134" w14:textId="77777777" w:rsidR="00084D21" w:rsidRPr="00BB02B1" w:rsidRDefault="00084D21" w:rsidP="00084D21">
      <w:pPr>
        <w:ind w:left="0"/>
        <w:rPr>
          <w:rFonts w:cstheme="minorHAnsi"/>
          <w:color w:val="FF0000"/>
          <w:szCs w:val="24"/>
        </w:rPr>
      </w:pPr>
      <w:r w:rsidRPr="00BB02B1">
        <w:rPr>
          <w:rFonts w:cstheme="minorHAnsi"/>
          <w:szCs w:val="24"/>
        </w:rPr>
        <w:t xml:space="preserve">The aims of this guidance are as follows: </w:t>
      </w:r>
      <w:r w:rsidRPr="00BB02B1">
        <w:rPr>
          <w:rFonts w:cstheme="minorHAnsi"/>
          <w:color w:val="FF0000"/>
          <w:szCs w:val="24"/>
        </w:rPr>
        <w:t xml:space="preserve"> </w:t>
      </w:r>
    </w:p>
    <w:p w14:paraId="7D391FA1" w14:textId="77777777" w:rsidR="00084D21" w:rsidRPr="00BB02B1" w:rsidRDefault="00084D21" w:rsidP="001F412C">
      <w:pPr>
        <w:pStyle w:val="ListParagraph"/>
        <w:numPr>
          <w:ilvl w:val="0"/>
          <w:numId w:val="5"/>
        </w:numPr>
        <w:rPr>
          <w:rFonts w:cstheme="minorHAnsi"/>
          <w:szCs w:val="24"/>
        </w:rPr>
      </w:pPr>
      <w:r w:rsidRPr="00BB02B1">
        <w:rPr>
          <w:rFonts w:cstheme="minorHAnsi"/>
          <w:szCs w:val="24"/>
        </w:rPr>
        <w:t>To ensure fairness and transparency in the decision-making process</w:t>
      </w:r>
    </w:p>
    <w:p w14:paraId="137F583B" w14:textId="77777777" w:rsidR="00084D21" w:rsidRPr="00BB02B1" w:rsidRDefault="00084D21" w:rsidP="001F412C">
      <w:pPr>
        <w:pStyle w:val="ListParagraph"/>
        <w:numPr>
          <w:ilvl w:val="0"/>
          <w:numId w:val="5"/>
        </w:numPr>
        <w:rPr>
          <w:rFonts w:cstheme="minorHAnsi"/>
          <w:szCs w:val="24"/>
        </w:rPr>
      </w:pPr>
      <w:r w:rsidRPr="00BB02B1">
        <w:rPr>
          <w:rFonts w:cstheme="minorHAnsi"/>
          <w:szCs w:val="24"/>
        </w:rPr>
        <w:t>To ensure decisions about admission to the course are consistent and refer to objective criteria contained within this guidance document</w:t>
      </w:r>
    </w:p>
    <w:p w14:paraId="176882EA" w14:textId="77777777" w:rsidR="00084D21" w:rsidRPr="00BB02B1" w:rsidRDefault="00084D21" w:rsidP="001F412C">
      <w:pPr>
        <w:pStyle w:val="ListParagraph"/>
        <w:numPr>
          <w:ilvl w:val="0"/>
          <w:numId w:val="5"/>
        </w:numPr>
        <w:rPr>
          <w:rFonts w:cstheme="minorHAnsi"/>
          <w:szCs w:val="24"/>
        </w:rPr>
      </w:pPr>
      <w:r w:rsidRPr="00BB02B1">
        <w:rPr>
          <w:rFonts w:cstheme="minorHAnsi"/>
          <w:szCs w:val="24"/>
        </w:rPr>
        <w:t>To ensure relevant factors are considered and irrelevant ones are not, when assessing applicants are of sufficient character to be capable of safe and effective practice during their course of study</w:t>
      </w:r>
    </w:p>
    <w:p w14:paraId="1F72F652" w14:textId="77777777" w:rsidR="00084D21" w:rsidRPr="00BB02B1" w:rsidRDefault="00084D21" w:rsidP="00084D21">
      <w:pPr>
        <w:pStyle w:val="ListParagraph"/>
        <w:ind w:left="734"/>
        <w:rPr>
          <w:rFonts w:cstheme="minorHAnsi"/>
          <w:szCs w:val="24"/>
        </w:rPr>
      </w:pPr>
    </w:p>
    <w:p w14:paraId="58AF2324" w14:textId="5A97F2B2"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xml:space="preserve">When considering </w:t>
      </w:r>
      <w:r w:rsidR="00F83E40">
        <w:rPr>
          <w:rFonts w:eastAsiaTheme="minorEastAsia" w:cstheme="minorBidi"/>
          <w:bCs/>
          <w:color w:val="auto"/>
          <w:lang w:eastAsia="en-US"/>
        </w:rPr>
        <w:t xml:space="preserve">criminal offending the panel </w:t>
      </w:r>
      <w:r w:rsidRPr="00C92878">
        <w:rPr>
          <w:rFonts w:eastAsiaTheme="minorEastAsia" w:cstheme="minorBidi"/>
          <w:bCs/>
          <w:color w:val="auto"/>
          <w:lang w:eastAsia="en-US"/>
        </w:rPr>
        <w:t>will consider:</w:t>
      </w:r>
    </w:p>
    <w:p w14:paraId="51E40C52" w14:textId="77777777"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the number and nature of offence(s) or event(s</w:t>
      </w:r>
      <w:proofErr w:type="gramStart"/>
      <w:r w:rsidRPr="00C92878">
        <w:rPr>
          <w:rFonts w:eastAsiaTheme="minorEastAsia" w:cstheme="minorBidi"/>
          <w:bCs/>
          <w:color w:val="auto"/>
          <w:lang w:eastAsia="en-US"/>
        </w:rPr>
        <w:t>);</w:t>
      </w:r>
      <w:proofErr w:type="gramEnd"/>
    </w:p>
    <w:p w14:paraId="34B98360" w14:textId="77777777"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the seriousness of the offence(s) or event(s</w:t>
      </w:r>
      <w:proofErr w:type="gramStart"/>
      <w:r w:rsidRPr="00C92878">
        <w:rPr>
          <w:rFonts w:eastAsiaTheme="minorEastAsia" w:cstheme="minorBidi"/>
          <w:bCs/>
          <w:color w:val="auto"/>
          <w:lang w:eastAsia="en-US"/>
        </w:rPr>
        <w:t>);</w:t>
      </w:r>
      <w:proofErr w:type="gramEnd"/>
    </w:p>
    <w:p w14:paraId="4BF1CEB2" w14:textId="77777777"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xml:space="preserve">– when and where the offence(s) or event(s) took </w:t>
      </w:r>
      <w:proofErr w:type="gramStart"/>
      <w:r w:rsidRPr="00C92878">
        <w:rPr>
          <w:rFonts w:eastAsiaTheme="minorEastAsia" w:cstheme="minorBidi"/>
          <w:bCs/>
          <w:color w:val="auto"/>
          <w:lang w:eastAsia="en-US"/>
        </w:rPr>
        <w:t>place;</w:t>
      </w:r>
      <w:proofErr w:type="gramEnd"/>
    </w:p>
    <w:p w14:paraId="16934DD2" w14:textId="1A21EC6D"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xml:space="preserve">– any information given to help explain the </w:t>
      </w:r>
      <w:proofErr w:type="gramStart"/>
      <w:r w:rsidRPr="00C92878">
        <w:rPr>
          <w:rFonts w:eastAsiaTheme="minorEastAsia" w:cstheme="minorBidi"/>
          <w:bCs/>
          <w:color w:val="auto"/>
          <w:lang w:eastAsia="en-US"/>
        </w:rPr>
        <w:t>circumstances;</w:t>
      </w:r>
      <w:proofErr w:type="gramEnd"/>
    </w:p>
    <w:p w14:paraId="2C1D2BE2" w14:textId="637DFA8F"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the applicants character and conduct since the offence(s) or event(s</w:t>
      </w:r>
      <w:proofErr w:type="gramStart"/>
      <w:r w:rsidRPr="00C92878">
        <w:rPr>
          <w:rFonts w:eastAsiaTheme="minorEastAsia" w:cstheme="minorBidi"/>
          <w:bCs/>
          <w:color w:val="auto"/>
          <w:lang w:eastAsia="en-US"/>
        </w:rPr>
        <w:t>);</w:t>
      </w:r>
      <w:proofErr w:type="gramEnd"/>
    </w:p>
    <w:p w14:paraId="76295896" w14:textId="77777777"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xml:space="preserve">– the likelihood of </w:t>
      </w:r>
      <w:proofErr w:type="gramStart"/>
      <w:r w:rsidRPr="00C92878">
        <w:rPr>
          <w:rFonts w:eastAsiaTheme="minorEastAsia" w:cstheme="minorBidi"/>
          <w:bCs/>
          <w:color w:val="auto"/>
          <w:lang w:eastAsia="en-US"/>
        </w:rPr>
        <w:t>repetition;</w:t>
      </w:r>
      <w:proofErr w:type="gramEnd"/>
    </w:p>
    <w:p w14:paraId="2B386A61" w14:textId="77777777"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the relevance of the matter to the practise of the relevant profession; and</w:t>
      </w:r>
    </w:p>
    <w:p w14:paraId="2E1A1AC5" w14:textId="1A1E9D65"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the wider public interest, including confidence in the profession concerned and the regulatory process.</w:t>
      </w:r>
    </w:p>
    <w:p w14:paraId="3A81C292" w14:textId="1521FAB9"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 xml:space="preserve">This is not a full list to decide the seriousness or significance of the issues that need to consider. An understanding of the offence or misconduct is extremely important. Someone may have a greater understanding of the importance of ‘good character’ </w:t>
      </w:r>
      <w:proofErr w:type="gramStart"/>
      <w:r w:rsidRPr="00C92878">
        <w:rPr>
          <w:rFonts w:eastAsiaTheme="minorEastAsia" w:cstheme="minorBidi"/>
          <w:bCs/>
          <w:color w:val="auto"/>
          <w:lang w:eastAsia="en-US"/>
        </w:rPr>
        <w:t>as a result of</w:t>
      </w:r>
      <w:proofErr w:type="gramEnd"/>
      <w:r w:rsidRPr="00C92878">
        <w:rPr>
          <w:rFonts w:eastAsiaTheme="minorEastAsia" w:cstheme="minorBidi"/>
          <w:bCs/>
          <w:color w:val="auto"/>
          <w:lang w:eastAsia="en-US"/>
        </w:rPr>
        <w:t xml:space="preserve"> a previous minor offence.</w:t>
      </w:r>
    </w:p>
    <w:p w14:paraId="1F122E10" w14:textId="579B997E" w:rsidR="00C92878" w:rsidRPr="00C92878" w:rsidRDefault="00C92878" w:rsidP="00C92878">
      <w:pPr>
        <w:spacing w:after="160" w:line="259" w:lineRule="auto"/>
        <w:ind w:left="0"/>
        <w:rPr>
          <w:rFonts w:eastAsiaTheme="minorEastAsia" w:cstheme="minorBidi"/>
          <w:bCs/>
          <w:color w:val="auto"/>
          <w:lang w:eastAsia="en-US"/>
        </w:rPr>
      </w:pPr>
      <w:r w:rsidRPr="00C92878">
        <w:rPr>
          <w:rFonts w:eastAsiaTheme="minorEastAsia" w:cstheme="minorBidi"/>
          <w:bCs/>
          <w:color w:val="auto"/>
          <w:lang w:eastAsia="en-US"/>
        </w:rPr>
        <w:t>The types of convictions which might result in an applicant not being allowed to Register usually relate to offences of a sexual nature, violence or dishonesty.</w:t>
      </w:r>
    </w:p>
    <w:p w14:paraId="74F8B3F4" w14:textId="77777777" w:rsidR="00C92878" w:rsidRPr="00C92878" w:rsidRDefault="00C92878" w:rsidP="00084D21">
      <w:pPr>
        <w:ind w:left="0"/>
        <w:rPr>
          <w:rFonts w:cstheme="minorHAnsi"/>
          <w:b/>
          <w:bCs/>
          <w:color w:val="auto"/>
          <w:szCs w:val="24"/>
        </w:rPr>
      </w:pPr>
    </w:p>
    <w:p w14:paraId="18605AD1" w14:textId="388F8547" w:rsidR="00084D21" w:rsidRPr="00BB02B1" w:rsidRDefault="00084D21" w:rsidP="00084D21">
      <w:pPr>
        <w:ind w:left="0"/>
        <w:rPr>
          <w:rFonts w:cstheme="minorHAnsi"/>
          <w:i/>
          <w:iCs/>
          <w:color w:val="auto"/>
          <w:szCs w:val="24"/>
        </w:rPr>
      </w:pPr>
      <w:r w:rsidRPr="00BB02B1">
        <w:rPr>
          <w:rFonts w:cstheme="minorHAnsi"/>
          <w:color w:val="auto"/>
          <w:szCs w:val="24"/>
        </w:rPr>
        <w:t xml:space="preserve">Applicants will only be admitted on to the course if they satisfy the panel they are of sufficient character and conduct to be capable of safe and effective practice and display a </w:t>
      </w:r>
      <w:r w:rsidRPr="00BB02B1">
        <w:rPr>
          <w:rFonts w:cstheme="minorHAnsi"/>
          <w:color w:val="auto"/>
          <w:szCs w:val="24"/>
        </w:rPr>
        <w:lastRenderedPageBreak/>
        <w:t>commitment to all standards</w:t>
      </w:r>
      <w:r>
        <w:rPr>
          <w:rFonts w:cstheme="minorHAnsi"/>
          <w:color w:val="auto"/>
          <w:szCs w:val="24"/>
        </w:rPr>
        <w:t xml:space="preserve"> contained in the NMC Code 2018</w:t>
      </w:r>
      <w:r w:rsidR="00E068E7">
        <w:rPr>
          <w:rFonts w:cstheme="minorHAnsi"/>
          <w:color w:val="auto"/>
          <w:szCs w:val="24"/>
        </w:rPr>
        <w:t xml:space="preserve"> </w:t>
      </w:r>
      <w:r w:rsidR="00A40B60">
        <w:rPr>
          <w:rFonts w:cstheme="minorHAnsi"/>
          <w:color w:val="auto"/>
          <w:szCs w:val="24"/>
        </w:rPr>
        <w:t>/</w:t>
      </w:r>
      <w:r w:rsidR="00E068E7">
        <w:rPr>
          <w:rFonts w:cstheme="minorHAnsi"/>
          <w:color w:val="auto"/>
          <w:szCs w:val="24"/>
        </w:rPr>
        <w:t xml:space="preserve">or </w:t>
      </w:r>
      <w:r w:rsidR="00E068E7">
        <w:t xml:space="preserve">HCPC </w:t>
      </w:r>
      <w:r w:rsidR="00E068E7" w:rsidRPr="00733B6B">
        <w:t>standards of conduct, performance and ethics</w:t>
      </w:r>
      <w:r w:rsidR="00E068E7">
        <w:t xml:space="preserve"> </w:t>
      </w:r>
      <w:r w:rsidR="00A14167">
        <w:t>2024</w:t>
      </w:r>
      <w:r w:rsidRPr="00BB02B1">
        <w:rPr>
          <w:rFonts w:cstheme="minorHAnsi"/>
          <w:color w:val="auto"/>
          <w:szCs w:val="24"/>
        </w:rPr>
        <w:t>.</w:t>
      </w:r>
      <w:r w:rsidRPr="00BB02B1">
        <w:rPr>
          <w:rFonts w:cstheme="minorHAnsi"/>
          <w:i/>
          <w:iCs/>
          <w:color w:val="auto"/>
          <w:szCs w:val="24"/>
        </w:rPr>
        <w:t xml:space="preserve"> </w:t>
      </w:r>
    </w:p>
    <w:p w14:paraId="4388D227" w14:textId="77777777" w:rsidR="003C3EF5" w:rsidRDefault="003C3EF5" w:rsidP="00A73853">
      <w:pPr>
        <w:spacing w:after="160" w:line="259" w:lineRule="auto"/>
        <w:ind w:left="0"/>
        <w:rPr>
          <w:rFonts w:eastAsiaTheme="minorHAnsi" w:cstheme="minorBidi"/>
          <w:color w:val="auto"/>
          <w:lang w:eastAsia="en-US"/>
        </w:rPr>
      </w:pPr>
    </w:p>
    <w:p w14:paraId="72F2EDEB" w14:textId="77777777" w:rsidR="00A73853" w:rsidRPr="00C21D4C" w:rsidRDefault="00A73853" w:rsidP="00A73853">
      <w:pPr>
        <w:spacing w:after="160" w:line="259" w:lineRule="auto"/>
        <w:ind w:left="0"/>
        <w:rPr>
          <w:rFonts w:eastAsiaTheme="minorHAnsi" w:cstheme="minorBidi"/>
          <w:color w:val="auto"/>
          <w:lang w:eastAsia="en-US"/>
        </w:rPr>
      </w:pPr>
      <w:r w:rsidRPr="1DB2E136">
        <w:rPr>
          <w:rFonts w:eastAsiaTheme="minorEastAsia" w:cstheme="minorBidi"/>
          <w:color w:val="auto"/>
          <w:lang w:eastAsia="en-US"/>
        </w:rPr>
        <w:t>The following factors should be considered in relation to the circumstances surrounding the criminal conviction, however this list is not exhaustive.</w:t>
      </w:r>
    </w:p>
    <w:p w14:paraId="3DEDC321" w14:textId="2E031A26" w:rsidR="1DB2E136" w:rsidRDefault="1DB2E136" w:rsidP="1DB2E136">
      <w:pPr>
        <w:spacing w:after="160" w:line="259" w:lineRule="auto"/>
        <w:ind w:left="0"/>
        <w:rPr>
          <w:rFonts w:eastAsiaTheme="minorEastAsia" w:cstheme="minorBidi"/>
          <w:color w:val="auto"/>
          <w:lang w:eastAsia="en-US"/>
        </w:rPr>
      </w:pPr>
    </w:p>
    <w:p w14:paraId="6C9E42B6" w14:textId="77777777" w:rsidR="00A73853" w:rsidRPr="00A73853" w:rsidRDefault="00A73853" w:rsidP="00A73853">
      <w:pPr>
        <w:rPr>
          <w:lang w:eastAsia="en-US"/>
        </w:rPr>
      </w:pPr>
    </w:p>
    <w:tbl>
      <w:tblPr>
        <w:tblStyle w:val="TableGrid1"/>
        <w:tblW w:w="0" w:type="auto"/>
        <w:tblLook w:val="04A0" w:firstRow="1" w:lastRow="0" w:firstColumn="1" w:lastColumn="0" w:noHBand="0" w:noVBand="1"/>
      </w:tblPr>
      <w:tblGrid>
        <w:gridCol w:w="4500"/>
        <w:gridCol w:w="4426"/>
      </w:tblGrid>
      <w:tr w:rsidR="00C21D4C" w:rsidRPr="00C21D4C" w14:paraId="6BCA649C" w14:textId="77777777" w:rsidTr="7755BB30">
        <w:tc>
          <w:tcPr>
            <w:tcW w:w="4500" w:type="dxa"/>
          </w:tcPr>
          <w:p w14:paraId="0E722127" w14:textId="77777777" w:rsidR="00C21D4C" w:rsidRPr="00C21D4C" w:rsidRDefault="00C21D4C" w:rsidP="00C21D4C">
            <w:pPr>
              <w:spacing w:after="160" w:line="259" w:lineRule="auto"/>
              <w:rPr>
                <w:rFonts w:eastAsiaTheme="minorHAnsi" w:cstheme="minorBidi"/>
                <w:b/>
                <w:color w:val="auto"/>
                <w:lang w:eastAsia="en-US"/>
              </w:rPr>
            </w:pPr>
            <w:r w:rsidRPr="00C21D4C">
              <w:rPr>
                <w:rFonts w:eastAsiaTheme="minorHAnsi" w:cstheme="minorBidi"/>
                <w:b/>
                <w:color w:val="auto"/>
                <w:lang w:eastAsia="en-US"/>
              </w:rPr>
              <w:t>Factors</w:t>
            </w:r>
          </w:p>
        </w:tc>
        <w:tc>
          <w:tcPr>
            <w:tcW w:w="4426" w:type="dxa"/>
          </w:tcPr>
          <w:p w14:paraId="4B6E9156" w14:textId="77777777" w:rsidR="00C21D4C" w:rsidRPr="00C21D4C" w:rsidRDefault="00C21D4C" w:rsidP="00C21D4C">
            <w:pPr>
              <w:spacing w:after="160" w:line="259" w:lineRule="auto"/>
              <w:rPr>
                <w:rFonts w:eastAsiaTheme="minorHAnsi" w:cstheme="minorBidi"/>
                <w:b/>
                <w:color w:val="auto"/>
                <w:lang w:eastAsia="en-US"/>
              </w:rPr>
            </w:pPr>
            <w:r w:rsidRPr="00C21D4C">
              <w:rPr>
                <w:rFonts w:eastAsiaTheme="minorHAnsi" w:cstheme="minorBidi"/>
                <w:b/>
                <w:color w:val="auto"/>
                <w:lang w:eastAsia="en-US"/>
              </w:rPr>
              <w:t>Considerations</w:t>
            </w:r>
          </w:p>
        </w:tc>
      </w:tr>
      <w:tr w:rsidR="00C21D4C" w:rsidRPr="00C21D4C" w14:paraId="60CC5CCB" w14:textId="77777777" w:rsidTr="7755BB30">
        <w:tc>
          <w:tcPr>
            <w:tcW w:w="4500" w:type="dxa"/>
          </w:tcPr>
          <w:p w14:paraId="4E82A2BE"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The age of the applicant when the conduct took place</w:t>
            </w:r>
          </w:p>
          <w:p w14:paraId="04AA266C" w14:textId="77777777" w:rsidR="00C21D4C" w:rsidRPr="00C21D4C" w:rsidRDefault="00C21D4C" w:rsidP="00C21D4C">
            <w:pPr>
              <w:spacing w:after="160" w:line="259" w:lineRule="auto"/>
              <w:rPr>
                <w:rFonts w:eastAsiaTheme="minorHAnsi" w:cstheme="minorBidi"/>
                <w:color w:val="auto"/>
                <w:lang w:eastAsia="en-US"/>
              </w:rPr>
            </w:pPr>
          </w:p>
        </w:tc>
        <w:tc>
          <w:tcPr>
            <w:tcW w:w="4426" w:type="dxa"/>
          </w:tcPr>
          <w:p w14:paraId="0E90B715"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Consideration should be given to how old the applicant was at the time. Those convicted when they were young, often do not re-offend once they have responsibilities.</w:t>
            </w:r>
          </w:p>
        </w:tc>
      </w:tr>
      <w:tr w:rsidR="00C21D4C" w:rsidRPr="00C21D4C" w14:paraId="1F8E20BF" w14:textId="77777777" w:rsidTr="7755BB30">
        <w:tc>
          <w:tcPr>
            <w:tcW w:w="4500" w:type="dxa"/>
          </w:tcPr>
          <w:p w14:paraId="1B10D27B"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How long ago the conduct took place</w:t>
            </w:r>
          </w:p>
          <w:p w14:paraId="6F678063" w14:textId="77777777" w:rsidR="00C21D4C" w:rsidRPr="00C21D4C" w:rsidRDefault="00C21D4C" w:rsidP="00C21D4C">
            <w:pPr>
              <w:spacing w:after="160" w:line="259" w:lineRule="auto"/>
              <w:rPr>
                <w:rFonts w:eastAsiaTheme="minorHAnsi" w:cstheme="minorBidi"/>
                <w:color w:val="auto"/>
                <w:lang w:eastAsia="en-US"/>
              </w:rPr>
            </w:pPr>
          </w:p>
        </w:tc>
        <w:tc>
          <w:tcPr>
            <w:tcW w:w="4426" w:type="dxa"/>
          </w:tcPr>
          <w:p w14:paraId="70B54FA5"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The length of time that has passed since the offence took place. </w:t>
            </w:r>
          </w:p>
          <w:p w14:paraId="76BD6C8B"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Cautions or convictions that appear on a disclosure certificate may be very old, for example, dating back to when the person was growing up. </w:t>
            </w:r>
          </w:p>
          <w:p w14:paraId="5BF9F739" w14:textId="77777777" w:rsidR="00C21D4C" w:rsidRPr="00C21D4C" w:rsidRDefault="00A73853" w:rsidP="00C21D4C">
            <w:pPr>
              <w:spacing w:after="160" w:line="259" w:lineRule="auto"/>
              <w:rPr>
                <w:rFonts w:eastAsiaTheme="minorHAnsi" w:cstheme="minorBidi"/>
                <w:color w:val="auto"/>
                <w:lang w:eastAsia="en-US"/>
              </w:rPr>
            </w:pPr>
            <w:r>
              <w:rPr>
                <w:rFonts w:eastAsiaTheme="minorHAnsi" w:cstheme="minorBidi"/>
                <w:color w:val="auto"/>
                <w:lang w:eastAsia="en-US"/>
              </w:rPr>
              <w:t>E</w:t>
            </w:r>
            <w:r w:rsidR="00C21D4C" w:rsidRPr="00C21D4C">
              <w:rPr>
                <w:rFonts w:eastAsiaTheme="minorHAnsi" w:cstheme="minorBidi"/>
                <w:color w:val="auto"/>
                <w:lang w:eastAsia="en-US"/>
              </w:rPr>
              <w:t>vidence that the individual has learned from their behaviour should be considered.</w:t>
            </w:r>
          </w:p>
        </w:tc>
      </w:tr>
      <w:tr w:rsidR="00C21D4C" w:rsidRPr="00C21D4C" w14:paraId="76A6281D" w14:textId="77777777" w:rsidTr="7755BB30">
        <w:tc>
          <w:tcPr>
            <w:tcW w:w="4500" w:type="dxa"/>
          </w:tcPr>
          <w:p w14:paraId="2A8B0D77"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Nature of the offence </w:t>
            </w:r>
          </w:p>
        </w:tc>
        <w:tc>
          <w:tcPr>
            <w:tcW w:w="4426" w:type="dxa"/>
          </w:tcPr>
          <w:p w14:paraId="33904C0C"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The seriousness of any offence or allegations disclosed should be considered. </w:t>
            </w:r>
          </w:p>
          <w:p w14:paraId="41C23C94"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This is important because all offence categories cover a very wide range of offences that var</w:t>
            </w:r>
            <w:r w:rsidR="00A73853">
              <w:rPr>
                <w:rFonts w:eastAsiaTheme="minorHAnsi" w:cstheme="minorBidi"/>
                <w:color w:val="auto"/>
                <w:lang w:eastAsia="en-US"/>
              </w:rPr>
              <w:t xml:space="preserve">y in terms of seriousness. </w:t>
            </w:r>
          </w:p>
          <w:p w14:paraId="539AD9E6" w14:textId="088DDE8D" w:rsidR="00C21D4C" w:rsidRPr="00C21D4C" w:rsidRDefault="3116740F" w:rsidP="7755BB30">
            <w:pPr>
              <w:spacing w:after="160" w:line="259" w:lineRule="auto"/>
              <w:rPr>
                <w:rFonts w:eastAsiaTheme="minorEastAsia" w:cstheme="minorBidi"/>
                <w:color w:val="auto"/>
                <w:lang w:eastAsia="en-US"/>
              </w:rPr>
            </w:pPr>
            <w:r w:rsidRPr="7755BB30">
              <w:rPr>
                <w:rFonts w:eastAsiaTheme="minorEastAsia" w:cstheme="minorBidi"/>
                <w:color w:val="auto"/>
                <w:lang w:eastAsia="en-US"/>
              </w:rPr>
              <w:t xml:space="preserve">The name of the offence (the offence code) can often make the incident sound more serious than it </w:t>
            </w:r>
            <w:proofErr w:type="gramStart"/>
            <w:r w:rsidRPr="7755BB30">
              <w:rPr>
                <w:rFonts w:eastAsiaTheme="minorEastAsia" w:cstheme="minorBidi"/>
                <w:color w:val="auto"/>
                <w:lang w:eastAsia="en-US"/>
              </w:rPr>
              <w:t>was;</w:t>
            </w:r>
            <w:proofErr w:type="gramEnd"/>
            <w:r w:rsidRPr="7755BB30">
              <w:rPr>
                <w:rFonts w:eastAsiaTheme="minorEastAsia" w:cstheme="minorBidi"/>
                <w:color w:val="auto"/>
                <w:lang w:eastAsia="en-US"/>
              </w:rPr>
              <w:t xml:space="preserve"> which is why it is extremely important to gain further details of what took place and to consider the other factors listed here.</w:t>
            </w:r>
          </w:p>
        </w:tc>
      </w:tr>
      <w:tr w:rsidR="00C21D4C" w:rsidRPr="00C21D4C" w14:paraId="4535F308" w14:textId="77777777" w:rsidTr="7755BB30">
        <w:tc>
          <w:tcPr>
            <w:tcW w:w="4500" w:type="dxa"/>
          </w:tcPr>
          <w:p w14:paraId="5F5DDF63"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Whether it was an isolated incident</w:t>
            </w:r>
          </w:p>
          <w:p w14:paraId="2F4FC6BC" w14:textId="77777777" w:rsidR="00C21D4C" w:rsidRPr="00C21D4C" w:rsidRDefault="00C21D4C" w:rsidP="00C21D4C">
            <w:pPr>
              <w:spacing w:after="160" w:line="259" w:lineRule="auto"/>
              <w:rPr>
                <w:rFonts w:eastAsiaTheme="minorHAnsi" w:cstheme="minorBidi"/>
                <w:color w:val="auto"/>
                <w:lang w:eastAsia="en-US"/>
              </w:rPr>
            </w:pPr>
          </w:p>
        </w:tc>
        <w:tc>
          <w:tcPr>
            <w:tcW w:w="4426" w:type="dxa"/>
          </w:tcPr>
          <w:p w14:paraId="2287F81C"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Whether the applicant committed a single offence, or whether there has been a pattern of offending behaviour or allegations. </w:t>
            </w:r>
          </w:p>
          <w:p w14:paraId="55460D88"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lastRenderedPageBreak/>
              <w:t>How long is the gap between offences?</w:t>
            </w:r>
          </w:p>
          <w:p w14:paraId="7B81FF8E"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It is worth noting that people who have a pattern of offending right up to the present date may not have put their offending behind them.</w:t>
            </w:r>
          </w:p>
        </w:tc>
      </w:tr>
      <w:tr w:rsidR="00C21D4C" w:rsidRPr="00C21D4C" w14:paraId="5D791E7A" w14:textId="77777777" w:rsidTr="7755BB30">
        <w:tc>
          <w:tcPr>
            <w:tcW w:w="4500" w:type="dxa"/>
          </w:tcPr>
          <w:p w14:paraId="41B94AE7"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lastRenderedPageBreak/>
              <w:t>Whether there were a range of offences or one type of offence</w:t>
            </w:r>
          </w:p>
          <w:p w14:paraId="7C7B6751" w14:textId="77777777" w:rsidR="00C21D4C" w:rsidRPr="00C21D4C" w:rsidRDefault="00C21D4C" w:rsidP="00C21D4C">
            <w:pPr>
              <w:spacing w:after="160" w:line="259" w:lineRule="auto"/>
              <w:rPr>
                <w:rFonts w:eastAsiaTheme="minorHAnsi" w:cstheme="minorBidi"/>
                <w:color w:val="auto"/>
                <w:lang w:eastAsia="en-US"/>
              </w:rPr>
            </w:pPr>
          </w:p>
        </w:tc>
        <w:tc>
          <w:tcPr>
            <w:tcW w:w="4426" w:type="dxa"/>
          </w:tcPr>
          <w:p w14:paraId="253781BE"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Any behaviour or </w:t>
            </w:r>
            <w:r w:rsidR="00412C6A" w:rsidRPr="00C21D4C">
              <w:rPr>
                <w:rFonts w:eastAsiaTheme="minorHAnsi" w:cstheme="minorBidi"/>
                <w:color w:val="auto"/>
                <w:lang w:eastAsia="en-US"/>
              </w:rPr>
              <w:t>conduct that is repeated</w:t>
            </w:r>
            <w:r w:rsidRPr="00C21D4C">
              <w:rPr>
                <w:rFonts w:eastAsiaTheme="minorHAnsi" w:cstheme="minorBidi"/>
                <w:color w:val="auto"/>
                <w:lang w:eastAsia="en-US"/>
              </w:rPr>
              <w:t xml:space="preserve"> raises questions about the risk of repetition in the future.</w:t>
            </w:r>
          </w:p>
        </w:tc>
      </w:tr>
      <w:tr w:rsidR="00C21D4C" w:rsidRPr="00C21D4C" w14:paraId="6E3CEE4E" w14:textId="77777777" w:rsidTr="7755BB30">
        <w:tc>
          <w:tcPr>
            <w:tcW w:w="4500" w:type="dxa"/>
          </w:tcPr>
          <w:p w14:paraId="0A9320F7"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Whether the offences were linked to nursing practice or similar employment. </w:t>
            </w:r>
          </w:p>
          <w:p w14:paraId="496453C2" w14:textId="77777777" w:rsidR="00C21D4C" w:rsidRPr="00C21D4C" w:rsidRDefault="00C21D4C" w:rsidP="00C21D4C">
            <w:pPr>
              <w:spacing w:after="160" w:line="259" w:lineRule="auto"/>
              <w:rPr>
                <w:rFonts w:eastAsiaTheme="minorHAnsi" w:cstheme="minorBidi"/>
                <w:color w:val="auto"/>
                <w:lang w:eastAsia="en-US"/>
              </w:rPr>
            </w:pPr>
          </w:p>
        </w:tc>
        <w:tc>
          <w:tcPr>
            <w:tcW w:w="4426" w:type="dxa"/>
          </w:tcPr>
          <w:p w14:paraId="28EE23E0"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Is the offence relevant to the programme?</w:t>
            </w:r>
          </w:p>
          <w:p w14:paraId="52E31F84"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If the </w:t>
            </w:r>
            <w:r w:rsidR="00C5144C">
              <w:rPr>
                <w:rFonts w:eastAsiaTheme="minorHAnsi" w:cstheme="minorBidi"/>
                <w:color w:val="auto"/>
                <w:lang w:eastAsia="en-US"/>
              </w:rPr>
              <w:t>offence is not linked to clinical</w:t>
            </w:r>
            <w:r w:rsidRPr="00C21D4C">
              <w:rPr>
                <w:rFonts w:eastAsiaTheme="minorHAnsi" w:cstheme="minorBidi"/>
                <w:color w:val="auto"/>
                <w:lang w:eastAsia="en-US"/>
              </w:rPr>
              <w:t xml:space="preserve"> practice or similar </w:t>
            </w:r>
            <w:r w:rsidR="00412C6A" w:rsidRPr="00C21D4C">
              <w:rPr>
                <w:rFonts w:eastAsiaTheme="minorHAnsi" w:cstheme="minorBidi"/>
                <w:color w:val="auto"/>
                <w:lang w:eastAsia="en-US"/>
              </w:rPr>
              <w:t>employment,</w:t>
            </w:r>
            <w:r w:rsidRPr="00C21D4C">
              <w:rPr>
                <w:rFonts w:eastAsiaTheme="minorHAnsi" w:cstheme="minorBidi"/>
                <w:color w:val="auto"/>
                <w:lang w:eastAsia="en-US"/>
              </w:rPr>
              <w:t xml:space="preserve"> the applicant may not pose a risk.</w:t>
            </w:r>
          </w:p>
        </w:tc>
      </w:tr>
      <w:tr w:rsidR="00C21D4C" w:rsidRPr="00C21D4C" w14:paraId="5F0A072E" w14:textId="77777777" w:rsidTr="7755BB30">
        <w:tc>
          <w:tcPr>
            <w:tcW w:w="4500" w:type="dxa"/>
          </w:tcPr>
          <w:p w14:paraId="328F20FF"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Whether the conduct was disclosed by the applicant to the University on application for the course of study.</w:t>
            </w:r>
          </w:p>
          <w:p w14:paraId="37F19773" w14:textId="77777777" w:rsidR="00C21D4C" w:rsidRPr="00C21D4C" w:rsidRDefault="00C21D4C" w:rsidP="00C21D4C">
            <w:pPr>
              <w:spacing w:after="160" w:line="259" w:lineRule="auto"/>
              <w:rPr>
                <w:rFonts w:eastAsiaTheme="minorHAnsi" w:cstheme="minorBidi"/>
                <w:color w:val="auto"/>
                <w:lang w:eastAsia="en-US"/>
              </w:rPr>
            </w:pPr>
          </w:p>
        </w:tc>
        <w:tc>
          <w:tcPr>
            <w:tcW w:w="4426" w:type="dxa"/>
          </w:tcPr>
          <w:p w14:paraId="4A4BF530"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If there has been a failure to disclose a </w:t>
            </w:r>
            <w:r w:rsidR="00412C6A" w:rsidRPr="00C21D4C">
              <w:rPr>
                <w:rFonts w:eastAsiaTheme="minorHAnsi" w:cstheme="minorBidi"/>
                <w:color w:val="auto"/>
                <w:lang w:eastAsia="en-US"/>
              </w:rPr>
              <w:t>conviction,</w:t>
            </w:r>
            <w:r w:rsidRPr="00C21D4C">
              <w:rPr>
                <w:rFonts w:eastAsiaTheme="minorHAnsi" w:cstheme="minorBidi"/>
                <w:color w:val="auto"/>
                <w:lang w:eastAsia="en-US"/>
              </w:rPr>
              <w:t xml:space="preserve"> it is important to establish why. In some cases, a discrepancy may have occurred because the applicant simply did not realise that they had a criminal record or was mistaken about the type of sentence or disposal they received due to a limited understanding of how the criminal justice system works.</w:t>
            </w:r>
          </w:p>
        </w:tc>
      </w:tr>
      <w:tr w:rsidR="00C21D4C" w:rsidRPr="00C21D4C" w14:paraId="1D36A334" w14:textId="77777777" w:rsidTr="7755BB30">
        <w:tc>
          <w:tcPr>
            <w:tcW w:w="4500" w:type="dxa"/>
          </w:tcPr>
          <w:p w14:paraId="1EC25A43"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Whether the applicant’s use of drugs or alcohol was a factor in the conduct by the applicant.</w:t>
            </w:r>
          </w:p>
        </w:tc>
        <w:tc>
          <w:tcPr>
            <w:tcW w:w="4426" w:type="dxa"/>
          </w:tcPr>
          <w:p w14:paraId="210D7B0F" w14:textId="76C9332E" w:rsidR="00C21D4C" w:rsidRPr="00C21D4C" w:rsidRDefault="3116740F" w:rsidP="7755BB30">
            <w:pPr>
              <w:spacing w:after="160" w:line="259" w:lineRule="auto"/>
              <w:rPr>
                <w:rFonts w:eastAsiaTheme="minorEastAsia" w:cstheme="minorBidi"/>
                <w:color w:val="auto"/>
                <w:lang w:eastAsia="en-US"/>
              </w:rPr>
            </w:pPr>
            <w:r w:rsidRPr="7755BB30">
              <w:rPr>
                <w:rFonts w:eastAsiaTheme="minorEastAsia" w:cstheme="minorBidi"/>
                <w:color w:val="auto"/>
                <w:lang w:eastAsia="en-US"/>
              </w:rPr>
              <w:t>If alcohol and/or drugs were a factor in the conduct</w:t>
            </w:r>
            <w:r w:rsidR="47F190DC" w:rsidRPr="7755BB30">
              <w:rPr>
                <w:rFonts w:eastAsiaTheme="minorEastAsia" w:cstheme="minorBidi"/>
                <w:color w:val="auto"/>
                <w:lang w:eastAsia="en-US"/>
              </w:rPr>
              <w:t>,</w:t>
            </w:r>
            <w:r w:rsidRPr="7755BB30">
              <w:rPr>
                <w:rFonts w:eastAsiaTheme="minorEastAsia" w:cstheme="minorBidi"/>
                <w:color w:val="auto"/>
                <w:lang w:eastAsia="en-US"/>
              </w:rPr>
              <w:t xml:space="preserve"> then further medical evidence may have to be provided.</w:t>
            </w:r>
          </w:p>
        </w:tc>
      </w:tr>
    </w:tbl>
    <w:p w14:paraId="541FB092" w14:textId="77777777" w:rsidR="00C21D4C" w:rsidRPr="003C00CC" w:rsidRDefault="00C21D4C" w:rsidP="00C21D4C">
      <w:pPr>
        <w:spacing w:after="160" w:line="259" w:lineRule="auto"/>
        <w:ind w:left="0"/>
        <w:rPr>
          <w:rFonts w:eastAsiaTheme="minorEastAsia" w:cstheme="minorBidi"/>
          <w:b/>
          <w:color w:val="auto"/>
          <w:highlight w:val="yellow"/>
          <w:lang w:eastAsia="en-US"/>
        </w:rPr>
      </w:pPr>
    </w:p>
    <w:p w14:paraId="5EC5B118" w14:textId="74CB5BD9" w:rsidR="00C21D4C" w:rsidRPr="00C21D4C" w:rsidRDefault="00A13D4B" w:rsidP="00E26C53">
      <w:pPr>
        <w:pStyle w:val="Heading4"/>
        <w:ind w:left="0"/>
        <w:rPr>
          <w:rFonts w:eastAsiaTheme="minorHAnsi"/>
          <w:lang w:eastAsia="en-US"/>
        </w:rPr>
      </w:pPr>
      <w:r>
        <w:rPr>
          <w:rFonts w:eastAsiaTheme="minorHAnsi"/>
          <w:lang w:eastAsia="en-US"/>
        </w:rPr>
        <w:t xml:space="preserve">6.2.6.1 </w:t>
      </w:r>
      <w:r w:rsidR="00C21D4C" w:rsidRPr="00C21D4C">
        <w:rPr>
          <w:rFonts w:eastAsiaTheme="minorHAnsi"/>
          <w:lang w:eastAsia="en-US"/>
        </w:rPr>
        <w:t>Applicant</w:t>
      </w:r>
      <w:r w:rsidR="00A73853">
        <w:rPr>
          <w:rFonts w:eastAsiaTheme="minorHAnsi"/>
          <w:lang w:eastAsia="en-US"/>
        </w:rPr>
        <w:t xml:space="preserve"> Information</w:t>
      </w:r>
    </w:p>
    <w:p w14:paraId="6127E0AD" w14:textId="77777777" w:rsidR="00C21D4C" w:rsidRPr="00C21D4C" w:rsidRDefault="00C21D4C" w:rsidP="00C21D4C">
      <w:pPr>
        <w:spacing w:after="160" w:line="259" w:lineRule="auto"/>
        <w:ind w:left="0"/>
        <w:rPr>
          <w:rFonts w:eastAsiaTheme="minorHAnsi" w:cstheme="minorBidi"/>
          <w:color w:val="auto"/>
          <w:lang w:eastAsia="en-US"/>
        </w:rPr>
      </w:pPr>
      <w:r w:rsidRPr="00C21D4C">
        <w:rPr>
          <w:rFonts w:eastAsiaTheme="minorHAnsi" w:cstheme="minorBidi"/>
          <w:color w:val="auto"/>
          <w:lang w:eastAsia="en-US"/>
        </w:rPr>
        <w:t xml:space="preserve">The panel should also </w:t>
      </w:r>
      <w:proofErr w:type="gramStart"/>
      <w:r w:rsidRPr="00C21D4C">
        <w:rPr>
          <w:rFonts w:eastAsiaTheme="minorHAnsi" w:cstheme="minorBidi"/>
          <w:color w:val="auto"/>
          <w:lang w:eastAsia="en-US"/>
        </w:rPr>
        <w:t>take into account</w:t>
      </w:r>
      <w:proofErr w:type="gramEnd"/>
      <w:r w:rsidRPr="00C21D4C">
        <w:rPr>
          <w:rFonts w:eastAsiaTheme="minorHAnsi" w:cstheme="minorBidi"/>
          <w:color w:val="auto"/>
          <w:lang w:eastAsia="en-US"/>
        </w:rPr>
        <w:t xml:space="preserve"> any information submitted by the applicant.</w:t>
      </w:r>
    </w:p>
    <w:p w14:paraId="51E32975" w14:textId="77777777" w:rsidR="00C21D4C" w:rsidRPr="00C21D4C" w:rsidRDefault="00C21D4C" w:rsidP="00C21D4C">
      <w:pPr>
        <w:spacing w:after="160" w:line="259" w:lineRule="auto"/>
        <w:ind w:left="0"/>
        <w:rPr>
          <w:rFonts w:eastAsiaTheme="minorHAnsi" w:cstheme="minorBidi"/>
          <w:color w:val="auto"/>
          <w:lang w:eastAsia="en-US"/>
        </w:rPr>
      </w:pPr>
      <w:r w:rsidRPr="00C21D4C">
        <w:rPr>
          <w:rFonts w:eastAsiaTheme="minorHAnsi" w:cstheme="minorBidi"/>
          <w:color w:val="auto"/>
          <w:lang w:eastAsia="en-US"/>
        </w:rPr>
        <w:t xml:space="preserve">The following factors should be </w:t>
      </w:r>
      <w:proofErr w:type="gramStart"/>
      <w:r w:rsidRPr="00C21D4C">
        <w:rPr>
          <w:rFonts w:eastAsiaTheme="minorHAnsi" w:cstheme="minorBidi"/>
          <w:color w:val="auto"/>
          <w:lang w:eastAsia="en-US"/>
        </w:rPr>
        <w:t>considered,</w:t>
      </w:r>
      <w:proofErr w:type="gramEnd"/>
      <w:r w:rsidRPr="00C21D4C">
        <w:rPr>
          <w:rFonts w:eastAsiaTheme="minorHAnsi" w:cstheme="minorBidi"/>
          <w:color w:val="auto"/>
          <w:lang w:eastAsia="en-US"/>
        </w:rPr>
        <w:t xml:space="preserve"> however this list is not exhaustive.</w:t>
      </w:r>
    </w:p>
    <w:tbl>
      <w:tblPr>
        <w:tblStyle w:val="TableGrid1"/>
        <w:tblW w:w="0" w:type="auto"/>
        <w:tblInd w:w="-5" w:type="dxa"/>
        <w:tblLook w:val="04A0" w:firstRow="1" w:lastRow="0" w:firstColumn="1" w:lastColumn="0" w:noHBand="0" w:noVBand="1"/>
      </w:tblPr>
      <w:tblGrid>
        <w:gridCol w:w="4452"/>
        <w:gridCol w:w="4489"/>
      </w:tblGrid>
      <w:tr w:rsidR="00C21D4C" w:rsidRPr="00C21D4C" w14:paraId="02EE148B" w14:textId="77777777" w:rsidTr="7755BB30">
        <w:tc>
          <w:tcPr>
            <w:tcW w:w="4452" w:type="dxa"/>
          </w:tcPr>
          <w:p w14:paraId="12BA5AD4" w14:textId="77777777" w:rsidR="00C21D4C" w:rsidRPr="00C21D4C" w:rsidRDefault="00C21D4C" w:rsidP="00C21D4C">
            <w:pPr>
              <w:spacing w:after="160" w:line="259" w:lineRule="auto"/>
              <w:rPr>
                <w:rFonts w:eastAsiaTheme="minorHAnsi" w:cstheme="minorBidi"/>
                <w:b/>
                <w:color w:val="auto"/>
                <w:lang w:eastAsia="en-US"/>
              </w:rPr>
            </w:pPr>
            <w:r w:rsidRPr="00C21D4C">
              <w:rPr>
                <w:rFonts w:eastAsiaTheme="minorHAnsi" w:cstheme="minorBidi"/>
                <w:b/>
                <w:color w:val="auto"/>
                <w:lang w:eastAsia="en-US"/>
              </w:rPr>
              <w:t>Factor</w:t>
            </w:r>
          </w:p>
        </w:tc>
        <w:tc>
          <w:tcPr>
            <w:tcW w:w="4489" w:type="dxa"/>
          </w:tcPr>
          <w:p w14:paraId="123B2B05" w14:textId="77777777" w:rsidR="00C21D4C" w:rsidRPr="00C21D4C" w:rsidRDefault="00C21D4C" w:rsidP="00C21D4C">
            <w:pPr>
              <w:spacing w:after="160" w:line="259" w:lineRule="auto"/>
              <w:rPr>
                <w:rFonts w:eastAsiaTheme="minorHAnsi" w:cstheme="minorBidi"/>
                <w:b/>
                <w:color w:val="auto"/>
                <w:lang w:eastAsia="en-US"/>
              </w:rPr>
            </w:pPr>
            <w:r w:rsidRPr="00C21D4C">
              <w:rPr>
                <w:rFonts w:eastAsiaTheme="minorHAnsi" w:cstheme="minorBidi"/>
                <w:b/>
                <w:color w:val="auto"/>
                <w:lang w:eastAsia="en-US"/>
              </w:rPr>
              <w:t>Considerations</w:t>
            </w:r>
          </w:p>
        </w:tc>
      </w:tr>
      <w:tr w:rsidR="00C21D4C" w:rsidRPr="00C21D4C" w14:paraId="0F38F25E" w14:textId="77777777" w:rsidTr="7755BB30">
        <w:tc>
          <w:tcPr>
            <w:tcW w:w="4452" w:type="dxa"/>
          </w:tcPr>
          <w:p w14:paraId="0296D50B"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Any apology for the conduct</w:t>
            </w:r>
          </w:p>
        </w:tc>
        <w:tc>
          <w:tcPr>
            <w:tcW w:w="4489" w:type="dxa"/>
          </w:tcPr>
          <w:p w14:paraId="6F77B17B"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Do they show remorse? </w:t>
            </w:r>
          </w:p>
          <w:p w14:paraId="5DE0AC25"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Do they blame others?</w:t>
            </w:r>
          </w:p>
        </w:tc>
      </w:tr>
      <w:tr w:rsidR="00C21D4C" w:rsidRPr="00C21D4C" w14:paraId="3BA9DC9C" w14:textId="77777777" w:rsidTr="7755BB30">
        <w:tc>
          <w:tcPr>
            <w:tcW w:w="4452" w:type="dxa"/>
          </w:tcPr>
          <w:p w14:paraId="16B6BB58"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Any reflection and insight about the conduct</w:t>
            </w:r>
          </w:p>
        </w:tc>
        <w:tc>
          <w:tcPr>
            <w:tcW w:w="4489" w:type="dxa"/>
          </w:tcPr>
          <w:p w14:paraId="7B3DE579"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What is their attitude now? </w:t>
            </w:r>
          </w:p>
          <w:p w14:paraId="1099503E"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How do they now feel about what happened? </w:t>
            </w:r>
          </w:p>
          <w:p w14:paraId="64A8029C"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lastRenderedPageBreak/>
              <w:t xml:space="preserve">How do they feel about their part in what happened? </w:t>
            </w:r>
          </w:p>
          <w:p w14:paraId="1C78FB55"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Do they feel a victim of injustice? </w:t>
            </w:r>
          </w:p>
          <w:p w14:paraId="684EAB7E"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How genuine is their expression? </w:t>
            </w:r>
          </w:p>
          <w:p w14:paraId="2D15E2C8"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What efforts have they made not to reoffend?</w:t>
            </w:r>
          </w:p>
        </w:tc>
      </w:tr>
      <w:tr w:rsidR="00C21D4C" w:rsidRPr="00C21D4C" w14:paraId="66BCA72B" w14:textId="77777777" w:rsidTr="7755BB30">
        <w:tc>
          <w:tcPr>
            <w:tcW w:w="4452" w:type="dxa"/>
          </w:tcPr>
          <w:p w14:paraId="7E813139"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lastRenderedPageBreak/>
              <w:t>Any personal mitigation</w:t>
            </w:r>
          </w:p>
        </w:tc>
        <w:tc>
          <w:tcPr>
            <w:tcW w:w="4489" w:type="dxa"/>
          </w:tcPr>
          <w:p w14:paraId="3D4A4EC5"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The circumstances surrounding the offence should be considered, however they should not ‘go behind’ the conviction. </w:t>
            </w:r>
          </w:p>
        </w:tc>
      </w:tr>
      <w:tr w:rsidR="00C21D4C" w:rsidRPr="00C21D4C" w14:paraId="60EF083F" w14:textId="77777777" w:rsidTr="7755BB30">
        <w:trPr>
          <w:trHeight w:val="381"/>
        </w:trPr>
        <w:tc>
          <w:tcPr>
            <w:tcW w:w="4452" w:type="dxa"/>
          </w:tcPr>
          <w:p w14:paraId="6E660106"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Any references/testimonials </w:t>
            </w:r>
          </w:p>
        </w:tc>
        <w:tc>
          <w:tcPr>
            <w:tcW w:w="4489" w:type="dxa"/>
          </w:tcPr>
          <w:p w14:paraId="5A422C4E" w14:textId="77777777" w:rsidR="00125599" w:rsidRPr="00773689" w:rsidRDefault="00125599" w:rsidP="00125599">
            <w:pPr>
              <w:rPr>
                <w:rFonts w:cstheme="minorHAnsi"/>
                <w:color w:val="auto"/>
                <w:szCs w:val="24"/>
              </w:rPr>
            </w:pPr>
            <w:r w:rsidRPr="00773689">
              <w:rPr>
                <w:rFonts w:cstheme="minorHAnsi"/>
                <w:color w:val="auto"/>
                <w:szCs w:val="24"/>
              </w:rPr>
              <w:t>Is the author aware of the conduct?</w:t>
            </w:r>
          </w:p>
          <w:p w14:paraId="37AA802E" w14:textId="02A23585" w:rsidR="00125599" w:rsidRPr="00773689" w:rsidRDefault="00125599" w:rsidP="00125599">
            <w:pPr>
              <w:rPr>
                <w:rFonts w:cstheme="minorHAnsi"/>
                <w:color w:val="auto"/>
                <w:szCs w:val="24"/>
              </w:rPr>
            </w:pPr>
            <w:r w:rsidRPr="00773689">
              <w:rPr>
                <w:rFonts w:cstheme="minorHAnsi"/>
                <w:color w:val="auto"/>
                <w:szCs w:val="24"/>
              </w:rPr>
              <w:t>Is the author qualified to comment on the conduct?</w:t>
            </w:r>
          </w:p>
          <w:p w14:paraId="2304485E" w14:textId="77777777" w:rsidR="00125599" w:rsidRPr="00773689" w:rsidRDefault="00125599" w:rsidP="00125599">
            <w:pPr>
              <w:rPr>
                <w:rFonts w:cstheme="minorHAnsi"/>
                <w:color w:val="auto"/>
                <w:szCs w:val="24"/>
              </w:rPr>
            </w:pPr>
            <w:r w:rsidRPr="00773689">
              <w:rPr>
                <w:rFonts w:cstheme="minorHAnsi"/>
                <w:color w:val="auto"/>
                <w:szCs w:val="24"/>
              </w:rPr>
              <w:t>Is the author registered with a professional body?</w:t>
            </w:r>
          </w:p>
          <w:p w14:paraId="765907F3" w14:textId="767E7A86" w:rsidR="00125599" w:rsidRPr="00773689" w:rsidRDefault="09F0872A" w:rsidP="7755BB30">
            <w:pPr>
              <w:rPr>
                <w:rFonts w:cstheme="minorBidi"/>
                <w:color w:val="auto"/>
              </w:rPr>
            </w:pPr>
            <w:r w:rsidRPr="7755BB30">
              <w:rPr>
                <w:rFonts w:cstheme="minorBidi"/>
                <w:color w:val="auto"/>
              </w:rPr>
              <w:t>Is the testimonial or reference relevant to the conduct?</w:t>
            </w:r>
          </w:p>
          <w:p w14:paraId="5092F242" w14:textId="77777777" w:rsidR="00125599" w:rsidRPr="00773689" w:rsidRDefault="00125599" w:rsidP="00125599">
            <w:pPr>
              <w:rPr>
                <w:rFonts w:cstheme="minorHAnsi"/>
                <w:color w:val="auto"/>
                <w:szCs w:val="24"/>
              </w:rPr>
            </w:pPr>
            <w:r>
              <w:rPr>
                <w:rFonts w:cstheme="minorHAnsi"/>
                <w:color w:val="auto"/>
                <w:szCs w:val="24"/>
              </w:rPr>
              <w:t>What was t</w:t>
            </w:r>
            <w:r w:rsidRPr="00773689">
              <w:rPr>
                <w:rFonts w:cstheme="minorHAnsi"/>
                <w:color w:val="auto"/>
                <w:szCs w:val="24"/>
              </w:rPr>
              <w:t>he purpose for which the testimonial or reference was written?</w:t>
            </w:r>
          </w:p>
          <w:p w14:paraId="3064A6EB" w14:textId="77777777" w:rsidR="00125599" w:rsidRPr="00773689" w:rsidRDefault="00125599" w:rsidP="00125599">
            <w:pPr>
              <w:rPr>
                <w:rFonts w:cstheme="minorHAnsi"/>
                <w:color w:val="auto"/>
                <w:szCs w:val="24"/>
              </w:rPr>
            </w:pPr>
            <w:r w:rsidRPr="00773689">
              <w:rPr>
                <w:rFonts w:cstheme="minorHAnsi"/>
                <w:color w:val="auto"/>
                <w:szCs w:val="24"/>
              </w:rPr>
              <w:t>Is it signed by the author?</w:t>
            </w:r>
          </w:p>
          <w:p w14:paraId="20645027" w14:textId="4FDE6443" w:rsidR="00125599" w:rsidRPr="00773689" w:rsidRDefault="09F0872A" w:rsidP="7755BB30">
            <w:pPr>
              <w:rPr>
                <w:rFonts w:cstheme="minorBidi"/>
                <w:color w:val="auto"/>
              </w:rPr>
            </w:pPr>
            <w:r w:rsidRPr="7755BB30">
              <w:rPr>
                <w:rFonts w:cstheme="minorBidi"/>
                <w:color w:val="auto"/>
              </w:rPr>
              <w:t>Is it dated and if so</w:t>
            </w:r>
            <w:r w:rsidR="78983BAC" w:rsidRPr="7755BB30">
              <w:rPr>
                <w:rFonts w:cstheme="minorBidi"/>
                <w:color w:val="auto"/>
              </w:rPr>
              <w:t>,</w:t>
            </w:r>
            <w:r w:rsidRPr="7755BB30">
              <w:rPr>
                <w:rFonts w:cstheme="minorBidi"/>
                <w:color w:val="auto"/>
              </w:rPr>
              <w:t xml:space="preserve"> how recently was the reference or testimonial written?</w:t>
            </w:r>
          </w:p>
          <w:p w14:paraId="4363A649" w14:textId="77777777" w:rsidR="00C21D4C" w:rsidRPr="00C21D4C" w:rsidRDefault="00125599" w:rsidP="00125599">
            <w:pPr>
              <w:spacing w:after="160" w:line="259" w:lineRule="auto"/>
              <w:rPr>
                <w:rFonts w:eastAsiaTheme="minorHAnsi" w:cstheme="minorBidi"/>
                <w:b/>
                <w:color w:val="auto"/>
                <w:lang w:eastAsia="en-US"/>
              </w:rPr>
            </w:pPr>
            <w:r w:rsidRPr="00773689">
              <w:rPr>
                <w:rFonts w:cstheme="minorHAnsi"/>
                <w:color w:val="auto"/>
                <w:szCs w:val="24"/>
              </w:rPr>
              <w:t>Is it written on he</w:t>
            </w:r>
            <w:r>
              <w:rPr>
                <w:rFonts w:cstheme="minorHAnsi"/>
                <w:color w:val="auto"/>
                <w:szCs w:val="24"/>
              </w:rPr>
              <w:t>aded paper (where appropriate)?</w:t>
            </w:r>
          </w:p>
        </w:tc>
      </w:tr>
      <w:tr w:rsidR="00C21D4C" w:rsidRPr="00C21D4C" w14:paraId="3EBF5579" w14:textId="77777777" w:rsidTr="7755BB30">
        <w:tc>
          <w:tcPr>
            <w:tcW w:w="4452" w:type="dxa"/>
          </w:tcPr>
          <w:p w14:paraId="4D1C4EE6"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 xml:space="preserve">Information about any change in circumstances </w:t>
            </w:r>
          </w:p>
          <w:p w14:paraId="520BAA9D" w14:textId="77777777" w:rsidR="00C21D4C" w:rsidRPr="00C21D4C" w:rsidRDefault="00C21D4C" w:rsidP="00C21D4C">
            <w:pPr>
              <w:spacing w:after="160" w:line="259" w:lineRule="auto"/>
              <w:rPr>
                <w:rFonts w:eastAsiaTheme="minorHAnsi" w:cstheme="minorBidi"/>
                <w:color w:val="auto"/>
                <w:lang w:eastAsia="en-US"/>
              </w:rPr>
            </w:pPr>
          </w:p>
        </w:tc>
        <w:tc>
          <w:tcPr>
            <w:tcW w:w="4489" w:type="dxa"/>
          </w:tcPr>
          <w:p w14:paraId="249D39CE" w14:textId="77777777" w:rsidR="00C21D4C" w:rsidRPr="00C21D4C" w:rsidRDefault="00C21D4C" w:rsidP="00C21D4C">
            <w:pPr>
              <w:spacing w:after="160" w:line="259" w:lineRule="auto"/>
              <w:rPr>
                <w:rFonts w:eastAsiaTheme="minorHAnsi" w:cstheme="minorBidi"/>
                <w:color w:val="auto"/>
                <w:lang w:eastAsia="en-US"/>
              </w:rPr>
            </w:pPr>
            <w:r w:rsidRPr="00C21D4C">
              <w:rPr>
                <w:rFonts w:eastAsiaTheme="minorHAnsi" w:cstheme="minorBidi"/>
                <w:color w:val="auto"/>
                <w:lang w:eastAsia="en-US"/>
              </w:rPr>
              <w:t>Whether the applicant’s circumstances have changed since the offending took place.</w:t>
            </w:r>
          </w:p>
        </w:tc>
      </w:tr>
    </w:tbl>
    <w:p w14:paraId="4D3EE14B" w14:textId="77777777" w:rsidR="00C21D4C" w:rsidRPr="00C21D4C" w:rsidRDefault="00C21D4C" w:rsidP="00C21D4C">
      <w:pPr>
        <w:spacing w:after="160" w:line="259" w:lineRule="auto"/>
        <w:ind w:left="0"/>
        <w:rPr>
          <w:rFonts w:eastAsiaTheme="minorHAnsi" w:cstheme="minorBidi"/>
          <w:i/>
          <w:iCs/>
          <w:color w:val="auto"/>
          <w:lang w:eastAsia="en-US"/>
        </w:rPr>
      </w:pPr>
    </w:p>
    <w:p w14:paraId="0055C807" w14:textId="4CF942E0" w:rsidR="00C21D4C" w:rsidRPr="00C21D4C" w:rsidRDefault="3116740F" w:rsidP="1DB2E136">
      <w:pPr>
        <w:spacing w:after="160" w:line="259" w:lineRule="auto"/>
        <w:ind w:left="0"/>
        <w:rPr>
          <w:rFonts w:eastAsiaTheme="minorEastAsia" w:cstheme="minorBidi"/>
          <w:color w:val="auto"/>
          <w:lang w:eastAsia="en-US"/>
        </w:rPr>
      </w:pPr>
      <w:r w:rsidRPr="1DB2E136">
        <w:rPr>
          <w:rFonts w:eastAsiaTheme="minorEastAsia" w:cstheme="minorBidi"/>
          <w:color w:val="auto"/>
          <w:lang w:eastAsia="en-US"/>
        </w:rPr>
        <w:t xml:space="preserve">It is important to be aware that it can be difficult for an applicant to discuss past matters that they may feel ashamed or embarrassed about. </w:t>
      </w:r>
      <w:r w:rsidR="193F9BA6" w:rsidRPr="1DB2E136">
        <w:rPr>
          <w:rFonts w:eastAsiaTheme="minorEastAsia" w:cstheme="minorBidi"/>
          <w:color w:val="auto"/>
          <w:lang w:eastAsia="en-US"/>
        </w:rPr>
        <w:t>Considering thi</w:t>
      </w:r>
      <w:r w:rsidR="4F0DF74E" w:rsidRPr="1DB2E136">
        <w:rPr>
          <w:rFonts w:eastAsiaTheme="minorEastAsia" w:cstheme="minorBidi"/>
          <w:color w:val="auto"/>
          <w:lang w:eastAsia="en-US"/>
        </w:rPr>
        <w:t>s</w:t>
      </w:r>
      <w:r w:rsidRPr="1DB2E136">
        <w:rPr>
          <w:rFonts w:eastAsiaTheme="minorEastAsia" w:cstheme="minorBidi"/>
          <w:color w:val="auto"/>
          <w:lang w:eastAsia="en-US"/>
        </w:rPr>
        <w:t xml:space="preserve">, the applicant should demonstrate openness and honesty, rather than denial and minimisation. </w:t>
      </w:r>
    </w:p>
    <w:p w14:paraId="75E7567C" w14:textId="4910A2EA" w:rsidR="00C21D4C" w:rsidRPr="00C21D4C" w:rsidRDefault="00C21D4C" w:rsidP="00C21D4C">
      <w:pPr>
        <w:spacing w:after="160" w:line="259" w:lineRule="auto"/>
        <w:ind w:left="0"/>
        <w:rPr>
          <w:rFonts w:eastAsiaTheme="minorHAnsi" w:cstheme="minorBidi"/>
          <w:color w:val="auto"/>
          <w:lang w:eastAsia="en-US"/>
        </w:rPr>
      </w:pPr>
      <w:r w:rsidRPr="00C21D4C">
        <w:rPr>
          <w:rFonts w:eastAsiaTheme="minorHAnsi" w:cstheme="minorBidi"/>
          <w:color w:val="auto"/>
          <w:lang w:eastAsia="en-US"/>
        </w:rPr>
        <w:t xml:space="preserve">The applicants’ insight into their own behaviour, any </w:t>
      </w:r>
      <w:r w:rsidR="000145AA">
        <w:rPr>
          <w:rFonts w:eastAsiaTheme="minorHAnsi" w:cstheme="minorBidi"/>
          <w:color w:val="auto"/>
          <w:lang w:eastAsia="en-US"/>
        </w:rPr>
        <w:t xml:space="preserve">indication of changed thinking, any </w:t>
      </w:r>
      <w:r w:rsidR="000145AA" w:rsidRPr="00C21D4C">
        <w:rPr>
          <w:rFonts w:eastAsiaTheme="minorHAnsi" w:cstheme="minorBidi"/>
          <w:color w:val="auto"/>
          <w:lang w:eastAsia="en-US"/>
        </w:rPr>
        <w:t>relevant</w:t>
      </w:r>
      <w:r w:rsidRPr="00C21D4C">
        <w:rPr>
          <w:rFonts w:eastAsiaTheme="minorHAnsi" w:cstheme="minorBidi"/>
          <w:color w:val="auto"/>
          <w:lang w:eastAsia="en-US"/>
        </w:rPr>
        <w:t xml:space="preserve"> changes in their circumstances and, where relevant, victim empathy rather than victim </w:t>
      </w:r>
      <w:r w:rsidR="002C13E0" w:rsidRPr="00C21D4C">
        <w:rPr>
          <w:rFonts w:eastAsiaTheme="minorHAnsi" w:cstheme="minorBidi"/>
          <w:color w:val="auto"/>
          <w:lang w:eastAsia="en-US"/>
        </w:rPr>
        <w:t>blame,</w:t>
      </w:r>
      <w:r w:rsidRPr="00C21D4C">
        <w:rPr>
          <w:rFonts w:eastAsiaTheme="minorHAnsi" w:cstheme="minorBidi"/>
          <w:color w:val="auto"/>
          <w:lang w:eastAsia="en-US"/>
        </w:rPr>
        <w:t xml:space="preserve"> or shared responsibility should be taken into consideration.</w:t>
      </w:r>
    </w:p>
    <w:p w14:paraId="46EDB7C0" w14:textId="77777777" w:rsidR="00DD2B73" w:rsidRDefault="00A13D4B" w:rsidP="00DD2B73">
      <w:pPr>
        <w:pStyle w:val="Heading4"/>
        <w:ind w:left="0"/>
      </w:pPr>
      <w:r>
        <w:t xml:space="preserve">6.2.6.2 </w:t>
      </w:r>
      <w:r w:rsidR="00DD2B73">
        <w:t xml:space="preserve">Remorse and Insight </w:t>
      </w:r>
    </w:p>
    <w:p w14:paraId="28AF2DC6" w14:textId="77777777" w:rsidR="00DD2B73" w:rsidRPr="00BB02B1" w:rsidRDefault="00DD2B73" w:rsidP="00DD2B73">
      <w:pPr>
        <w:ind w:left="0"/>
        <w:rPr>
          <w:rFonts w:cstheme="minorHAnsi"/>
          <w:i/>
          <w:iCs/>
          <w:szCs w:val="24"/>
        </w:rPr>
      </w:pPr>
      <w:r w:rsidRPr="00BB02B1">
        <w:rPr>
          <w:rFonts w:cstheme="minorHAnsi"/>
          <w:szCs w:val="24"/>
        </w:rPr>
        <w:t>The Panel is responsible for more than simply looking at whether the applicant has shown any insight or not. They need to assess the qua</w:t>
      </w:r>
      <w:r w:rsidR="00010BD1">
        <w:rPr>
          <w:rFonts w:cstheme="minorHAnsi"/>
          <w:szCs w:val="24"/>
        </w:rPr>
        <w:t>lity and nature of the insight. This may be demonstrated by the applicant</w:t>
      </w:r>
      <w:r w:rsidR="00434B1B">
        <w:rPr>
          <w:rFonts w:cstheme="minorHAnsi"/>
          <w:szCs w:val="24"/>
        </w:rPr>
        <w:t xml:space="preserve"> as detailed below.</w:t>
      </w:r>
    </w:p>
    <w:p w14:paraId="637BC36B" w14:textId="77777777" w:rsidR="00DD2B73" w:rsidRPr="00BB02B1" w:rsidRDefault="00DD2B73" w:rsidP="001F412C">
      <w:pPr>
        <w:numPr>
          <w:ilvl w:val="0"/>
          <w:numId w:val="3"/>
        </w:numPr>
        <w:shd w:val="clear" w:color="auto" w:fill="FFFFFF" w:themeFill="background1"/>
        <w:spacing w:before="100" w:beforeAutospacing="1" w:after="100" w:afterAutospacing="1" w:line="240" w:lineRule="auto"/>
        <w:rPr>
          <w:rFonts w:eastAsia="Times New Roman" w:cstheme="minorHAnsi"/>
          <w:color w:val="111111"/>
          <w:szCs w:val="24"/>
        </w:rPr>
      </w:pPr>
      <w:r w:rsidRPr="00BB02B1">
        <w:rPr>
          <w:rFonts w:cstheme="minorHAnsi"/>
          <w:color w:val="111111"/>
          <w:szCs w:val="24"/>
        </w:rPr>
        <w:t>They have apologise</w:t>
      </w:r>
      <w:r>
        <w:rPr>
          <w:rFonts w:cstheme="minorHAnsi"/>
          <w:color w:val="111111"/>
          <w:szCs w:val="24"/>
        </w:rPr>
        <w:t>d for the offending</w:t>
      </w:r>
      <w:r w:rsidRPr="00BB02B1">
        <w:rPr>
          <w:rFonts w:cstheme="minorHAnsi"/>
          <w:color w:val="111111"/>
          <w:szCs w:val="24"/>
        </w:rPr>
        <w:t xml:space="preserve"> (genuine remorse).</w:t>
      </w:r>
    </w:p>
    <w:p w14:paraId="1E04CC72" w14:textId="77777777" w:rsidR="00DD2B73" w:rsidRPr="00BB02B1" w:rsidRDefault="00DD2B73" w:rsidP="001F412C">
      <w:pPr>
        <w:numPr>
          <w:ilvl w:val="0"/>
          <w:numId w:val="3"/>
        </w:numPr>
        <w:shd w:val="clear" w:color="auto" w:fill="FFFFFF" w:themeFill="background1"/>
        <w:spacing w:before="100" w:beforeAutospacing="1" w:after="100" w:afterAutospacing="1" w:line="240" w:lineRule="auto"/>
        <w:rPr>
          <w:rFonts w:eastAsia="Times New Roman" w:cstheme="minorHAnsi"/>
          <w:color w:val="111111"/>
          <w:szCs w:val="24"/>
        </w:rPr>
      </w:pPr>
      <w:r w:rsidRPr="00BB02B1">
        <w:rPr>
          <w:rFonts w:cstheme="minorHAnsi"/>
          <w:color w:val="111111"/>
          <w:szCs w:val="24"/>
        </w:rPr>
        <w:lastRenderedPageBreak/>
        <w:t>The applicant has demonstrated sufficient insight and has taken appropriate steps to remedy any concerns.</w:t>
      </w:r>
    </w:p>
    <w:p w14:paraId="3923EC75" w14:textId="77777777" w:rsidR="00DD2B73" w:rsidRPr="00BB02B1" w:rsidRDefault="00DD2B73" w:rsidP="001F412C">
      <w:pPr>
        <w:numPr>
          <w:ilvl w:val="0"/>
          <w:numId w:val="3"/>
        </w:numPr>
        <w:shd w:val="clear" w:color="auto" w:fill="FFFFFF" w:themeFill="background1"/>
        <w:spacing w:before="100" w:beforeAutospacing="1" w:after="100" w:afterAutospacing="1" w:line="240" w:lineRule="auto"/>
        <w:rPr>
          <w:rFonts w:eastAsia="Times New Roman" w:cstheme="minorHAnsi"/>
          <w:color w:val="111111"/>
          <w:szCs w:val="24"/>
        </w:rPr>
      </w:pPr>
      <w:r w:rsidRPr="00BB02B1">
        <w:rPr>
          <w:rFonts w:cstheme="minorHAnsi"/>
          <w:color w:val="111111"/>
          <w:szCs w:val="24"/>
        </w:rPr>
        <w:t xml:space="preserve">The </w:t>
      </w:r>
      <w:r>
        <w:rPr>
          <w:rFonts w:cstheme="minorHAnsi"/>
          <w:color w:val="111111"/>
          <w:szCs w:val="24"/>
        </w:rPr>
        <w:t>offending</w:t>
      </w:r>
      <w:r w:rsidRPr="00BB02B1">
        <w:rPr>
          <w:rFonts w:cstheme="minorHAnsi"/>
          <w:color w:val="111111"/>
          <w:szCs w:val="24"/>
        </w:rPr>
        <w:t xml:space="preserve"> in question arose in unique circumstances. While this does not excuse the applicant’s behaviour, this may suggest that the risk of repetition in the future is reduced.</w:t>
      </w:r>
    </w:p>
    <w:p w14:paraId="32332370" w14:textId="77777777" w:rsidR="00524BEF" w:rsidRPr="00524BEF" w:rsidRDefault="00DD2B73" w:rsidP="001F412C">
      <w:pPr>
        <w:numPr>
          <w:ilvl w:val="0"/>
          <w:numId w:val="3"/>
        </w:numPr>
        <w:shd w:val="clear" w:color="auto" w:fill="FFFFFF" w:themeFill="background1"/>
        <w:spacing w:before="100" w:beforeAutospacing="1" w:after="100" w:afterAutospacing="1" w:line="240" w:lineRule="auto"/>
        <w:rPr>
          <w:rFonts w:eastAsia="Times New Roman" w:cstheme="minorHAnsi"/>
          <w:color w:val="auto"/>
          <w:szCs w:val="24"/>
        </w:rPr>
      </w:pPr>
      <w:r w:rsidRPr="00BB02B1">
        <w:rPr>
          <w:rFonts w:cstheme="minorHAnsi"/>
          <w:color w:val="auto"/>
          <w:szCs w:val="24"/>
        </w:rPr>
        <w:t xml:space="preserve">There is evidence of reflection on the </w:t>
      </w:r>
      <w:r>
        <w:rPr>
          <w:rFonts w:cstheme="minorHAnsi"/>
          <w:color w:val="auto"/>
          <w:szCs w:val="24"/>
        </w:rPr>
        <w:t>offending</w:t>
      </w:r>
      <w:r w:rsidRPr="00BB02B1">
        <w:rPr>
          <w:rFonts w:cstheme="minorHAnsi"/>
          <w:color w:val="auto"/>
          <w:szCs w:val="24"/>
        </w:rPr>
        <w:t xml:space="preserve"> and gi</w:t>
      </w:r>
      <w:r>
        <w:rPr>
          <w:rFonts w:cstheme="minorHAnsi"/>
          <w:color w:val="auto"/>
          <w:szCs w:val="24"/>
        </w:rPr>
        <w:t xml:space="preserve">ven sufficient assurance </w:t>
      </w:r>
      <w:r w:rsidRPr="00BB02B1">
        <w:rPr>
          <w:rFonts w:cstheme="minorHAnsi"/>
          <w:color w:val="auto"/>
          <w:szCs w:val="24"/>
        </w:rPr>
        <w:t>that the r</w:t>
      </w:r>
      <w:r>
        <w:rPr>
          <w:rFonts w:cstheme="minorHAnsi"/>
          <w:color w:val="auto"/>
          <w:szCs w:val="24"/>
        </w:rPr>
        <w:t>isk of repetition</w:t>
      </w:r>
      <w:r w:rsidRPr="00BB02B1">
        <w:rPr>
          <w:rFonts w:cstheme="minorHAnsi"/>
          <w:color w:val="auto"/>
          <w:szCs w:val="24"/>
        </w:rPr>
        <w:t xml:space="preserve"> is low.</w:t>
      </w:r>
    </w:p>
    <w:p w14:paraId="6EE35ED8" w14:textId="70D3CDE4" w:rsidR="00524BEF" w:rsidRPr="00524BEF" w:rsidRDefault="00913015" w:rsidP="00010BD1">
      <w:pPr>
        <w:shd w:val="clear" w:color="auto" w:fill="FFFFFF" w:themeFill="background1"/>
        <w:spacing w:before="100" w:beforeAutospacing="1" w:after="100" w:afterAutospacing="1" w:line="240" w:lineRule="auto"/>
        <w:ind w:left="0"/>
        <w:rPr>
          <w:rFonts w:eastAsia="Times New Roman" w:cstheme="minorHAnsi"/>
          <w:color w:val="auto"/>
          <w:szCs w:val="24"/>
        </w:rPr>
      </w:pPr>
      <w:r>
        <w:rPr>
          <w:rFonts w:eastAsia="Times New Roman" w:cstheme="minorHAnsi"/>
          <w:color w:val="auto"/>
          <w:szCs w:val="24"/>
        </w:rPr>
        <w:t xml:space="preserve">The applicant may still be deemed unsuitable for entry on to the </w:t>
      </w:r>
      <w:r w:rsidR="00F83E40">
        <w:rPr>
          <w:rFonts w:eastAsia="Times New Roman" w:cstheme="minorHAnsi"/>
          <w:color w:val="auto"/>
          <w:szCs w:val="24"/>
        </w:rPr>
        <w:t>programme,</w:t>
      </w:r>
      <w:r w:rsidR="00A40B60">
        <w:rPr>
          <w:rFonts w:eastAsia="Times New Roman" w:cstheme="minorHAnsi"/>
          <w:color w:val="auto"/>
          <w:szCs w:val="24"/>
        </w:rPr>
        <w:t xml:space="preserve"> </w:t>
      </w:r>
      <w:r>
        <w:rPr>
          <w:rFonts w:eastAsia="Times New Roman" w:cstheme="minorHAnsi"/>
          <w:color w:val="auto"/>
          <w:szCs w:val="24"/>
        </w:rPr>
        <w:t>even if they have shown some insight into what happened.</w:t>
      </w:r>
    </w:p>
    <w:p w14:paraId="23BA7889" w14:textId="77777777" w:rsidR="00C21D4C" w:rsidRPr="00C21D4C" w:rsidRDefault="00A13D4B" w:rsidP="007D7B3E">
      <w:pPr>
        <w:pStyle w:val="Heading4"/>
        <w:ind w:left="0"/>
        <w:rPr>
          <w:rFonts w:eastAsiaTheme="minorHAnsi"/>
          <w:lang w:eastAsia="en-US"/>
        </w:rPr>
      </w:pPr>
      <w:r>
        <w:rPr>
          <w:rFonts w:eastAsiaTheme="minorHAnsi"/>
          <w:lang w:eastAsia="en-US"/>
        </w:rPr>
        <w:t xml:space="preserve">6.2.6.3 </w:t>
      </w:r>
      <w:r w:rsidR="00C21D4C" w:rsidRPr="00C21D4C">
        <w:rPr>
          <w:rFonts w:eastAsiaTheme="minorHAnsi"/>
          <w:lang w:eastAsia="en-US"/>
        </w:rPr>
        <w:t>Information about Health</w:t>
      </w:r>
    </w:p>
    <w:p w14:paraId="43AEE12F" w14:textId="77777777" w:rsidR="00C21D4C" w:rsidRPr="00C21D4C" w:rsidRDefault="00C21D4C" w:rsidP="00C21D4C">
      <w:pPr>
        <w:spacing w:after="160" w:line="259" w:lineRule="auto"/>
        <w:ind w:left="0"/>
        <w:rPr>
          <w:rFonts w:eastAsiaTheme="minorHAnsi" w:cstheme="minorBidi"/>
          <w:bCs/>
          <w:color w:val="auto"/>
          <w:lang w:eastAsia="en-US"/>
        </w:rPr>
      </w:pPr>
      <w:r w:rsidRPr="00C21D4C">
        <w:rPr>
          <w:rFonts w:eastAsiaTheme="minorHAnsi" w:cstheme="minorBidi"/>
          <w:bCs/>
          <w:color w:val="auto"/>
          <w:lang w:eastAsia="en-US"/>
        </w:rPr>
        <w:t xml:space="preserve">Health may be considered in relation to any criminal conviction related to alcohol or drug misuse. It is the responsibility of the applicant to provide this information. All applicants will undergo Occupational Health screening as part of the admissions </w:t>
      </w:r>
      <w:proofErr w:type="gramStart"/>
      <w:r w:rsidR="00084EE4">
        <w:rPr>
          <w:rFonts w:eastAsiaTheme="minorHAnsi" w:cstheme="minorBidi"/>
          <w:bCs/>
          <w:color w:val="auto"/>
          <w:lang w:eastAsia="en-US"/>
        </w:rPr>
        <w:t>procedure</w:t>
      </w:r>
      <w:proofErr w:type="gramEnd"/>
      <w:r w:rsidRPr="00C21D4C">
        <w:rPr>
          <w:rFonts w:eastAsiaTheme="minorHAnsi" w:cstheme="minorBidi"/>
          <w:bCs/>
          <w:color w:val="auto"/>
          <w:lang w:eastAsia="en-US"/>
        </w:rPr>
        <w:t xml:space="preserve"> and this may be sufficient.</w:t>
      </w:r>
    </w:p>
    <w:p w14:paraId="27019181" w14:textId="41EE4E0D" w:rsidR="00C21D4C" w:rsidRPr="00C21D4C" w:rsidRDefault="3116740F" w:rsidP="7755BB30">
      <w:pPr>
        <w:spacing w:after="160" w:line="259" w:lineRule="auto"/>
        <w:ind w:left="0"/>
        <w:rPr>
          <w:rFonts w:eastAsiaTheme="minorEastAsia" w:cstheme="minorBidi"/>
          <w:color w:val="auto"/>
          <w:lang w:eastAsia="en-US"/>
        </w:rPr>
      </w:pPr>
      <w:r w:rsidRPr="00C92878">
        <w:rPr>
          <w:rFonts w:eastAsiaTheme="minorEastAsia" w:cstheme="minorBidi"/>
          <w:color w:val="auto"/>
          <w:lang w:eastAsia="en-US"/>
        </w:rPr>
        <w:t xml:space="preserve">FHSS has the authority to request that the applicant </w:t>
      </w:r>
      <w:r w:rsidR="193F9BA6" w:rsidRPr="00C92878">
        <w:rPr>
          <w:rFonts w:eastAsiaTheme="minorEastAsia" w:cstheme="minorBidi"/>
          <w:color w:val="auto"/>
          <w:lang w:eastAsia="en-US"/>
        </w:rPr>
        <w:t>provide</w:t>
      </w:r>
      <w:r w:rsidRPr="00C92878">
        <w:rPr>
          <w:rFonts w:eastAsiaTheme="minorEastAsia" w:cstheme="minorBidi"/>
          <w:color w:val="auto"/>
          <w:lang w:eastAsia="en-US"/>
        </w:rPr>
        <w:t xml:space="preserve"> a report from th</w:t>
      </w:r>
      <w:r w:rsidR="7A9BF540" w:rsidRPr="00C92878">
        <w:rPr>
          <w:rFonts w:eastAsiaTheme="minorEastAsia" w:cstheme="minorBidi"/>
          <w:color w:val="auto"/>
          <w:lang w:eastAsia="en-US"/>
        </w:rPr>
        <w:t>e applicant’s GP. FHSS</w:t>
      </w:r>
      <w:r w:rsidRPr="7755BB30">
        <w:rPr>
          <w:rFonts w:eastAsiaTheme="minorEastAsia" w:cstheme="minorBidi"/>
          <w:color w:val="auto"/>
          <w:lang w:eastAsia="en-US"/>
        </w:rPr>
        <w:t xml:space="preserve"> will expect the report to comment on the applicant’s suitability to undertake the </w:t>
      </w:r>
      <w:proofErr w:type="gramStart"/>
      <w:r w:rsidRPr="7755BB30">
        <w:rPr>
          <w:rFonts w:eastAsiaTheme="minorEastAsia" w:cstheme="minorBidi"/>
          <w:color w:val="auto"/>
          <w:lang w:eastAsia="en-US"/>
        </w:rPr>
        <w:t>particular programme</w:t>
      </w:r>
      <w:proofErr w:type="gramEnd"/>
      <w:r w:rsidRPr="7755BB30">
        <w:rPr>
          <w:rFonts w:eastAsiaTheme="minorEastAsia" w:cstheme="minorBidi"/>
          <w:color w:val="auto"/>
          <w:lang w:eastAsia="en-US"/>
        </w:rPr>
        <w:t xml:space="preserve"> they wish to enrol on. The applicant will </w:t>
      </w:r>
      <w:r w:rsidR="7A9BF540" w:rsidRPr="7755BB30">
        <w:rPr>
          <w:rFonts w:eastAsiaTheme="minorEastAsia" w:cstheme="minorBidi"/>
          <w:color w:val="auto"/>
          <w:lang w:eastAsia="en-US"/>
        </w:rPr>
        <w:t xml:space="preserve">be required to </w:t>
      </w:r>
      <w:r w:rsidRPr="7755BB30">
        <w:rPr>
          <w:rFonts w:eastAsiaTheme="minorEastAsia" w:cstheme="minorBidi"/>
          <w:color w:val="auto"/>
          <w:lang w:eastAsia="en-US"/>
        </w:rPr>
        <w:t>meet any cost (s) attached to obtaining this information.</w:t>
      </w:r>
    </w:p>
    <w:p w14:paraId="0237DC02" w14:textId="77777777" w:rsidR="00C21D4C" w:rsidRDefault="00A13D4B" w:rsidP="00A13D4B">
      <w:pPr>
        <w:pStyle w:val="Heading4"/>
        <w:ind w:firstLine="414"/>
      </w:pPr>
      <w:r>
        <w:t xml:space="preserve">6.2.6.4 </w:t>
      </w:r>
      <w:r w:rsidR="00C5144C">
        <w:t>Previous</w:t>
      </w:r>
      <w:r w:rsidR="00C21D4C">
        <w:t xml:space="preserve"> </w:t>
      </w:r>
      <w:r w:rsidR="007D7B3E">
        <w:t>Fitness to Practise Proceedings</w:t>
      </w:r>
      <w:r w:rsidR="00C21D4C">
        <w:t xml:space="preserve"> </w:t>
      </w:r>
    </w:p>
    <w:p w14:paraId="33FFD98C" w14:textId="3A3C5240" w:rsidR="00C21D4C" w:rsidRPr="00BB02B1" w:rsidRDefault="00C21D4C" w:rsidP="00C21D4C">
      <w:pPr>
        <w:ind w:left="0"/>
        <w:rPr>
          <w:rFonts w:cstheme="minorHAnsi"/>
          <w:szCs w:val="24"/>
        </w:rPr>
      </w:pPr>
      <w:r w:rsidRPr="00BB02B1">
        <w:rPr>
          <w:rFonts w:cstheme="minorHAnsi"/>
          <w:szCs w:val="24"/>
        </w:rPr>
        <w:t>When an applicant is subject to a current or previous finding of impairmen</w:t>
      </w:r>
      <w:r w:rsidR="00C5144C">
        <w:rPr>
          <w:rFonts w:cstheme="minorHAnsi"/>
          <w:szCs w:val="24"/>
        </w:rPr>
        <w:t xml:space="preserve">t of Fitness to Practise by a </w:t>
      </w:r>
      <w:r w:rsidR="00F83E40">
        <w:rPr>
          <w:rFonts w:cstheme="minorHAnsi"/>
          <w:szCs w:val="24"/>
        </w:rPr>
        <w:t>regulator,</w:t>
      </w:r>
      <w:r w:rsidR="00C5144C">
        <w:rPr>
          <w:rFonts w:cstheme="minorHAnsi"/>
          <w:szCs w:val="24"/>
        </w:rPr>
        <w:t xml:space="preserve"> </w:t>
      </w:r>
      <w:r w:rsidRPr="00BB02B1">
        <w:rPr>
          <w:rFonts w:cstheme="minorHAnsi"/>
          <w:szCs w:val="24"/>
        </w:rPr>
        <w:t xml:space="preserve">the following factors should be </w:t>
      </w:r>
      <w:r w:rsidR="00F83E40">
        <w:rPr>
          <w:rFonts w:cstheme="minorHAnsi"/>
          <w:szCs w:val="24"/>
        </w:rPr>
        <w:t>considered,</w:t>
      </w:r>
      <w:r>
        <w:rPr>
          <w:rFonts w:cstheme="minorHAnsi"/>
          <w:szCs w:val="24"/>
        </w:rPr>
        <w:t xml:space="preserve"> including </w:t>
      </w:r>
      <w:r w:rsidRPr="00BB02B1">
        <w:rPr>
          <w:rFonts w:cstheme="minorHAnsi"/>
          <w:szCs w:val="24"/>
        </w:rPr>
        <w:t>any information submitted by the applicant.</w:t>
      </w:r>
      <w:r w:rsidR="008F035F">
        <w:rPr>
          <w:rFonts w:cstheme="minorHAnsi"/>
          <w:szCs w:val="24"/>
        </w:rPr>
        <w:t xml:space="preserve"> It is usually advisable for these applicants to defer admission until </w:t>
      </w:r>
      <w:r w:rsidR="00F83E40">
        <w:rPr>
          <w:rFonts w:cstheme="minorHAnsi"/>
          <w:szCs w:val="24"/>
        </w:rPr>
        <w:t>the conclusion</w:t>
      </w:r>
      <w:r w:rsidR="008F035F">
        <w:rPr>
          <w:rFonts w:cstheme="minorHAnsi"/>
          <w:szCs w:val="24"/>
        </w:rPr>
        <w:t xml:space="preserve"> of these proceedings as no guarantee can be given regarding </w:t>
      </w:r>
      <w:r w:rsidR="00774C67">
        <w:rPr>
          <w:rFonts w:cstheme="minorHAnsi"/>
          <w:szCs w:val="24"/>
        </w:rPr>
        <w:t xml:space="preserve">future registration with either the NMC or HCPC. </w:t>
      </w:r>
    </w:p>
    <w:p w14:paraId="794998C4" w14:textId="77777777" w:rsidR="00C21D4C" w:rsidRDefault="00C21D4C" w:rsidP="00C21D4C">
      <w:pPr>
        <w:ind w:left="0"/>
        <w:rPr>
          <w:rFonts w:cstheme="minorHAnsi"/>
          <w:szCs w:val="24"/>
        </w:rPr>
      </w:pPr>
    </w:p>
    <w:p w14:paraId="17767DEF" w14:textId="06C3C844" w:rsidR="00A73853" w:rsidRPr="003C00CC" w:rsidRDefault="00A40B60" w:rsidP="00A73853">
      <w:pPr>
        <w:pStyle w:val="Heading4"/>
        <w:ind w:left="0"/>
        <w:rPr>
          <w:rStyle w:val="Heading2Char"/>
          <w:b/>
          <w:bCs/>
        </w:rPr>
      </w:pPr>
      <w:bookmarkStart w:id="22" w:name="_Toc182475604"/>
      <w:r w:rsidRPr="1DB2E136">
        <w:rPr>
          <w:rStyle w:val="Heading2Char"/>
          <w:b/>
          <w:bCs/>
        </w:rPr>
        <w:t>6.3</w:t>
      </w:r>
      <w:r w:rsidR="00A13D4B" w:rsidRPr="1DB2E136">
        <w:rPr>
          <w:rStyle w:val="Heading2Char"/>
          <w:b/>
          <w:bCs/>
        </w:rPr>
        <w:t xml:space="preserve"> </w:t>
      </w:r>
      <w:r w:rsidR="00C5144C" w:rsidRPr="1DB2E136">
        <w:rPr>
          <w:rStyle w:val="Heading2Char"/>
          <w:b/>
          <w:bCs/>
        </w:rPr>
        <w:t>Regulatory</w:t>
      </w:r>
      <w:r w:rsidR="00A73853" w:rsidRPr="1DB2E136">
        <w:rPr>
          <w:rStyle w:val="Heading2Char"/>
          <w:b/>
          <w:bCs/>
        </w:rPr>
        <w:t xml:space="preserve"> </w:t>
      </w:r>
      <w:r w:rsidR="00AF4254" w:rsidRPr="1DB2E136">
        <w:rPr>
          <w:rStyle w:val="Heading2Char"/>
          <w:b/>
          <w:bCs/>
        </w:rPr>
        <w:t>Proceedings</w:t>
      </w:r>
      <w:r w:rsidR="007D7B3E" w:rsidRPr="1DB2E136">
        <w:rPr>
          <w:rStyle w:val="Heading2Char"/>
          <w:b/>
          <w:bCs/>
        </w:rPr>
        <w:t xml:space="preserve"> </w:t>
      </w:r>
      <w:r w:rsidR="00A73853" w:rsidRPr="1DB2E136">
        <w:rPr>
          <w:rStyle w:val="Heading2Char"/>
          <w:b/>
          <w:bCs/>
        </w:rPr>
        <w:t>Guidance</w:t>
      </w:r>
      <w:bookmarkEnd w:id="22"/>
    </w:p>
    <w:p w14:paraId="37C9EE80" w14:textId="77777777" w:rsidR="0089409E" w:rsidRPr="00BB02B1" w:rsidRDefault="0089409E" w:rsidP="0089409E">
      <w:pPr>
        <w:ind w:left="0"/>
        <w:rPr>
          <w:rFonts w:cstheme="minorHAnsi"/>
          <w:szCs w:val="24"/>
        </w:rPr>
      </w:pPr>
      <w:r w:rsidRPr="00BB02B1">
        <w:rPr>
          <w:rFonts w:cstheme="minorHAnsi"/>
          <w:szCs w:val="24"/>
        </w:rPr>
        <w:t xml:space="preserve">This guidance has been developed </w:t>
      </w:r>
      <w:r>
        <w:rPr>
          <w:rFonts w:cstheme="minorHAnsi"/>
          <w:szCs w:val="24"/>
        </w:rPr>
        <w:t>for screening and/or the Admissions Fitness to Practise</w:t>
      </w:r>
      <w:r w:rsidRPr="00BB02B1">
        <w:rPr>
          <w:rFonts w:cstheme="minorHAnsi"/>
          <w:szCs w:val="24"/>
        </w:rPr>
        <w:t xml:space="preserve"> Panel when considering the character and conduct of applicants. </w:t>
      </w:r>
    </w:p>
    <w:p w14:paraId="58CF7293" w14:textId="77777777" w:rsidR="0089409E" w:rsidRPr="00BB02B1" w:rsidRDefault="0089409E" w:rsidP="0089409E">
      <w:pPr>
        <w:rPr>
          <w:rFonts w:cstheme="minorHAnsi"/>
          <w:szCs w:val="24"/>
        </w:rPr>
      </w:pPr>
    </w:p>
    <w:p w14:paraId="296B5595" w14:textId="77777777" w:rsidR="0089409E" w:rsidRPr="00BB02B1" w:rsidRDefault="0089409E" w:rsidP="0089409E">
      <w:pPr>
        <w:ind w:left="0"/>
        <w:rPr>
          <w:rFonts w:cstheme="minorHAnsi"/>
          <w:color w:val="FF0000"/>
          <w:szCs w:val="24"/>
        </w:rPr>
      </w:pPr>
      <w:r w:rsidRPr="00BB02B1">
        <w:rPr>
          <w:rFonts w:cstheme="minorHAnsi"/>
          <w:szCs w:val="24"/>
        </w:rPr>
        <w:t xml:space="preserve">The aims of this guidance are as follows: </w:t>
      </w:r>
      <w:r w:rsidRPr="00BB02B1">
        <w:rPr>
          <w:rFonts w:cstheme="minorHAnsi"/>
          <w:color w:val="FF0000"/>
          <w:szCs w:val="24"/>
        </w:rPr>
        <w:t xml:space="preserve"> </w:t>
      </w:r>
    </w:p>
    <w:p w14:paraId="15BF095A" w14:textId="77777777" w:rsidR="0089409E" w:rsidRPr="00BB02B1" w:rsidRDefault="0089409E" w:rsidP="001F412C">
      <w:pPr>
        <w:pStyle w:val="ListParagraph"/>
        <w:numPr>
          <w:ilvl w:val="0"/>
          <w:numId w:val="5"/>
        </w:numPr>
        <w:rPr>
          <w:rFonts w:cstheme="minorHAnsi"/>
          <w:szCs w:val="24"/>
        </w:rPr>
      </w:pPr>
      <w:r w:rsidRPr="00BB02B1">
        <w:rPr>
          <w:rFonts w:cstheme="minorHAnsi"/>
          <w:szCs w:val="24"/>
        </w:rPr>
        <w:t>To ensure fairness and transparency in the decision-making process</w:t>
      </w:r>
    </w:p>
    <w:p w14:paraId="5CD67B77" w14:textId="77777777" w:rsidR="0089409E" w:rsidRPr="00BB02B1" w:rsidRDefault="0089409E" w:rsidP="001F412C">
      <w:pPr>
        <w:pStyle w:val="ListParagraph"/>
        <w:numPr>
          <w:ilvl w:val="0"/>
          <w:numId w:val="5"/>
        </w:numPr>
        <w:rPr>
          <w:rFonts w:cstheme="minorHAnsi"/>
          <w:szCs w:val="24"/>
        </w:rPr>
      </w:pPr>
      <w:r w:rsidRPr="00BB02B1">
        <w:rPr>
          <w:rFonts w:cstheme="minorHAnsi"/>
          <w:szCs w:val="24"/>
        </w:rPr>
        <w:t>To ensure decisions about admission to the course are consistent and refer to objective criteria contained within this guidance document</w:t>
      </w:r>
    </w:p>
    <w:p w14:paraId="2B4B5FCB" w14:textId="77777777" w:rsidR="0089409E" w:rsidRPr="00BB02B1" w:rsidRDefault="0089409E" w:rsidP="001F412C">
      <w:pPr>
        <w:pStyle w:val="ListParagraph"/>
        <w:numPr>
          <w:ilvl w:val="0"/>
          <w:numId w:val="5"/>
        </w:numPr>
        <w:rPr>
          <w:rFonts w:cstheme="minorHAnsi"/>
          <w:szCs w:val="24"/>
        </w:rPr>
      </w:pPr>
      <w:r w:rsidRPr="00BB02B1">
        <w:rPr>
          <w:rFonts w:cstheme="minorHAnsi"/>
          <w:szCs w:val="24"/>
        </w:rPr>
        <w:t>To ensure relevant factors are considered and irrelevant ones are not, when assessing applicants are of sufficient character to be capable of safe and effective practice during their course of study</w:t>
      </w:r>
    </w:p>
    <w:p w14:paraId="05A6C73E" w14:textId="77777777" w:rsidR="0089409E" w:rsidRPr="00BB02B1" w:rsidRDefault="0089409E" w:rsidP="0089409E">
      <w:pPr>
        <w:pStyle w:val="ListParagraph"/>
        <w:ind w:left="734"/>
        <w:rPr>
          <w:rFonts w:cstheme="minorHAnsi"/>
          <w:szCs w:val="24"/>
        </w:rPr>
      </w:pPr>
    </w:p>
    <w:p w14:paraId="6A36367D" w14:textId="1FE68716" w:rsidR="0089409E" w:rsidRPr="00BB02B1" w:rsidRDefault="0089409E" w:rsidP="0089409E">
      <w:pPr>
        <w:ind w:left="0"/>
        <w:rPr>
          <w:rFonts w:cstheme="minorHAnsi"/>
          <w:i/>
          <w:iCs/>
          <w:color w:val="auto"/>
          <w:szCs w:val="24"/>
        </w:rPr>
      </w:pPr>
      <w:r w:rsidRPr="00BB02B1">
        <w:rPr>
          <w:rFonts w:cstheme="minorHAnsi"/>
          <w:color w:val="auto"/>
          <w:szCs w:val="24"/>
        </w:rPr>
        <w:t>Applicants will only be admitted on to the course if they satisfy the panel they are of sufficient character and conduct to be capable of safe and effective practice and display a commitment to all standards</w:t>
      </w:r>
      <w:r>
        <w:rPr>
          <w:rFonts w:cstheme="minorHAnsi"/>
          <w:color w:val="auto"/>
          <w:szCs w:val="24"/>
        </w:rPr>
        <w:t xml:space="preserve"> contained in the NMC Code 2018</w:t>
      </w:r>
      <w:r w:rsidR="00C5144C">
        <w:rPr>
          <w:rFonts w:cstheme="minorHAnsi"/>
          <w:color w:val="auto"/>
          <w:szCs w:val="24"/>
        </w:rPr>
        <w:t xml:space="preserve"> or </w:t>
      </w:r>
      <w:r w:rsidR="00C5144C">
        <w:t xml:space="preserve">HCPC </w:t>
      </w:r>
      <w:r w:rsidR="00C5144C" w:rsidRPr="00733B6B">
        <w:t>standards of conduct, performance and ethics</w:t>
      </w:r>
      <w:r w:rsidR="00C5144C">
        <w:t xml:space="preserve"> </w:t>
      </w:r>
      <w:r w:rsidR="00A14167">
        <w:t>2024</w:t>
      </w:r>
      <w:r w:rsidRPr="00BB02B1">
        <w:rPr>
          <w:rFonts w:cstheme="minorHAnsi"/>
          <w:color w:val="auto"/>
          <w:szCs w:val="24"/>
        </w:rPr>
        <w:t>.</w:t>
      </w:r>
      <w:r w:rsidRPr="00BB02B1">
        <w:rPr>
          <w:rFonts w:cstheme="minorHAnsi"/>
          <w:i/>
          <w:iCs/>
          <w:color w:val="auto"/>
          <w:szCs w:val="24"/>
        </w:rPr>
        <w:t xml:space="preserve"> </w:t>
      </w:r>
    </w:p>
    <w:p w14:paraId="505413CE" w14:textId="77777777" w:rsidR="00C92878" w:rsidRDefault="00C92878" w:rsidP="0089409E">
      <w:pPr>
        <w:spacing w:after="160" w:line="259" w:lineRule="auto"/>
        <w:ind w:left="0"/>
        <w:rPr>
          <w:rFonts w:eastAsiaTheme="minorHAnsi" w:cstheme="minorBidi"/>
          <w:color w:val="auto"/>
          <w:lang w:eastAsia="en-US"/>
        </w:rPr>
      </w:pPr>
    </w:p>
    <w:p w14:paraId="5F68B2E1" w14:textId="4488A3B9" w:rsidR="0089409E" w:rsidRPr="00C21D4C" w:rsidRDefault="00C92878" w:rsidP="0089409E">
      <w:pPr>
        <w:spacing w:after="160" w:line="259" w:lineRule="auto"/>
        <w:ind w:left="0"/>
        <w:rPr>
          <w:rFonts w:eastAsiaTheme="minorHAnsi" w:cstheme="minorBidi"/>
          <w:color w:val="auto"/>
          <w:lang w:eastAsia="en-US"/>
        </w:rPr>
      </w:pPr>
      <w:r>
        <w:rPr>
          <w:rFonts w:eastAsiaTheme="minorHAnsi" w:cstheme="minorBidi"/>
          <w:color w:val="auto"/>
          <w:lang w:eastAsia="en-US"/>
        </w:rPr>
        <w:lastRenderedPageBreak/>
        <w:t>T</w:t>
      </w:r>
      <w:r w:rsidR="0089409E" w:rsidRPr="00C21D4C">
        <w:rPr>
          <w:rFonts w:eastAsiaTheme="minorHAnsi" w:cstheme="minorBidi"/>
          <w:color w:val="auto"/>
          <w:lang w:eastAsia="en-US"/>
        </w:rPr>
        <w:t>he following factors should be considered in relation to the circumstances surrounding the</w:t>
      </w:r>
      <w:r w:rsidR="00C5144C">
        <w:rPr>
          <w:rFonts w:eastAsiaTheme="minorHAnsi" w:cstheme="minorBidi"/>
          <w:color w:val="auto"/>
          <w:lang w:eastAsia="en-US"/>
        </w:rPr>
        <w:t xml:space="preserve"> regulatory </w:t>
      </w:r>
      <w:r w:rsidR="0089409E">
        <w:rPr>
          <w:rFonts w:eastAsiaTheme="minorHAnsi" w:cstheme="minorBidi"/>
          <w:color w:val="auto"/>
          <w:lang w:eastAsia="en-US"/>
        </w:rPr>
        <w:t>proceedings</w:t>
      </w:r>
      <w:r w:rsidR="0089409E" w:rsidRPr="00C21D4C">
        <w:rPr>
          <w:rFonts w:eastAsiaTheme="minorHAnsi" w:cstheme="minorBidi"/>
          <w:color w:val="auto"/>
          <w:lang w:eastAsia="en-US"/>
        </w:rPr>
        <w:t>, however this list is not exhaustive.</w:t>
      </w:r>
    </w:p>
    <w:p w14:paraId="4EA34684" w14:textId="77777777" w:rsidR="0089409E" w:rsidRPr="0089409E" w:rsidRDefault="0089409E" w:rsidP="0089409E"/>
    <w:tbl>
      <w:tblPr>
        <w:tblW w:w="87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A57BEB" w:rsidRPr="00BB02B1" w14:paraId="526AC318" w14:textId="77777777" w:rsidTr="7755BB30">
        <w:tc>
          <w:tcPr>
            <w:tcW w:w="4394" w:type="dxa"/>
          </w:tcPr>
          <w:p w14:paraId="68D51B8E" w14:textId="77777777" w:rsidR="00C21D4C" w:rsidRPr="00BB02B1" w:rsidRDefault="00C21D4C" w:rsidP="00F22536">
            <w:pPr>
              <w:ind w:left="0"/>
              <w:rPr>
                <w:rFonts w:cstheme="minorHAnsi"/>
                <w:b/>
                <w:bCs/>
                <w:szCs w:val="24"/>
              </w:rPr>
            </w:pPr>
            <w:r>
              <w:rPr>
                <w:rFonts w:cstheme="minorHAnsi"/>
                <w:b/>
                <w:bCs/>
                <w:szCs w:val="24"/>
              </w:rPr>
              <w:t>Factors</w:t>
            </w:r>
          </w:p>
        </w:tc>
        <w:tc>
          <w:tcPr>
            <w:tcW w:w="4394" w:type="dxa"/>
          </w:tcPr>
          <w:p w14:paraId="528EFC1D" w14:textId="77777777" w:rsidR="00C21D4C" w:rsidRDefault="00C21D4C" w:rsidP="00F22536">
            <w:pPr>
              <w:ind w:left="0"/>
              <w:rPr>
                <w:rFonts w:cstheme="minorHAnsi"/>
                <w:b/>
                <w:bCs/>
                <w:szCs w:val="24"/>
              </w:rPr>
            </w:pPr>
            <w:r>
              <w:rPr>
                <w:rFonts w:cstheme="minorHAnsi"/>
                <w:b/>
                <w:bCs/>
                <w:szCs w:val="24"/>
              </w:rPr>
              <w:t>Considerations</w:t>
            </w:r>
          </w:p>
        </w:tc>
      </w:tr>
      <w:tr w:rsidR="00A57BEB" w:rsidRPr="00BB02B1" w14:paraId="0FE5B041" w14:textId="77777777" w:rsidTr="7755BB30">
        <w:tc>
          <w:tcPr>
            <w:tcW w:w="4394" w:type="dxa"/>
          </w:tcPr>
          <w:p w14:paraId="64CB5266" w14:textId="77777777" w:rsidR="00C21D4C" w:rsidRPr="00BB02B1" w:rsidRDefault="00C21D4C" w:rsidP="00C5144C">
            <w:pPr>
              <w:ind w:left="0"/>
              <w:rPr>
                <w:rFonts w:cstheme="minorHAnsi"/>
                <w:b/>
                <w:bCs/>
                <w:szCs w:val="24"/>
              </w:rPr>
            </w:pPr>
            <w:r w:rsidRPr="00BB02B1">
              <w:rPr>
                <w:rFonts w:cstheme="minorHAnsi"/>
                <w:szCs w:val="24"/>
              </w:rPr>
              <w:t>How long ago the conduct took place, includ</w:t>
            </w:r>
            <w:r w:rsidR="00C5144C">
              <w:rPr>
                <w:rFonts w:cstheme="minorHAnsi"/>
                <w:szCs w:val="24"/>
              </w:rPr>
              <w:t>ing the date of the most recent</w:t>
            </w:r>
            <w:r w:rsidRPr="00BB02B1">
              <w:rPr>
                <w:rFonts w:cstheme="minorHAnsi"/>
                <w:szCs w:val="24"/>
              </w:rPr>
              <w:t xml:space="preserve"> hearing</w:t>
            </w:r>
          </w:p>
        </w:tc>
        <w:tc>
          <w:tcPr>
            <w:tcW w:w="4394" w:type="dxa"/>
          </w:tcPr>
          <w:p w14:paraId="6724F55C" w14:textId="77777777" w:rsidR="00C21D4C" w:rsidRPr="00BB02B1" w:rsidRDefault="00C21D4C" w:rsidP="00F22536">
            <w:pPr>
              <w:ind w:left="0"/>
              <w:rPr>
                <w:rFonts w:cstheme="minorHAnsi"/>
                <w:szCs w:val="24"/>
              </w:rPr>
            </w:pPr>
            <w:r>
              <w:rPr>
                <w:rFonts w:cstheme="minorHAnsi"/>
                <w:szCs w:val="24"/>
              </w:rPr>
              <w:t>Has the order expired or been revoked?</w:t>
            </w:r>
          </w:p>
        </w:tc>
      </w:tr>
      <w:tr w:rsidR="00A57BEB" w:rsidRPr="00BB02B1" w14:paraId="164FD94F" w14:textId="77777777" w:rsidTr="7755BB30">
        <w:tc>
          <w:tcPr>
            <w:tcW w:w="4394" w:type="dxa"/>
          </w:tcPr>
          <w:p w14:paraId="79A75B51" w14:textId="77777777" w:rsidR="00C21D4C" w:rsidRPr="00BB02B1" w:rsidRDefault="00C21D4C" w:rsidP="00F22536">
            <w:pPr>
              <w:ind w:left="0"/>
              <w:rPr>
                <w:rFonts w:cstheme="minorHAnsi"/>
                <w:szCs w:val="24"/>
              </w:rPr>
            </w:pPr>
            <w:r w:rsidRPr="00BB02B1">
              <w:rPr>
                <w:rFonts w:cstheme="minorHAnsi"/>
                <w:szCs w:val="24"/>
              </w:rPr>
              <w:t>The seriousness of the original charges</w:t>
            </w:r>
          </w:p>
          <w:p w14:paraId="24672AFD" w14:textId="77777777" w:rsidR="00C21D4C" w:rsidRPr="00BB02B1" w:rsidRDefault="00C21D4C" w:rsidP="00F22536">
            <w:pPr>
              <w:ind w:left="0"/>
              <w:rPr>
                <w:rFonts w:cstheme="minorHAnsi"/>
                <w:b/>
                <w:bCs/>
                <w:szCs w:val="24"/>
              </w:rPr>
            </w:pPr>
          </w:p>
        </w:tc>
        <w:tc>
          <w:tcPr>
            <w:tcW w:w="4394" w:type="dxa"/>
          </w:tcPr>
          <w:p w14:paraId="24E8E96E" w14:textId="77777777" w:rsidR="00C21D4C" w:rsidRPr="00BB02B1" w:rsidRDefault="00C21D4C" w:rsidP="00F22536">
            <w:pPr>
              <w:ind w:left="0"/>
              <w:rPr>
                <w:rFonts w:cstheme="minorHAnsi"/>
                <w:szCs w:val="24"/>
              </w:rPr>
            </w:pPr>
            <w:r>
              <w:rPr>
                <w:rFonts w:cstheme="minorHAnsi"/>
                <w:szCs w:val="24"/>
              </w:rPr>
              <w:t xml:space="preserve">How serious were the charges found proved? </w:t>
            </w:r>
          </w:p>
        </w:tc>
      </w:tr>
      <w:tr w:rsidR="00A57BEB" w:rsidRPr="00BB02B1" w14:paraId="6AD07D31" w14:textId="77777777" w:rsidTr="7755BB30">
        <w:tc>
          <w:tcPr>
            <w:tcW w:w="4394" w:type="dxa"/>
          </w:tcPr>
          <w:p w14:paraId="105075F5" w14:textId="77777777" w:rsidR="00C21D4C" w:rsidRPr="00BB02B1" w:rsidRDefault="00C21D4C" w:rsidP="00F22536">
            <w:pPr>
              <w:ind w:left="0"/>
              <w:rPr>
                <w:rFonts w:cstheme="minorHAnsi"/>
                <w:szCs w:val="24"/>
              </w:rPr>
            </w:pPr>
            <w:r w:rsidRPr="00BB02B1">
              <w:rPr>
                <w:rFonts w:cstheme="minorHAnsi"/>
                <w:szCs w:val="24"/>
              </w:rPr>
              <w:t>Any repetition of the conduct</w:t>
            </w:r>
          </w:p>
          <w:p w14:paraId="79C9EBB4" w14:textId="77777777" w:rsidR="00C21D4C" w:rsidRPr="00BB02B1" w:rsidRDefault="00C21D4C" w:rsidP="00F22536">
            <w:pPr>
              <w:ind w:left="0"/>
              <w:rPr>
                <w:rFonts w:cstheme="minorHAnsi"/>
                <w:b/>
                <w:bCs/>
                <w:szCs w:val="24"/>
              </w:rPr>
            </w:pPr>
          </w:p>
        </w:tc>
        <w:tc>
          <w:tcPr>
            <w:tcW w:w="4394" w:type="dxa"/>
          </w:tcPr>
          <w:p w14:paraId="52643EF7" w14:textId="77777777" w:rsidR="00C21D4C" w:rsidRPr="00BB02B1" w:rsidRDefault="00C21D4C" w:rsidP="00F22536">
            <w:pPr>
              <w:ind w:left="0"/>
              <w:rPr>
                <w:rFonts w:cstheme="minorHAnsi"/>
                <w:szCs w:val="24"/>
              </w:rPr>
            </w:pPr>
            <w:r>
              <w:rPr>
                <w:rFonts w:cstheme="minorHAnsi"/>
                <w:szCs w:val="24"/>
              </w:rPr>
              <w:t>Since the hearing or were the allegations of a repetitious nature?</w:t>
            </w:r>
          </w:p>
        </w:tc>
      </w:tr>
      <w:tr w:rsidR="00A57BEB" w:rsidRPr="00BB02B1" w14:paraId="72A50F17" w14:textId="77777777" w:rsidTr="7755BB30">
        <w:tc>
          <w:tcPr>
            <w:tcW w:w="4394" w:type="dxa"/>
          </w:tcPr>
          <w:p w14:paraId="5B5FBD7B" w14:textId="77777777" w:rsidR="00C21D4C" w:rsidRPr="00BB02B1" w:rsidRDefault="00C21D4C" w:rsidP="00F22536">
            <w:pPr>
              <w:ind w:left="0"/>
              <w:rPr>
                <w:rFonts w:cstheme="minorHAnsi"/>
                <w:szCs w:val="24"/>
              </w:rPr>
            </w:pPr>
            <w:r w:rsidRPr="00BB02B1">
              <w:rPr>
                <w:rFonts w:cstheme="minorHAnsi"/>
                <w:szCs w:val="24"/>
              </w:rPr>
              <w:t>Any previ</w:t>
            </w:r>
            <w:r w:rsidR="00C5144C">
              <w:rPr>
                <w:rFonts w:cstheme="minorHAnsi"/>
                <w:szCs w:val="24"/>
              </w:rPr>
              <w:t>ous sanctions imposed</w:t>
            </w:r>
          </w:p>
          <w:p w14:paraId="02F4FB1E" w14:textId="77777777" w:rsidR="00C21D4C" w:rsidRPr="00BB02B1" w:rsidRDefault="00C21D4C" w:rsidP="00F22536">
            <w:pPr>
              <w:ind w:left="0"/>
              <w:rPr>
                <w:rFonts w:cstheme="minorHAnsi"/>
                <w:b/>
                <w:bCs/>
                <w:szCs w:val="24"/>
              </w:rPr>
            </w:pPr>
          </w:p>
        </w:tc>
        <w:tc>
          <w:tcPr>
            <w:tcW w:w="4394" w:type="dxa"/>
          </w:tcPr>
          <w:p w14:paraId="0B5262CD" w14:textId="77777777" w:rsidR="00C21D4C" w:rsidRPr="00BB02B1" w:rsidRDefault="00C21D4C" w:rsidP="00C5144C">
            <w:pPr>
              <w:ind w:left="0"/>
              <w:rPr>
                <w:rFonts w:cstheme="minorHAnsi"/>
                <w:szCs w:val="24"/>
              </w:rPr>
            </w:pPr>
            <w:r>
              <w:rPr>
                <w:rFonts w:cstheme="minorHAnsi"/>
                <w:szCs w:val="24"/>
              </w:rPr>
              <w:t>Has there been more than one Fitness to Practise hearing?</w:t>
            </w:r>
          </w:p>
        </w:tc>
      </w:tr>
      <w:tr w:rsidR="00A57BEB" w:rsidRPr="00BB02B1" w14:paraId="138A6AC9" w14:textId="77777777" w:rsidTr="7755BB30">
        <w:tc>
          <w:tcPr>
            <w:tcW w:w="4394" w:type="dxa"/>
          </w:tcPr>
          <w:p w14:paraId="4140D42A" w14:textId="77777777" w:rsidR="00C21D4C" w:rsidRPr="00BB02B1" w:rsidRDefault="00C5144C" w:rsidP="00F22536">
            <w:pPr>
              <w:ind w:left="0"/>
              <w:rPr>
                <w:rFonts w:cstheme="minorHAnsi"/>
                <w:szCs w:val="24"/>
              </w:rPr>
            </w:pPr>
            <w:r>
              <w:rPr>
                <w:rFonts w:cstheme="minorHAnsi"/>
                <w:szCs w:val="24"/>
              </w:rPr>
              <w:t>Any current sanction imposed</w:t>
            </w:r>
          </w:p>
          <w:p w14:paraId="6F1832AF" w14:textId="77777777" w:rsidR="00C21D4C" w:rsidRPr="00BB02B1" w:rsidRDefault="00C21D4C" w:rsidP="00F22536">
            <w:pPr>
              <w:ind w:left="0"/>
              <w:rPr>
                <w:rFonts w:cstheme="minorHAnsi"/>
                <w:b/>
                <w:bCs/>
                <w:szCs w:val="24"/>
              </w:rPr>
            </w:pPr>
          </w:p>
        </w:tc>
        <w:tc>
          <w:tcPr>
            <w:tcW w:w="4394" w:type="dxa"/>
          </w:tcPr>
          <w:p w14:paraId="0E5D6534" w14:textId="77777777" w:rsidR="00C21D4C" w:rsidRDefault="00C21D4C" w:rsidP="00F22536">
            <w:pPr>
              <w:ind w:left="0"/>
              <w:rPr>
                <w:rFonts w:cstheme="minorHAnsi"/>
                <w:szCs w:val="24"/>
              </w:rPr>
            </w:pPr>
            <w:r>
              <w:rPr>
                <w:rFonts w:cstheme="minorHAnsi"/>
                <w:szCs w:val="24"/>
              </w:rPr>
              <w:t>Caution and Conditions of practice are at the lower end of the spectrum.</w:t>
            </w:r>
          </w:p>
          <w:p w14:paraId="300038A9" w14:textId="77777777" w:rsidR="00C21D4C" w:rsidRPr="00BB02B1" w:rsidRDefault="00C21D4C" w:rsidP="00F22536">
            <w:pPr>
              <w:ind w:left="0"/>
              <w:rPr>
                <w:rFonts w:cstheme="minorHAnsi"/>
                <w:szCs w:val="24"/>
              </w:rPr>
            </w:pPr>
            <w:r>
              <w:rPr>
                <w:rFonts w:cstheme="minorHAnsi"/>
                <w:szCs w:val="24"/>
              </w:rPr>
              <w:t>Suspension and previous strike off are more serious.</w:t>
            </w:r>
          </w:p>
        </w:tc>
      </w:tr>
      <w:tr w:rsidR="00A57BEB" w:rsidRPr="00BB02B1" w14:paraId="11BD3F81" w14:textId="77777777" w:rsidTr="7755BB30">
        <w:tc>
          <w:tcPr>
            <w:tcW w:w="4394" w:type="dxa"/>
          </w:tcPr>
          <w:p w14:paraId="402F6E1F" w14:textId="77777777" w:rsidR="00C21D4C" w:rsidRDefault="00C21D4C" w:rsidP="00F22536">
            <w:pPr>
              <w:ind w:left="0"/>
              <w:rPr>
                <w:rFonts w:cstheme="minorHAnsi"/>
                <w:color w:val="auto"/>
                <w:szCs w:val="24"/>
              </w:rPr>
            </w:pPr>
            <w:r w:rsidRPr="00BB02B1">
              <w:rPr>
                <w:rFonts w:cstheme="minorHAnsi"/>
                <w:color w:val="auto"/>
                <w:szCs w:val="24"/>
              </w:rPr>
              <w:t>Evi</w:t>
            </w:r>
            <w:r>
              <w:rPr>
                <w:rFonts w:cstheme="minorHAnsi"/>
                <w:color w:val="auto"/>
                <w:szCs w:val="24"/>
              </w:rPr>
              <w:t>dence of remorse and/or insight</w:t>
            </w:r>
          </w:p>
          <w:p w14:paraId="76A07193" w14:textId="77777777" w:rsidR="00C21D4C" w:rsidRPr="00BB02B1" w:rsidRDefault="00C21D4C" w:rsidP="00F22536">
            <w:pPr>
              <w:ind w:left="0"/>
              <w:rPr>
                <w:rFonts w:cstheme="minorHAnsi"/>
                <w:b/>
                <w:bCs/>
                <w:szCs w:val="24"/>
              </w:rPr>
            </w:pPr>
          </w:p>
        </w:tc>
        <w:tc>
          <w:tcPr>
            <w:tcW w:w="4394" w:type="dxa"/>
          </w:tcPr>
          <w:p w14:paraId="04321E33" w14:textId="77777777" w:rsidR="00C21D4C" w:rsidRPr="00AE78AC" w:rsidRDefault="00C21D4C" w:rsidP="00F22536">
            <w:pPr>
              <w:ind w:left="0"/>
              <w:rPr>
                <w:rFonts w:cstheme="minorHAnsi"/>
                <w:b/>
                <w:color w:val="auto"/>
                <w:szCs w:val="24"/>
              </w:rPr>
            </w:pPr>
            <w:r>
              <w:rPr>
                <w:rFonts w:cstheme="minorHAnsi"/>
                <w:color w:val="auto"/>
                <w:szCs w:val="24"/>
              </w:rPr>
              <w:t>Reflection on the incident?</w:t>
            </w:r>
          </w:p>
        </w:tc>
      </w:tr>
      <w:tr w:rsidR="00A57BEB" w:rsidRPr="00BB02B1" w14:paraId="50C25222" w14:textId="77777777" w:rsidTr="7755BB30">
        <w:tc>
          <w:tcPr>
            <w:tcW w:w="4394" w:type="dxa"/>
          </w:tcPr>
          <w:p w14:paraId="2439FB73" w14:textId="77777777" w:rsidR="00C21D4C" w:rsidRPr="00600FFF" w:rsidRDefault="00C21D4C" w:rsidP="00F22536">
            <w:pPr>
              <w:ind w:left="0"/>
              <w:rPr>
                <w:rFonts w:cstheme="minorHAnsi"/>
                <w:i/>
                <w:iCs/>
                <w:szCs w:val="24"/>
              </w:rPr>
            </w:pPr>
            <w:r w:rsidRPr="00600FFF">
              <w:rPr>
                <w:rFonts w:cstheme="minorHAnsi"/>
                <w:szCs w:val="24"/>
              </w:rPr>
              <w:t>Any explanation offered for the conduct having occurred</w:t>
            </w:r>
          </w:p>
          <w:p w14:paraId="5F703E78" w14:textId="77777777" w:rsidR="00C21D4C" w:rsidRPr="00BB02B1" w:rsidRDefault="00C21D4C" w:rsidP="00F22536">
            <w:pPr>
              <w:ind w:left="0"/>
              <w:rPr>
                <w:rFonts w:cstheme="minorHAnsi"/>
                <w:color w:val="auto"/>
                <w:szCs w:val="24"/>
              </w:rPr>
            </w:pPr>
          </w:p>
        </w:tc>
        <w:tc>
          <w:tcPr>
            <w:tcW w:w="4394" w:type="dxa"/>
          </w:tcPr>
          <w:p w14:paraId="70197DAC" w14:textId="77777777" w:rsidR="00C21D4C" w:rsidRPr="00600FFF" w:rsidRDefault="00C21D4C" w:rsidP="00F22536">
            <w:pPr>
              <w:ind w:left="0"/>
              <w:rPr>
                <w:rFonts w:cstheme="minorHAnsi"/>
                <w:szCs w:val="24"/>
              </w:rPr>
            </w:pPr>
            <w:r w:rsidRPr="00600FFF">
              <w:rPr>
                <w:rFonts w:cstheme="minorHAnsi"/>
                <w:szCs w:val="24"/>
              </w:rPr>
              <w:t>Any personal mitigation</w:t>
            </w:r>
            <w:r>
              <w:rPr>
                <w:rFonts w:cstheme="minorHAnsi"/>
                <w:szCs w:val="24"/>
              </w:rPr>
              <w:t xml:space="preserve"> holds less weight but can be considered alongside other mitigating or aggravating factors.</w:t>
            </w:r>
          </w:p>
          <w:p w14:paraId="1CF727E6" w14:textId="77777777" w:rsidR="00C21D4C" w:rsidRPr="00AE78AC" w:rsidRDefault="00C21D4C" w:rsidP="00F22536">
            <w:pPr>
              <w:ind w:left="0"/>
              <w:rPr>
                <w:rFonts w:cstheme="minorHAnsi"/>
                <w:b/>
                <w:color w:val="auto"/>
                <w:szCs w:val="24"/>
              </w:rPr>
            </w:pPr>
          </w:p>
        </w:tc>
      </w:tr>
      <w:tr w:rsidR="00A57BEB" w:rsidRPr="00BB02B1" w14:paraId="1637A596" w14:textId="77777777" w:rsidTr="003C00CC">
        <w:trPr>
          <w:trHeight w:val="3870"/>
        </w:trPr>
        <w:tc>
          <w:tcPr>
            <w:tcW w:w="4394" w:type="dxa"/>
          </w:tcPr>
          <w:p w14:paraId="49D5C94E" w14:textId="77777777" w:rsidR="00C21D4C" w:rsidRPr="00BB02B1" w:rsidRDefault="00C21D4C" w:rsidP="00F22536">
            <w:pPr>
              <w:ind w:left="0"/>
              <w:rPr>
                <w:rFonts w:cstheme="minorHAnsi"/>
                <w:color w:val="000000" w:themeColor="text1"/>
                <w:szCs w:val="24"/>
              </w:rPr>
            </w:pPr>
            <w:r w:rsidRPr="00BB02B1">
              <w:rPr>
                <w:rFonts w:cstheme="minorHAnsi"/>
                <w:color w:val="auto"/>
                <w:szCs w:val="24"/>
              </w:rPr>
              <w:t xml:space="preserve">Up to date references or testimonials </w:t>
            </w:r>
          </w:p>
          <w:p w14:paraId="29987ED8" w14:textId="77777777" w:rsidR="00C21D4C" w:rsidRPr="00600FFF" w:rsidRDefault="00C21D4C" w:rsidP="00F22536">
            <w:pPr>
              <w:ind w:left="0"/>
              <w:rPr>
                <w:rFonts w:cstheme="minorHAnsi"/>
                <w:color w:val="auto"/>
                <w:szCs w:val="24"/>
              </w:rPr>
            </w:pPr>
            <w:r w:rsidRPr="00773689">
              <w:rPr>
                <w:rFonts w:cstheme="minorHAnsi"/>
                <w:color w:val="auto"/>
                <w:szCs w:val="24"/>
              </w:rPr>
              <w:t>should be considered by the panel, assessed and given appropriate weight</w:t>
            </w:r>
          </w:p>
        </w:tc>
        <w:tc>
          <w:tcPr>
            <w:tcW w:w="4394" w:type="dxa"/>
          </w:tcPr>
          <w:p w14:paraId="5A46DF36" w14:textId="77777777" w:rsidR="00C21D4C" w:rsidRPr="00773689" w:rsidRDefault="00C21D4C" w:rsidP="00F22536">
            <w:pPr>
              <w:ind w:left="0"/>
              <w:rPr>
                <w:rFonts w:cstheme="minorHAnsi"/>
                <w:color w:val="auto"/>
                <w:szCs w:val="24"/>
              </w:rPr>
            </w:pPr>
            <w:r w:rsidRPr="00773689">
              <w:rPr>
                <w:rFonts w:cstheme="minorHAnsi"/>
                <w:color w:val="auto"/>
                <w:szCs w:val="24"/>
              </w:rPr>
              <w:t>Is the author aware of the conduct?</w:t>
            </w:r>
          </w:p>
          <w:p w14:paraId="6BEE040A" w14:textId="77777777" w:rsidR="00C21D4C" w:rsidRPr="00773689" w:rsidRDefault="00C21D4C" w:rsidP="00F22536">
            <w:pPr>
              <w:ind w:left="0"/>
              <w:rPr>
                <w:rFonts w:cstheme="minorHAnsi"/>
                <w:color w:val="auto"/>
                <w:szCs w:val="24"/>
              </w:rPr>
            </w:pPr>
            <w:r w:rsidRPr="00773689">
              <w:rPr>
                <w:rFonts w:cstheme="minorHAnsi"/>
                <w:color w:val="auto"/>
                <w:szCs w:val="24"/>
              </w:rPr>
              <w:t>Is the author is qualified to comment on the conduct?</w:t>
            </w:r>
          </w:p>
          <w:p w14:paraId="251DE347" w14:textId="77777777" w:rsidR="00C21D4C" w:rsidRPr="00773689" w:rsidRDefault="00C21D4C" w:rsidP="00F22536">
            <w:pPr>
              <w:ind w:left="0"/>
              <w:rPr>
                <w:rFonts w:cstheme="minorHAnsi"/>
                <w:color w:val="auto"/>
                <w:szCs w:val="24"/>
              </w:rPr>
            </w:pPr>
            <w:r w:rsidRPr="00773689">
              <w:rPr>
                <w:rFonts w:cstheme="minorHAnsi"/>
                <w:color w:val="auto"/>
                <w:szCs w:val="24"/>
              </w:rPr>
              <w:t>Is the author registered with a professional body?</w:t>
            </w:r>
          </w:p>
          <w:p w14:paraId="06A4E726" w14:textId="69D91B2D" w:rsidR="00C21D4C" w:rsidRPr="00773689" w:rsidRDefault="3116740F" w:rsidP="7755BB30">
            <w:pPr>
              <w:ind w:left="0"/>
              <w:rPr>
                <w:rFonts w:cstheme="minorBidi"/>
                <w:color w:val="auto"/>
              </w:rPr>
            </w:pPr>
            <w:r w:rsidRPr="7755BB30">
              <w:rPr>
                <w:rFonts w:cstheme="minorBidi"/>
                <w:color w:val="auto"/>
              </w:rPr>
              <w:t>Is the testimonial or reference relevant to the conduct?</w:t>
            </w:r>
          </w:p>
          <w:p w14:paraId="7F4453CC" w14:textId="77777777" w:rsidR="00C21D4C" w:rsidRPr="00773689" w:rsidRDefault="00C21D4C" w:rsidP="00F22536">
            <w:pPr>
              <w:ind w:left="0"/>
              <w:rPr>
                <w:rFonts w:cstheme="minorHAnsi"/>
                <w:color w:val="auto"/>
                <w:szCs w:val="24"/>
              </w:rPr>
            </w:pPr>
            <w:r>
              <w:rPr>
                <w:rFonts w:cstheme="minorHAnsi"/>
                <w:color w:val="auto"/>
                <w:szCs w:val="24"/>
              </w:rPr>
              <w:t>What was t</w:t>
            </w:r>
            <w:r w:rsidRPr="00773689">
              <w:rPr>
                <w:rFonts w:cstheme="minorHAnsi"/>
                <w:color w:val="auto"/>
                <w:szCs w:val="24"/>
              </w:rPr>
              <w:t>he purpose for which the testimonial or reference was written?</w:t>
            </w:r>
          </w:p>
          <w:p w14:paraId="7B4FC5BF" w14:textId="77777777" w:rsidR="00C21D4C" w:rsidRPr="00773689" w:rsidRDefault="00C21D4C" w:rsidP="00F22536">
            <w:pPr>
              <w:ind w:left="0"/>
              <w:rPr>
                <w:rFonts w:cstheme="minorHAnsi"/>
                <w:color w:val="auto"/>
                <w:szCs w:val="24"/>
              </w:rPr>
            </w:pPr>
            <w:r w:rsidRPr="00773689">
              <w:rPr>
                <w:rFonts w:cstheme="minorHAnsi"/>
                <w:color w:val="auto"/>
                <w:szCs w:val="24"/>
              </w:rPr>
              <w:t>Is it signed by the author?</w:t>
            </w:r>
          </w:p>
          <w:p w14:paraId="3E622E57" w14:textId="2C44E377" w:rsidR="00C21D4C" w:rsidRPr="00773689" w:rsidRDefault="3116740F" w:rsidP="7755BB30">
            <w:pPr>
              <w:ind w:left="0"/>
              <w:rPr>
                <w:rFonts w:cstheme="minorBidi"/>
                <w:color w:val="auto"/>
              </w:rPr>
            </w:pPr>
            <w:r w:rsidRPr="7755BB30">
              <w:rPr>
                <w:rFonts w:cstheme="minorBidi"/>
                <w:color w:val="auto"/>
              </w:rPr>
              <w:t>Is it dated and if so</w:t>
            </w:r>
            <w:r w:rsidR="4D7AFAC1" w:rsidRPr="7755BB30">
              <w:rPr>
                <w:rFonts w:cstheme="minorBidi"/>
                <w:color w:val="auto"/>
              </w:rPr>
              <w:t>,</w:t>
            </w:r>
            <w:r w:rsidRPr="7755BB30">
              <w:rPr>
                <w:rFonts w:cstheme="minorBidi"/>
                <w:color w:val="auto"/>
              </w:rPr>
              <w:t xml:space="preserve"> how recently was the reference or testimonial written?</w:t>
            </w:r>
          </w:p>
          <w:p w14:paraId="5798A67B" w14:textId="77777777" w:rsidR="00C21D4C" w:rsidRPr="00773689" w:rsidRDefault="00C21D4C" w:rsidP="00F22536">
            <w:pPr>
              <w:ind w:left="0"/>
              <w:rPr>
                <w:rFonts w:cstheme="minorHAnsi"/>
                <w:color w:val="auto"/>
                <w:szCs w:val="24"/>
              </w:rPr>
            </w:pPr>
            <w:r w:rsidRPr="00773689">
              <w:rPr>
                <w:rFonts w:cstheme="minorHAnsi"/>
                <w:color w:val="auto"/>
                <w:szCs w:val="24"/>
              </w:rPr>
              <w:t>Is it written on he</w:t>
            </w:r>
            <w:r>
              <w:rPr>
                <w:rFonts w:cstheme="minorHAnsi"/>
                <w:color w:val="auto"/>
                <w:szCs w:val="24"/>
              </w:rPr>
              <w:t>aded paper (where appropriate)?</w:t>
            </w:r>
          </w:p>
        </w:tc>
      </w:tr>
      <w:tr w:rsidR="00A57BEB" w:rsidRPr="00BB02B1" w14:paraId="270F1ADC" w14:textId="77777777" w:rsidTr="7755BB30">
        <w:tc>
          <w:tcPr>
            <w:tcW w:w="4394" w:type="dxa"/>
          </w:tcPr>
          <w:p w14:paraId="6FD82A5B" w14:textId="77777777" w:rsidR="00C21D4C" w:rsidRPr="00600FFF" w:rsidRDefault="00C21D4C" w:rsidP="00F22536">
            <w:pPr>
              <w:ind w:left="0"/>
              <w:rPr>
                <w:rFonts w:cstheme="minorHAnsi"/>
                <w:szCs w:val="24"/>
              </w:rPr>
            </w:pPr>
            <w:r w:rsidRPr="00600FFF">
              <w:rPr>
                <w:rFonts w:cstheme="minorHAnsi"/>
                <w:szCs w:val="24"/>
              </w:rPr>
              <w:t>Any other information about how the time has been spent between the conduct and the application</w:t>
            </w:r>
          </w:p>
          <w:p w14:paraId="52DDCE1B" w14:textId="77777777" w:rsidR="00C21D4C" w:rsidRPr="00BB02B1" w:rsidRDefault="00C21D4C" w:rsidP="00F22536">
            <w:pPr>
              <w:ind w:left="0"/>
              <w:rPr>
                <w:rFonts w:cstheme="minorHAnsi"/>
                <w:color w:val="auto"/>
                <w:szCs w:val="24"/>
              </w:rPr>
            </w:pPr>
          </w:p>
        </w:tc>
        <w:tc>
          <w:tcPr>
            <w:tcW w:w="4394" w:type="dxa"/>
          </w:tcPr>
          <w:p w14:paraId="2238D520" w14:textId="77777777" w:rsidR="00C21D4C" w:rsidRDefault="00C21D4C" w:rsidP="00F22536">
            <w:pPr>
              <w:ind w:left="0"/>
              <w:rPr>
                <w:rFonts w:cstheme="minorHAnsi"/>
                <w:szCs w:val="24"/>
              </w:rPr>
            </w:pPr>
            <w:r>
              <w:rPr>
                <w:rFonts w:cstheme="minorHAnsi"/>
                <w:szCs w:val="24"/>
              </w:rPr>
              <w:t>This may include</w:t>
            </w:r>
            <w:r w:rsidRPr="00600FFF">
              <w:rPr>
                <w:rFonts w:cstheme="minorHAnsi"/>
                <w:szCs w:val="24"/>
              </w:rPr>
              <w:t xml:space="preserve"> evidence of </w:t>
            </w:r>
            <w:r>
              <w:rPr>
                <w:rFonts w:cstheme="minorHAnsi"/>
                <w:szCs w:val="24"/>
              </w:rPr>
              <w:t xml:space="preserve">any </w:t>
            </w:r>
            <w:r w:rsidRPr="00600FFF">
              <w:rPr>
                <w:rFonts w:cstheme="minorHAnsi"/>
                <w:szCs w:val="24"/>
              </w:rPr>
              <w:t xml:space="preserve">employment (paid or </w:t>
            </w:r>
            <w:r>
              <w:rPr>
                <w:rFonts w:cstheme="minorHAnsi"/>
                <w:szCs w:val="24"/>
              </w:rPr>
              <w:t xml:space="preserve">unpaid) </w:t>
            </w:r>
          </w:p>
          <w:p w14:paraId="7954F501" w14:textId="77777777" w:rsidR="00C21D4C" w:rsidRPr="00600FFF" w:rsidRDefault="00C21D4C" w:rsidP="00F22536">
            <w:pPr>
              <w:ind w:left="0"/>
              <w:rPr>
                <w:rFonts w:cstheme="minorHAnsi"/>
                <w:szCs w:val="24"/>
              </w:rPr>
            </w:pPr>
            <w:r>
              <w:rPr>
                <w:rFonts w:cstheme="minorHAnsi"/>
                <w:szCs w:val="24"/>
              </w:rPr>
              <w:t xml:space="preserve">It may also include </w:t>
            </w:r>
            <w:r>
              <w:rPr>
                <w:rFonts w:cstheme="minorHAnsi"/>
                <w:color w:val="auto"/>
                <w:szCs w:val="24"/>
              </w:rPr>
              <w:t>any relevant training has been completed which may address th</w:t>
            </w:r>
            <w:r w:rsidR="00C5144C">
              <w:rPr>
                <w:rFonts w:cstheme="minorHAnsi"/>
                <w:color w:val="auto"/>
                <w:szCs w:val="24"/>
              </w:rPr>
              <w:t>e failings identified</w:t>
            </w:r>
          </w:p>
          <w:p w14:paraId="4B481309" w14:textId="77777777" w:rsidR="00C21D4C" w:rsidRDefault="00C21D4C" w:rsidP="00F22536">
            <w:pPr>
              <w:ind w:left="0"/>
              <w:rPr>
                <w:rFonts w:cstheme="minorHAnsi"/>
                <w:color w:val="auto"/>
                <w:szCs w:val="24"/>
              </w:rPr>
            </w:pPr>
          </w:p>
        </w:tc>
      </w:tr>
    </w:tbl>
    <w:p w14:paraId="0986348E" w14:textId="77777777" w:rsidR="00C21D4C" w:rsidRDefault="00C21D4C" w:rsidP="00C21D4C">
      <w:pPr>
        <w:rPr>
          <w:rFonts w:cstheme="minorHAnsi"/>
          <w:b/>
          <w:bCs/>
          <w:szCs w:val="24"/>
        </w:rPr>
      </w:pPr>
    </w:p>
    <w:p w14:paraId="5836F46A" w14:textId="64B5936E" w:rsidR="00C21D4C" w:rsidRPr="00BB02B1" w:rsidRDefault="00A13D4B" w:rsidP="007D7B3E">
      <w:pPr>
        <w:pStyle w:val="Heading4"/>
        <w:ind w:left="0"/>
      </w:pPr>
      <w:r>
        <w:lastRenderedPageBreak/>
        <w:t>6.</w:t>
      </w:r>
      <w:r w:rsidR="00A40B60">
        <w:t>3.</w:t>
      </w:r>
      <w:r w:rsidR="00520B82">
        <w:t>1</w:t>
      </w:r>
      <w:r>
        <w:t xml:space="preserve"> </w:t>
      </w:r>
      <w:r w:rsidR="00C5144C">
        <w:t xml:space="preserve">Regulatory </w:t>
      </w:r>
      <w:r w:rsidR="00C21D4C" w:rsidRPr="00BB02B1">
        <w:t>Sanctions</w:t>
      </w:r>
    </w:p>
    <w:p w14:paraId="4F4B77B9" w14:textId="77777777" w:rsidR="00C21D4C" w:rsidRPr="00773689" w:rsidRDefault="00C21D4C" w:rsidP="00C21D4C">
      <w:pPr>
        <w:ind w:left="0"/>
        <w:rPr>
          <w:rFonts w:cstheme="minorHAnsi"/>
          <w:color w:val="111111"/>
          <w:szCs w:val="24"/>
          <w:shd w:val="clear" w:color="auto" w:fill="FFFFFF"/>
        </w:rPr>
      </w:pPr>
      <w:r w:rsidRPr="00773689">
        <w:rPr>
          <w:rFonts w:cstheme="minorHAnsi"/>
          <w:color w:val="111111"/>
          <w:szCs w:val="24"/>
          <w:shd w:val="clear" w:color="auto" w:fill="FFFFFF"/>
        </w:rPr>
        <w:t>When reviewing th</w:t>
      </w:r>
      <w:r w:rsidR="00C5144C">
        <w:rPr>
          <w:rFonts w:cstheme="minorHAnsi"/>
          <w:color w:val="111111"/>
          <w:szCs w:val="24"/>
          <w:shd w:val="clear" w:color="auto" w:fill="FFFFFF"/>
        </w:rPr>
        <w:t>e decision of a</w:t>
      </w:r>
      <w:r w:rsidRPr="00773689">
        <w:rPr>
          <w:rFonts w:cstheme="minorHAnsi"/>
          <w:color w:val="111111"/>
          <w:szCs w:val="24"/>
          <w:shd w:val="clear" w:color="auto" w:fill="FFFFFF"/>
        </w:rPr>
        <w:t xml:space="preserve"> Fitness to Practise Committee in relation to the applicant it is important to understand each sanction and the implications for practice.</w:t>
      </w:r>
    </w:p>
    <w:p w14:paraId="1D3CDFA8" w14:textId="77777777" w:rsidR="00C21D4C" w:rsidRDefault="00C21D4C" w:rsidP="00C21D4C">
      <w:pPr>
        <w:ind w:left="0"/>
        <w:rPr>
          <w:rFonts w:cstheme="minorHAnsi"/>
          <w:color w:val="111111"/>
          <w:szCs w:val="24"/>
          <w:shd w:val="clear" w:color="auto" w:fill="FFFFFF"/>
        </w:rPr>
      </w:pPr>
    </w:p>
    <w:p w14:paraId="435CF5A4" w14:textId="3B7E7088" w:rsidR="00C21D4C" w:rsidRPr="00BB02B1" w:rsidRDefault="00C21D4C" w:rsidP="00C21D4C">
      <w:pPr>
        <w:ind w:left="0"/>
        <w:rPr>
          <w:rFonts w:cstheme="minorHAnsi"/>
          <w:color w:val="111111"/>
          <w:szCs w:val="24"/>
          <w:shd w:val="clear" w:color="auto" w:fill="FFFFFF"/>
        </w:rPr>
      </w:pPr>
      <w:r w:rsidRPr="00BB02B1">
        <w:rPr>
          <w:rFonts w:cstheme="minorHAnsi"/>
          <w:color w:val="111111"/>
          <w:szCs w:val="24"/>
          <w:shd w:val="clear" w:color="auto" w:fill="FFFFFF"/>
        </w:rPr>
        <w:t xml:space="preserve">Any </w:t>
      </w:r>
      <w:r>
        <w:rPr>
          <w:rFonts w:cstheme="minorHAnsi"/>
          <w:color w:val="111111"/>
          <w:szCs w:val="24"/>
          <w:shd w:val="clear" w:color="auto" w:fill="FFFFFF"/>
        </w:rPr>
        <w:t xml:space="preserve">current or </w:t>
      </w:r>
      <w:r w:rsidRPr="00BB02B1">
        <w:rPr>
          <w:rFonts w:cstheme="minorHAnsi"/>
          <w:color w:val="111111"/>
          <w:szCs w:val="24"/>
          <w:shd w:val="clear" w:color="auto" w:fill="FFFFFF"/>
        </w:rPr>
        <w:t xml:space="preserve">previous finding by </w:t>
      </w:r>
      <w:r w:rsidR="00C5144C">
        <w:rPr>
          <w:rFonts w:cstheme="minorHAnsi"/>
          <w:color w:val="111111"/>
          <w:szCs w:val="24"/>
          <w:shd w:val="clear" w:color="auto" w:fill="FFFFFF"/>
        </w:rPr>
        <w:t>a</w:t>
      </w:r>
      <w:r w:rsidR="00C5144C" w:rsidRPr="00773689">
        <w:rPr>
          <w:rFonts w:cstheme="minorHAnsi"/>
          <w:color w:val="111111"/>
          <w:szCs w:val="24"/>
          <w:shd w:val="clear" w:color="auto" w:fill="FFFFFF"/>
        </w:rPr>
        <w:t xml:space="preserve"> Fitness to Practise Committee </w:t>
      </w:r>
      <w:r w:rsidRPr="00BB02B1">
        <w:rPr>
          <w:rFonts w:cstheme="minorHAnsi"/>
          <w:color w:val="111111"/>
          <w:szCs w:val="24"/>
          <w:shd w:val="clear" w:color="auto" w:fill="FFFFFF"/>
        </w:rPr>
        <w:t xml:space="preserve">may have an impact on the applicant’s ability to </w:t>
      </w:r>
      <w:r w:rsidR="00F83E40">
        <w:rPr>
          <w:rFonts w:cstheme="minorHAnsi"/>
          <w:color w:val="111111"/>
          <w:szCs w:val="24"/>
          <w:shd w:val="clear" w:color="auto" w:fill="FFFFFF"/>
        </w:rPr>
        <w:t>practise</w:t>
      </w:r>
      <w:r w:rsidRPr="00BB02B1">
        <w:rPr>
          <w:rFonts w:cstheme="minorHAnsi"/>
          <w:color w:val="111111"/>
          <w:szCs w:val="24"/>
          <w:shd w:val="clear" w:color="auto" w:fill="FFFFFF"/>
        </w:rPr>
        <w:t xml:space="preserve"> safely and effectively. </w:t>
      </w:r>
    </w:p>
    <w:p w14:paraId="6048649A" w14:textId="77777777" w:rsidR="00C21D4C" w:rsidRDefault="00C21D4C" w:rsidP="00C21D4C">
      <w:pPr>
        <w:ind w:left="0"/>
        <w:rPr>
          <w:rFonts w:cstheme="minorHAnsi"/>
          <w:color w:val="111111"/>
          <w:szCs w:val="24"/>
          <w:shd w:val="clear" w:color="auto" w:fill="FFFFFF"/>
        </w:rPr>
      </w:pPr>
    </w:p>
    <w:p w14:paraId="5448417C" w14:textId="77777777" w:rsidR="00C21D4C" w:rsidRPr="00BB02B1" w:rsidRDefault="00C21D4C" w:rsidP="001F412C">
      <w:pPr>
        <w:pStyle w:val="ListParagraph"/>
        <w:numPr>
          <w:ilvl w:val="0"/>
          <w:numId w:val="6"/>
        </w:numPr>
        <w:rPr>
          <w:rFonts w:cstheme="minorHAnsi"/>
          <w:color w:val="111111"/>
          <w:szCs w:val="24"/>
        </w:rPr>
      </w:pPr>
      <w:r w:rsidRPr="00BB02B1">
        <w:rPr>
          <w:rFonts w:cstheme="minorHAnsi"/>
          <w:color w:val="111111"/>
          <w:szCs w:val="24"/>
          <w:shd w:val="clear" w:color="auto" w:fill="FFFFFF"/>
        </w:rPr>
        <w:t xml:space="preserve">Even if the </w:t>
      </w:r>
      <w:r w:rsidR="00C5144C">
        <w:rPr>
          <w:rFonts w:cstheme="minorHAnsi"/>
          <w:color w:val="111111"/>
          <w:szCs w:val="24"/>
          <w:shd w:val="clear" w:color="auto" w:fill="FFFFFF"/>
        </w:rPr>
        <w:t>applicant</w:t>
      </w:r>
      <w:r w:rsidRPr="00BB02B1">
        <w:rPr>
          <w:rFonts w:cstheme="minorHAnsi"/>
          <w:color w:val="111111"/>
          <w:szCs w:val="24"/>
          <w:shd w:val="clear" w:color="auto" w:fill="FFFFFF"/>
        </w:rPr>
        <w:t xml:space="preserve"> h</w:t>
      </w:r>
      <w:r w:rsidR="00C5144C">
        <w:rPr>
          <w:rFonts w:cstheme="minorHAnsi"/>
          <w:color w:val="111111"/>
          <w:szCs w:val="24"/>
          <w:shd w:val="clear" w:color="auto" w:fill="FFFFFF"/>
        </w:rPr>
        <w:t>as no current finding by a regulatory body</w:t>
      </w:r>
      <w:r w:rsidRPr="00BB02B1">
        <w:rPr>
          <w:rFonts w:cstheme="minorHAnsi"/>
          <w:color w:val="111111"/>
          <w:szCs w:val="24"/>
          <w:shd w:val="clear" w:color="auto" w:fill="FFFFFF"/>
        </w:rPr>
        <w:t>, any previous finding of impairment of fitness to practise must be declared by the applicant to the University and shared with any practice placement area.</w:t>
      </w:r>
    </w:p>
    <w:p w14:paraId="73050E35" w14:textId="77777777" w:rsidR="00C21D4C" w:rsidRPr="00BB02B1" w:rsidRDefault="00C21D4C" w:rsidP="001F412C">
      <w:pPr>
        <w:pStyle w:val="ListParagraph"/>
        <w:numPr>
          <w:ilvl w:val="0"/>
          <w:numId w:val="6"/>
        </w:numPr>
        <w:rPr>
          <w:rFonts w:cstheme="minorHAnsi"/>
          <w:color w:val="111111"/>
          <w:szCs w:val="24"/>
        </w:rPr>
      </w:pPr>
      <w:r w:rsidRPr="00BB02B1">
        <w:rPr>
          <w:rFonts w:cstheme="minorHAnsi"/>
          <w:color w:val="111111"/>
          <w:szCs w:val="24"/>
          <w:shd w:val="clear" w:color="auto" w:fill="FFFFFF"/>
        </w:rPr>
        <w:t>This includes any sanction issued by a Fitness to Practise committee.</w:t>
      </w:r>
    </w:p>
    <w:p w14:paraId="23FEF121" w14:textId="77777777" w:rsidR="00C21D4C" w:rsidRPr="00BB02B1" w:rsidRDefault="00C21D4C" w:rsidP="001F412C">
      <w:pPr>
        <w:pStyle w:val="ListParagraph"/>
        <w:numPr>
          <w:ilvl w:val="0"/>
          <w:numId w:val="6"/>
        </w:numPr>
        <w:rPr>
          <w:rFonts w:cstheme="minorHAnsi"/>
          <w:color w:val="111111"/>
          <w:szCs w:val="24"/>
        </w:rPr>
      </w:pPr>
      <w:r w:rsidRPr="00BB02B1">
        <w:rPr>
          <w:rFonts w:cstheme="minorHAnsi"/>
          <w:color w:val="111111"/>
          <w:szCs w:val="24"/>
          <w:shd w:val="clear" w:color="auto" w:fill="FFFFFF"/>
        </w:rPr>
        <w:t>Any failure to disclose this will result in termination from the programme of study.</w:t>
      </w:r>
    </w:p>
    <w:p w14:paraId="06754BCB" w14:textId="77777777" w:rsidR="00C21D4C" w:rsidRPr="00BB02B1" w:rsidRDefault="00C21D4C" w:rsidP="00C21D4C">
      <w:pPr>
        <w:ind w:left="0"/>
        <w:rPr>
          <w:rFonts w:cstheme="minorHAnsi"/>
          <w:color w:val="auto"/>
          <w:szCs w:val="24"/>
        </w:rPr>
      </w:pPr>
    </w:p>
    <w:p w14:paraId="5CE96530" w14:textId="77777777" w:rsidR="00C4161B" w:rsidRPr="00C90AF0" w:rsidRDefault="00C4161B" w:rsidP="00C4161B">
      <w:pPr>
        <w:ind w:left="0"/>
        <w:rPr>
          <w:rFonts w:cstheme="minorHAnsi"/>
          <w:b/>
          <w:color w:val="111111"/>
          <w:szCs w:val="24"/>
          <w:shd w:val="clear" w:color="auto" w:fill="FFFFFF"/>
        </w:rPr>
      </w:pPr>
      <w:r>
        <w:rPr>
          <w:rFonts w:cstheme="minorHAnsi"/>
          <w:color w:val="111111"/>
          <w:szCs w:val="24"/>
          <w:shd w:val="clear" w:color="auto" w:fill="FFFFFF"/>
        </w:rPr>
        <w:t>Full information on Sanctions can be fo</w:t>
      </w:r>
      <w:r w:rsidR="00C5144C">
        <w:rPr>
          <w:rFonts w:cstheme="minorHAnsi"/>
          <w:color w:val="111111"/>
          <w:szCs w:val="24"/>
          <w:shd w:val="clear" w:color="auto" w:fill="FFFFFF"/>
        </w:rPr>
        <w:t>und on the specific Regulatory websites.</w:t>
      </w:r>
    </w:p>
    <w:p w14:paraId="00DBD65B" w14:textId="77777777" w:rsidR="00C4161B" w:rsidRPr="00BB02B1" w:rsidRDefault="00C4161B" w:rsidP="00C4161B">
      <w:pPr>
        <w:ind w:left="14" w:hanging="426"/>
        <w:rPr>
          <w:rFonts w:cstheme="minorHAnsi"/>
          <w:color w:val="auto"/>
          <w:szCs w:val="24"/>
        </w:rPr>
      </w:pPr>
    </w:p>
    <w:p w14:paraId="000CBD93" w14:textId="1CC2538F" w:rsidR="00C21D4C" w:rsidRPr="00BB02B1" w:rsidRDefault="00A13D4B" w:rsidP="007D7B3E">
      <w:pPr>
        <w:pStyle w:val="Heading4"/>
        <w:ind w:left="0"/>
      </w:pPr>
      <w:r>
        <w:rPr>
          <w:shd w:val="clear" w:color="auto" w:fill="FFFFFF"/>
        </w:rPr>
        <w:t>6</w:t>
      </w:r>
      <w:r w:rsidR="00A40B60">
        <w:rPr>
          <w:shd w:val="clear" w:color="auto" w:fill="FFFFFF"/>
        </w:rPr>
        <w:t>.3.</w:t>
      </w:r>
      <w:r w:rsidR="00520B82">
        <w:rPr>
          <w:shd w:val="clear" w:color="auto" w:fill="FFFFFF"/>
        </w:rPr>
        <w:t>2</w:t>
      </w:r>
      <w:r w:rsidR="00C92878">
        <w:rPr>
          <w:shd w:val="clear" w:color="auto" w:fill="FFFFFF"/>
        </w:rPr>
        <w:t xml:space="preserve"> </w:t>
      </w:r>
      <w:r w:rsidR="00C21D4C" w:rsidRPr="00BB02B1">
        <w:rPr>
          <w:shd w:val="clear" w:color="auto" w:fill="FFFFFF"/>
        </w:rPr>
        <w:t>Further Advice</w:t>
      </w:r>
    </w:p>
    <w:p w14:paraId="108AE60D" w14:textId="1244DCA7" w:rsidR="00C21D4C" w:rsidRDefault="00C21D4C" w:rsidP="1DB2E136">
      <w:pPr>
        <w:ind w:left="0"/>
        <w:rPr>
          <w:rFonts w:cstheme="minorBidi"/>
          <w:color w:val="auto"/>
        </w:rPr>
      </w:pPr>
      <w:r w:rsidRPr="1DB2E136">
        <w:rPr>
          <w:rFonts w:cstheme="minorBidi"/>
          <w:color w:val="auto"/>
        </w:rPr>
        <w:t xml:space="preserve">If the Panel requires further information prior to </w:t>
      </w:r>
      <w:proofErr w:type="gramStart"/>
      <w:r w:rsidRPr="1DB2E136">
        <w:rPr>
          <w:rFonts w:cstheme="minorBidi"/>
          <w:color w:val="auto"/>
        </w:rPr>
        <w:t>making a decision</w:t>
      </w:r>
      <w:proofErr w:type="gramEnd"/>
      <w:r w:rsidRPr="1DB2E136">
        <w:rPr>
          <w:rFonts w:cstheme="minorBidi"/>
          <w:color w:val="auto"/>
        </w:rPr>
        <w:t xml:space="preserve">, the </w:t>
      </w:r>
      <w:r w:rsidR="00A40B60" w:rsidRPr="1DB2E136">
        <w:rPr>
          <w:rFonts w:cstheme="minorBidi"/>
          <w:color w:val="auto"/>
        </w:rPr>
        <w:t>Admissions F</w:t>
      </w:r>
      <w:r w:rsidR="6929D44F" w:rsidRPr="1DB2E136">
        <w:rPr>
          <w:rFonts w:cstheme="minorBidi"/>
          <w:color w:val="auto"/>
        </w:rPr>
        <w:t xml:space="preserve">itness </w:t>
      </w:r>
      <w:r w:rsidR="00A40B60" w:rsidRPr="1DB2E136">
        <w:rPr>
          <w:rFonts w:cstheme="minorBidi"/>
          <w:color w:val="auto"/>
        </w:rPr>
        <w:t>t</w:t>
      </w:r>
      <w:r w:rsidR="18493B4F" w:rsidRPr="1DB2E136">
        <w:rPr>
          <w:rFonts w:cstheme="minorBidi"/>
          <w:color w:val="auto"/>
        </w:rPr>
        <w:t xml:space="preserve">o </w:t>
      </w:r>
      <w:r w:rsidR="00A40B60" w:rsidRPr="1DB2E136">
        <w:rPr>
          <w:rFonts w:cstheme="minorBidi"/>
          <w:color w:val="auto"/>
        </w:rPr>
        <w:t>P</w:t>
      </w:r>
      <w:r w:rsidR="45D81F4E" w:rsidRPr="1DB2E136">
        <w:rPr>
          <w:rFonts w:cstheme="minorBidi"/>
          <w:color w:val="auto"/>
        </w:rPr>
        <w:t>ractise</w:t>
      </w:r>
      <w:r w:rsidR="00A40B60" w:rsidRPr="1DB2E136">
        <w:rPr>
          <w:rFonts w:cstheme="minorBidi"/>
          <w:color w:val="auto"/>
        </w:rPr>
        <w:t xml:space="preserve"> Panel Chair </w:t>
      </w:r>
      <w:r w:rsidR="000145AA" w:rsidRPr="1DB2E136">
        <w:rPr>
          <w:rFonts w:cstheme="minorBidi"/>
          <w:color w:val="auto"/>
        </w:rPr>
        <w:t>can take the following actions</w:t>
      </w:r>
      <w:r w:rsidRPr="1DB2E136">
        <w:rPr>
          <w:rFonts w:cstheme="minorBidi"/>
          <w:color w:val="auto"/>
        </w:rPr>
        <w:t>:</w:t>
      </w:r>
    </w:p>
    <w:p w14:paraId="3BA8487C" w14:textId="5E1D10BC" w:rsidR="00C21D4C" w:rsidRDefault="00C21D4C" w:rsidP="001F412C">
      <w:pPr>
        <w:pStyle w:val="ListParagraph"/>
        <w:numPr>
          <w:ilvl w:val="0"/>
          <w:numId w:val="8"/>
        </w:numPr>
        <w:rPr>
          <w:rFonts w:cstheme="minorHAnsi"/>
          <w:color w:val="auto"/>
          <w:szCs w:val="24"/>
        </w:rPr>
      </w:pPr>
      <w:r>
        <w:rPr>
          <w:rFonts w:cstheme="minorHAnsi"/>
          <w:color w:val="auto"/>
          <w:szCs w:val="24"/>
        </w:rPr>
        <w:t>T</w:t>
      </w:r>
      <w:r w:rsidRPr="00BB02B1">
        <w:rPr>
          <w:rFonts w:cstheme="minorHAnsi"/>
          <w:color w:val="auto"/>
          <w:szCs w:val="24"/>
        </w:rPr>
        <w:t xml:space="preserve">he relevant department at the </w:t>
      </w:r>
      <w:r w:rsidR="00A13D4B">
        <w:rPr>
          <w:rFonts w:cstheme="minorHAnsi"/>
          <w:color w:val="auto"/>
          <w:szCs w:val="24"/>
        </w:rPr>
        <w:t>regulator</w:t>
      </w:r>
      <w:r w:rsidRPr="00BB02B1">
        <w:rPr>
          <w:rFonts w:cstheme="minorHAnsi"/>
          <w:color w:val="auto"/>
          <w:szCs w:val="24"/>
        </w:rPr>
        <w:t xml:space="preserve"> </w:t>
      </w:r>
      <w:r>
        <w:rPr>
          <w:rFonts w:cstheme="minorHAnsi"/>
          <w:color w:val="auto"/>
          <w:szCs w:val="24"/>
        </w:rPr>
        <w:t>can</w:t>
      </w:r>
      <w:r w:rsidRPr="00BB02B1">
        <w:rPr>
          <w:rFonts w:cstheme="minorHAnsi"/>
          <w:color w:val="auto"/>
          <w:szCs w:val="24"/>
        </w:rPr>
        <w:t xml:space="preserve"> be contacted</w:t>
      </w:r>
      <w:r w:rsidR="00A40B60">
        <w:rPr>
          <w:rFonts w:cstheme="minorHAnsi"/>
          <w:color w:val="auto"/>
          <w:szCs w:val="24"/>
        </w:rPr>
        <w:t xml:space="preserve"> via email</w:t>
      </w:r>
      <w:r w:rsidRPr="00BB02B1">
        <w:rPr>
          <w:rFonts w:cstheme="minorHAnsi"/>
          <w:color w:val="auto"/>
          <w:szCs w:val="24"/>
        </w:rPr>
        <w:t>.</w:t>
      </w:r>
    </w:p>
    <w:p w14:paraId="41F19F2F" w14:textId="712D6695" w:rsidR="00C21D4C" w:rsidRPr="00DE15E6" w:rsidRDefault="3116740F" w:rsidP="001F412C">
      <w:pPr>
        <w:pStyle w:val="ListParagraph"/>
        <w:numPr>
          <w:ilvl w:val="0"/>
          <w:numId w:val="8"/>
        </w:numPr>
        <w:rPr>
          <w:rFonts w:cstheme="minorBidi"/>
          <w:color w:val="auto"/>
        </w:rPr>
      </w:pPr>
      <w:r w:rsidRPr="7755BB30">
        <w:rPr>
          <w:rFonts w:cstheme="minorBidi"/>
          <w:color w:val="auto"/>
        </w:rPr>
        <w:t>If the Panel has concerns relating to a previous or current Fitne</w:t>
      </w:r>
      <w:r w:rsidR="3E1130FD" w:rsidRPr="7755BB30">
        <w:rPr>
          <w:rFonts w:cstheme="minorBidi"/>
          <w:color w:val="auto"/>
        </w:rPr>
        <w:t>ss to Practise decision, the relevant regulatory</w:t>
      </w:r>
      <w:r w:rsidRPr="7755BB30">
        <w:rPr>
          <w:rFonts w:cstheme="minorBidi"/>
          <w:color w:val="auto"/>
        </w:rPr>
        <w:t xml:space="preserve"> Fitness to Practise department should be</w:t>
      </w:r>
      <w:r w:rsidR="00C92878">
        <w:rPr>
          <w:rFonts w:cstheme="minorBidi"/>
          <w:color w:val="auto"/>
        </w:rPr>
        <w:t xml:space="preserve"> </w:t>
      </w:r>
      <w:r w:rsidR="71AC5C80" w:rsidRPr="7755BB30">
        <w:rPr>
          <w:rFonts w:cstheme="minorBidi"/>
          <w:color w:val="auto"/>
        </w:rPr>
        <w:t>contacted</w:t>
      </w:r>
      <w:r w:rsidRPr="7755BB30">
        <w:rPr>
          <w:rFonts w:cstheme="minorBidi"/>
          <w:color w:val="auto"/>
        </w:rPr>
        <w:t xml:space="preserve"> and the Case Officer for the registrant should be </w:t>
      </w:r>
      <w:r w:rsidR="2E46314B" w:rsidRPr="7755BB30">
        <w:rPr>
          <w:rFonts w:cstheme="minorBidi"/>
          <w:color w:val="auto"/>
        </w:rPr>
        <w:t xml:space="preserve">approached </w:t>
      </w:r>
      <w:r w:rsidRPr="7755BB30">
        <w:rPr>
          <w:rFonts w:cstheme="minorBidi"/>
          <w:color w:val="auto"/>
        </w:rPr>
        <w:t xml:space="preserve">for further advice. </w:t>
      </w:r>
    </w:p>
    <w:p w14:paraId="6D74ADD5" w14:textId="36014B45" w:rsidR="00C21D4C" w:rsidRPr="00DE15E6" w:rsidRDefault="3116740F" w:rsidP="001F412C">
      <w:pPr>
        <w:pStyle w:val="ListParagraph"/>
        <w:numPr>
          <w:ilvl w:val="0"/>
          <w:numId w:val="8"/>
        </w:numPr>
        <w:rPr>
          <w:rFonts w:cstheme="minorBidi"/>
          <w:color w:val="auto"/>
        </w:rPr>
      </w:pPr>
      <w:r w:rsidRPr="7755BB30">
        <w:rPr>
          <w:rFonts w:cstheme="minorBidi"/>
          <w:color w:val="auto"/>
        </w:rPr>
        <w:t xml:space="preserve">If the Panel has concerns relating to previous </w:t>
      </w:r>
      <w:r w:rsidR="3E1130FD" w:rsidRPr="7755BB30">
        <w:rPr>
          <w:rFonts w:cstheme="minorBidi"/>
          <w:color w:val="auto"/>
        </w:rPr>
        <w:t xml:space="preserve">or current </w:t>
      </w:r>
      <w:r w:rsidR="00F83E40">
        <w:rPr>
          <w:rFonts w:cstheme="minorBidi"/>
          <w:color w:val="auto"/>
        </w:rPr>
        <w:t>registration,</w:t>
      </w:r>
      <w:r w:rsidR="3E1130FD" w:rsidRPr="7755BB30">
        <w:rPr>
          <w:rFonts w:cstheme="minorBidi"/>
          <w:color w:val="auto"/>
        </w:rPr>
        <w:t xml:space="preserve"> the Regulator’s </w:t>
      </w:r>
      <w:r w:rsidRPr="7755BB30">
        <w:rPr>
          <w:rFonts w:cstheme="minorBidi"/>
          <w:color w:val="auto"/>
        </w:rPr>
        <w:t xml:space="preserve">Registrations department should be </w:t>
      </w:r>
      <w:r w:rsidR="43CC0F67" w:rsidRPr="7755BB30">
        <w:rPr>
          <w:rFonts w:cstheme="minorBidi"/>
          <w:color w:val="auto"/>
        </w:rPr>
        <w:t xml:space="preserve">contacted </w:t>
      </w:r>
      <w:r w:rsidRPr="7755BB30">
        <w:rPr>
          <w:rFonts w:cstheme="minorBidi"/>
          <w:color w:val="auto"/>
        </w:rPr>
        <w:t>for further advice.</w:t>
      </w:r>
    </w:p>
    <w:p w14:paraId="303DA377" w14:textId="77777777" w:rsidR="00C21D4C" w:rsidRPr="00BB02B1" w:rsidRDefault="00C21D4C" w:rsidP="00C21D4C">
      <w:pPr>
        <w:rPr>
          <w:rFonts w:cstheme="minorHAnsi"/>
          <w:b/>
          <w:bCs/>
          <w:color w:val="FF0000"/>
          <w:szCs w:val="24"/>
        </w:rPr>
      </w:pPr>
    </w:p>
    <w:p w14:paraId="43923686" w14:textId="4BA1B915" w:rsidR="00987880" w:rsidRPr="00BB02B1" w:rsidRDefault="00A13D4B" w:rsidP="00E82262">
      <w:pPr>
        <w:pStyle w:val="Heading2"/>
        <w:ind w:left="0"/>
      </w:pPr>
      <w:bookmarkStart w:id="23" w:name="_Toc182475605"/>
      <w:r>
        <w:t>6.</w:t>
      </w:r>
      <w:r w:rsidR="00A40B60">
        <w:t>4</w:t>
      </w:r>
      <w:r>
        <w:t xml:space="preserve"> </w:t>
      </w:r>
      <w:r w:rsidR="00397B10">
        <w:t xml:space="preserve">Admissions Fitness to Practise Meeting </w:t>
      </w:r>
      <w:r w:rsidR="00987880">
        <w:t>Outcomes</w:t>
      </w:r>
      <w:bookmarkEnd w:id="23"/>
    </w:p>
    <w:p w14:paraId="23D63353" w14:textId="77777777" w:rsidR="00987880" w:rsidRDefault="00987880" w:rsidP="00242640">
      <w:pPr>
        <w:ind w:left="426" w:hanging="426"/>
        <w:rPr>
          <w:rFonts w:cstheme="minorHAnsi"/>
          <w:szCs w:val="24"/>
        </w:rPr>
      </w:pPr>
      <w:r>
        <w:rPr>
          <w:rFonts w:cstheme="minorHAnsi"/>
          <w:szCs w:val="24"/>
        </w:rPr>
        <w:t>The following outc</w:t>
      </w:r>
      <w:r w:rsidR="000F7651">
        <w:rPr>
          <w:rFonts w:cstheme="minorHAnsi"/>
          <w:szCs w:val="24"/>
        </w:rPr>
        <w:t>omes are available to the panel:</w:t>
      </w:r>
    </w:p>
    <w:p w14:paraId="6B7BC8F9" w14:textId="77777777" w:rsidR="000F7651" w:rsidRDefault="000F7651" w:rsidP="00242640">
      <w:pPr>
        <w:ind w:left="426" w:hanging="426"/>
        <w:rPr>
          <w:rFonts w:cstheme="minorHAnsi"/>
          <w:szCs w:val="24"/>
        </w:rPr>
      </w:pPr>
    </w:p>
    <w:p w14:paraId="06D9DFC9" w14:textId="77777777" w:rsidR="000F7651" w:rsidRPr="000F7651" w:rsidRDefault="000F7651" w:rsidP="001F412C">
      <w:pPr>
        <w:pStyle w:val="ListParagraph"/>
        <w:numPr>
          <w:ilvl w:val="0"/>
          <w:numId w:val="19"/>
        </w:numPr>
        <w:rPr>
          <w:rFonts w:cstheme="minorHAnsi"/>
          <w:b/>
          <w:szCs w:val="24"/>
        </w:rPr>
      </w:pPr>
      <w:r>
        <w:rPr>
          <w:rFonts w:cstheme="minorHAnsi"/>
          <w:b/>
          <w:szCs w:val="24"/>
        </w:rPr>
        <w:t>To A</w:t>
      </w:r>
      <w:r w:rsidRPr="000F7651">
        <w:rPr>
          <w:rFonts w:cstheme="minorHAnsi"/>
          <w:b/>
          <w:szCs w:val="24"/>
        </w:rPr>
        <w:t xml:space="preserve">dmit </w:t>
      </w:r>
    </w:p>
    <w:p w14:paraId="5AB1A868" w14:textId="23EBEF15" w:rsidR="1DB2E136" w:rsidRDefault="3604B80E" w:rsidP="00520B82">
      <w:pPr>
        <w:ind w:left="14"/>
        <w:rPr>
          <w:rFonts w:cstheme="minorBidi"/>
        </w:rPr>
      </w:pPr>
      <w:r w:rsidRPr="1DB2E136">
        <w:rPr>
          <w:rFonts w:cstheme="minorBidi"/>
        </w:rPr>
        <w:t xml:space="preserve">              </w:t>
      </w:r>
      <w:r w:rsidR="3BC6B690" w:rsidRPr="1DB2E136">
        <w:rPr>
          <w:rFonts w:cstheme="minorBidi"/>
        </w:rPr>
        <w:t>The applicant is admitted on to the course.</w:t>
      </w:r>
    </w:p>
    <w:p w14:paraId="73561ABC" w14:textId="77777777" w:rsidR="00A13D4B" w:rsidRDefault="00A13D4B" w:rsidP="000F7651">
      <w:pPr>
        <w:ind w:left="14" w:hanging="426"/>
        <w:rPr>
          <w:rFonts w:cstheme="minorHAnsi"/>
          <w:szCs w:val="24"/>
        </w:rPr>
      </w:pPr>
    </w:p>
    <w:p w14:paraId="494C859F" w14:textId="0962D2F1" w:rsidR="00A13D4B" w:rsidRPr="000F7651" w:rsidRDefault="3E1130FD" w:rsidP="001F412C">
      <w:pPr>
        <w:pStyle w:val="ListParagraph"/>
        <w:numPr>
          <w:ilvl w:val="0"/>
          <w:numId w:val="19"/>
        </w:numPr>
        <w:rPr>
          <w:rFonts w:cstheme="minorBidi"/>
          <w:b/>
          <w:bCs/>
        </w:rPr>
      </w:pPr>
      <w:r w:rsidRPr="7755BB30">
        <w:rPr>
          <w:rFonts w:cstheme="minorBidi"/>
          <w:b/>
          <w:bCs/>
        </w:rPr>
        <w:t>To Admit (with conditions)</w:t>
      </w:r>
    </w:p>
    <w:p w14:paraId="17AF1130" w14:textId="77777777" w:rsidR="00A13D4B" w:rsidRDefault="00A13D4B" w:rsidP="00A13D4B">
      <w:pPr>
        <w:ind w:left="718"/>
        <w:rPr>
          <w:rFonts w:cstheme="minorHAnsi"/>
          <w:szCs w:val="24"/>
        </w:rPr>
      </w:pPr>
      <w:r w:rsidRPr="000F7651">
        <w:rPr>
          <w:rFonts w:cstheme="minorHAnsi"/>
          <w:szCs w:val="24"/>
        </w:rPr>
        <w:t>The applicant is admitted on to the course</w:t>
      </w:r>
      <w:r>
        <w:rPr>
          <w:rFonts w:cstheme="minorHAnsi"/>
          <w:szCs w:val="24"/>
        </w:rPr>
        <w:t xml:space="preserve"> with conditions, such as they must keep in regular contact with their personal tutor, they must update the FHSS if there is any change to their circumstances</w:t>
      </w:r>
      <w:r w:rsidRPr="000F7651">
        <w:rPr>
          <w:rFonts w:cstheme="minorHAnsi"/>
          <w:szCs w:val="24"/>
        </w:rPr>
        <w:t>.</w:t>
      </w:r>
    </w:p>
    <w:p w14:paraId="32330B8C" w14:textId="77777777" w:rsidR="000F7651" w:rsidRPr="000F7651" w:rsidRDefault="000F7651" w:rsidP="000F7651">
      <w:pPr>
        <w:ind w:left="14" w:hanging="426"/>
        <w:rPr>
          <w:rFonts w:cstheme="minorHAnsi"/>
          <w:szCs w:val="24"/>
        </w:rPr>
      </w:pPr>
    </w:p>
    <w:p w14:paraId="6B4EBAAC" w14:textId="77777777" w:rsidR="000F7651" w:rsidRPr="000F7651" w:rsidRDefault="000F7651" w:rsidP="001F412C">
      <w:pPr>
        <w:pStyle w:val="ListParagraph"/>
        <w:numPr>
          <w:ilvl w:val="0"/>
          <w:numId w:val="19"/>
        </w:numPr>
        <w:rPr>
          <w:rFonts w:cstheme="minorHAnsi"/>
          <w:b/>
          <w:szCs w:val="24"/>
        </w:rPr>
      </w:pPr>
      <w:r>
        <w:rPr>
          <w:rFonts w:cstheme="minorHAnsi"/>
          <w:b/>
          <w:szCs w:val="24"/>
        </w:rPr>
        <w:t>Not A</w:t>
      </w:r>
      <w:r w:rsidRPr="000F7651">
        <w:rPr>
          <w:rFonts w:cstheme="minorHAnsi"/>
          <w:b/>
          <w:szCs w:val="24"/>
        </w:rPr>
        <w:t>dmit</w:t>
      </w:r>
    </w:p>
    <w:p w14:paraId="465C36E5" w14:textId="744F6049" w:rsidR="000F7651" w:rsidRPr="000F7651" w:rsidRDefault="000F7651" w:rsidP="1DB2E136">
      <w:pPr>
        <w:ind w:left="14" w:hanging="426"/>
        <w:jc w:val="both"/>
        <w:rPr>
          <w:rFonts w:cstheme="minorBidi"/>
        </w:rPr>
      </w:pPr>
      <w:r w:rsidRPr="000F7651">
        <w:rPr>
          <w:rFonts w:cstheme="minorHAnsi"/>
          <w:szCs w:val="24"/>
        </w:rPr>
        <w:tab/>
      </w:r>
      <w:r>
        <w:rPr>
          <w:rFonts w:cstheme="minorHAnsi"/>
          <w:szCs w:val="24"/>
        </w:rPr>
        <w:tab/>
      </w:r>
      <w:r w:rsidR="3BC6B690" w:rsidRPr="1DB2E136">
        <w:rPr>
          <w:rFonts w:cstheme="minorBidi"/>
        </w:rPr>
        <w:t>The applicant is denied admission on to the course.</w:t>
      </w:r>
    </w:p>
    <w:p w14:paraId="5AB2C3EF" w14:textId="77777777" w:rsidR="000F7651" w:rsidRPr="000F7651" w:rsidRDefault="000F7651" w:rsidP="000F7651">
      <w:pPr>
        <w:ind w:left="14" w:hanging="426"/>
        <w:rPr>
          <w:rFonts w:cstheme="minorHAnsi"/>
          <w:szCs w:val="24"/>
        </w:rPr>
      </w:pPr>
    </w:p>
    <w:p w14:paraId="17139260" w14:textId="77777777" w:rsidR="000F7651" w:rsidRPr="000F7651" w:rsidRDefault="000F7651" w:rsidP="001F412C">
      <w:pPr>
        <w:pStyle w:val="ListParagraph"/>
        <w:numPr>
          <w:ilvl w:val="0"/>
          <w:numId w:val="19"/>
        </w:numPr>
        <w:rPr>
          <w:rFonts w:cstheme="minorHAnsi"/>
          <w:b/>
          <w:szCs w:val="24"/>
        </w:rPr>
      </w:pPr>
      <w:r w:rsidRPr="000F7651">
        <w:rPr>
          <w:rFonts w:cstheme="minorHAnsi"/>
          <w:b/>
          <w:szCs w:val="24"/>
        </w:rPr>
        <w:t>Not Admit with Recommendations</w:t>
      </w:r>
    </w:p>
    <w:p w14:paraId="64E32B97" w14:textId="77777777" w:rsidR="000F7651" w:rsidRPr="000F7651" w:rsidRDefault="000F7651" w:rsidP="000F7651">
      <w:pPr>
        <w:ind w:left="720"/>
        <w:rPr>
          <w:rFonts w:cstheme="minorHAnsi"/>
          <w:szCs w:val="24"/>
        </w:rPr>
      </w:pPr>
      <w:r w:rsidRPr="000F7651">
        <w:rPr>
          <w:rFonts w:cstheme="minorHAnsi"/>
          <w:szCs w:val="24"/>
        </w:rPr>
        <w:t xml:space="preserve">The applicant is denied admission at this </w:t>
      </w:r>
      <w:proofErr w:type="gramStart"/>
      <w:r w:rsidRPr="000F7651">
        <w:rPr>
          <w:rFonts w:cstheme="minorHAnsi"/>
          <w:szCs w:val="24"/>
        </w:rPr>
        <w:t>time</w:t>
      </w:r>
      <w:proofErr w:type="gramEnd"/>
      <w:r w:rsidRPr="000F7651">
        <w:rPr>
          <w:rFonts w:cstheme="minorHAnsi"/>
          <w:szCs w:val="24"/>
        </w:rPr>
        <w:t xml:space="preserve"> but recommendations are made for any future application.</w:t>
      </w:r>
    </w:p>
    <w:p w14:paraId="7A0C1AF7" w14:textId="77777777" w:rsidR="000F7651" w:rsidRPr="000F7651" w:rsidRDefault="000F7651" w:rsidP="000F7651">
      <w:pPr>
        <w:ind w:left="14" w:hanging="426"/>
        <w:rPr>
          <w:rFonts w:cstheme="minorHAnsi"/>
          <w:szCs w:val="24"/>
        </w:rPr>
      </w:pPr>
    </w:p>
    <w:p w14:paraId="3D737123" w14:textId="77777777" w:rsidR="000F7651" w:rsidRPr="000F7651" w:rsidRDefault="000F7651" w:rsidP="001F412C">
      <w:pPr>
        <w:pStyle w:val="ListParagraph"/>
        <w:numPr>
          <w:ilvl w:val="0"/>
          <w:numId w:val="19"/>
        </w:numPr>
        <w:rPr>
          <w:rFonts w:cstheme="minorHAnsi"/>
          <w:b/>
          <w:szCs w:val="24"/>
        </w:rPr>
      </w:pPr>
      <w:r>
        <w:rPr>
          <w:rFonts w:cstheme="minorHAnsi"/>
          <w:b/>
          <w:szCs w:val="24"/>
        </w:rPr>
        <w:t>Adjourn for Further I</w:t>
      </w:r>
      <w:r w:rsidRPr="000F7651">
        <w:rPr>
          <w:rFonts w:cstheme="minorHAnsi"/>
          <w:b/>
          <w:szCs w:val="24"/>
        </w:rPr>
        <w:t>nformation</w:t>
      </w:r>
      <w:r w:rsidRPr="000F7651">
        <w:rPr>
          <w:rFonts w:cstheme="minorHAnsi"/>
          <w:b/>
          <w:szCs w:val="24"/>
        </w:rPr>
        <w:tab/>
      </w:r>
    </w:p>
    <w:p w14:paraId="10C82BDA" w14:textId="77777777" w:rsidR="000F7651" w:rsidRDefault="000F7651" w:rsidP="000F7651">
      <w:pPr>
        <w:ind w:left="720"/>
        <w:rPr>
          <w:rFonts w:cstheme="minorHAnsi"/>
          <w:szCs w:val="24"/>
        </w:rPr>
      </w:pPr>
      <w:r w:rsidRPr="000F7651">
        <w:rPr>
          <w:rFonts w:cstheme="minorHAnsi"/>
          <w:szCs w:val="24"/>
        </w:rPr>
        <w:lastRenderedPageBreak/>
        <w:t>If further information is required from either the applicant or, if applicable, fro</w:t>
      </w:r>
      <w:r w:rsidR="00A13D4B">
        <w:rPr>
          <w:rFonts w:cstheme="minorHAnsi"/>
          <w:szCs w:val="24"/>
        </w:rPr>
        <w:t>m other sources</w:t>
      </w:r>
      <w:r w:rsidRPr="000F7651">
        <w:rPr>
          <w:rFonts w:cstheme="minorHAnsi"/>
          <w:szCs w:val="24"/>
        </w:rPr>
        <w:t>.</w:t>
      </w:r>
    </w:p>
    <w:p w14:paraId="6A46FF64" w14:textId="77777777" w:rsidR="00427EB2" w:rsidRDefault="00427EB2" w:rsidP="000F7651">
      <w:pPr>
        <w:ind w:left="720"/>
        <w:rPr>
          <w:rFonts w:cstheme="minorHAnsi"/>
          <w:szCs w:val="24"/>
        </w:rPr>
      </w:pPr>
    </w:p>
    <w:p w14:paraId="40C09E2F" w14:textId="7AD580E9" w:rsidR="000F7651" w:rsidRDefault="193F9BA6" w:rsidP="00C92878">
      <w:pPr>
        <w:ind w:left="0"/>
        <w:rPr>
          <w:rFonts w:cstheme="minorBidi"/>
        </w:rPr>
      </w:pPr>
      <w:r w:rsidRPr="7755BB30">
        <w:rPr>
          <w:rFonts w:cstheme="minorBidi"/>
        </w:rPr>
        <w:t>The</w:t>
      </w:r>
      <w:r w:rsidR="5027ED6D" w:rsidRPr="7755BB30">
        <w:rPr>
          <w:rFonts w:cstheme="minorBidi"/>
        </w:rPr>
        <w:t xml:space="preserve"> supporting member of the FHSS Professional Services team</w:t>
      </w:r>
      <w:r w:rsidRPr="7755BB30">
        <w:rPr>
          <w:rFonts w:cstheme="minorBidi"/>
        </w:rPr>
        <w:t xml:space="preserve"> must direct any requests for further information from the applicant to Admissions and Access</w:t>
      </w:r>
      <w:r w:rsidR="3BC6B690" w:rsidRPr="7755BB30">
        <w:rPr>
          <w:rFonts w:cstheme="minorBidi"/>
        </w:rPr>
        <w:t xml:space="preserve">. This request must clearly state what information is required, who is responsible for providing this </w:t>
      </w:r>
      <w:r w:rsidR="00F83E40">
        <w:rPr>
          <w:rFonts w:cstheme="minorBidi"/>
        </w:rPr>
        <w:t>information,</w:t>
      </w:r>
      <w:r w:rsidR="3BC6B690" w:rsidRPr="7755BB30">
        <w:rPr>
          <w:rFonts w:cstheme="minorBidi"/>
        </w:rPr>
        <w:t xml:space="preserve"> and set a timescale for submission and review.  </w:t>
      </w:r>
    </w:p>
    <w:p w14:paraId="38813868" w14:textId="77777777" w:rsidR="00427EB2" w:rsidRDefault="00427EB2" w:rsidP="000F7651">
      <w:pPr>
        <w:ind w:left="720"/>
        <w:rPr>
          <w:rFonts w:cstheme="minorHAnsi"/>
          <w:szCs w:val="24"/>
        </w:rPr>
      </w:pPr>
    </w:p>
    <w:p w14:paraId="505DC49F" w14:textId="77777777" w:rsidR="00427EB2" w:rsidRDefault="000F7651" w:rsidP="00C92878">
      <w:pPr>
        <w:ind w:left="0"/>
        <w:rPr>
          <w:rFonts w:cstheme="minorHAnsi"/>
          <w:szCs w:val="24"/>
        </w:rPr>
      </w:pPr>
      <w:r w:rsidRPr="000F7651">
        <w:rPr>
          <w:rFonts w:cstheme="minorHAnsi"/>
          <w:szCs w:val="24"/>
        </w:rPr>
        <w:t xml:space="preserve">Any request for further information must be actioned by the Chair and a timescale set. </w:t>
      </w:r>
    </w:p>
    <w:p w14:paraId="064EC156" w14:textId="77777777" w:rsidR="00433B38" w:rsidRDefault="00433B38" w:rsidP="000F7651">
      <w:pPr>
        <w:ind w:left="720"/>
        <w:rPr>
          <w:rFonts w:cstheme="minorHAnsi"/>
          <w:szCs w:val="24"/>
        </w:rPr>
      </w:pPr>
    </w:p>
    <w:p w14:paraId="384CF59B" w14:textId="376BC7D7" w:rsidR="00987880" w:rsidRPr="00BB02B1" w:rsidRDefault="3BC6B690" w:rsidP="1DB2E136">
      <w:pPr>
        <w:ind w:left="0"/>
        <w:rPr>
          <w:rFonts w:cstheme="minorBidi"/>
        </w:rPr>
      </w:pPr>
      <w:r w:rsidRPr="1DB2E136">
        <w:rPr>
          <w:rFonts w:cstheme="minorBidi"/>
        </w:rPr>
        <w:t xml:space="preserve">The </w:t>
      </w:r>
      <w:r w:rsidR="28B2249C" w:rsidRPr="1DB2E136">
        <w:rPr>
          <w:rFonts w:cstheme="minorBidi"/>
        </w:rPr>
        <w:t>supporting member of the FHSS Professional Services team</w:t>
      </w:r>
      <w:r w:rsidRPr="1DB2E136">
        <w:rPr>
          <w:rFonts w:cstheme="minorBidi"/>
        </w:rPr>
        <w:t xml:space="preserve"> will ensure a provisional date is set for the panel to reconvene to consider the further information requested.</w:t>
      </w:r>
    </w:p>
    <w:p w14:paraId="7B772015" w14:textId="77777777" w:rsidR="00987880" w:rsidRPr="00BB02B1" w:rsidRDefault="00987880" w:rsidP="00987880">
      <w:pPr>
        <w:ind w:left="14" w:hanging="426"/>
        <w:rPr>
          <w:rFonts w:cstheme="minorHAnsi"/>
          <w:szCs w:val="24"/>
        </w:rPr>
      </w:pPr>
    </w:p>
    <w:p w14:paraId="2416D199" w14:textId="31A81C89" w:rsidR="00987880" w:rsidRPr="00BB02B1" w:rsidRDefault="005B62E6" w:rsidP="00E82262">
      <w:pPr>
        <w:pStyle w:val="Heading2"/>
        <w:ind w:left="0"/>
      </w:pPr>
      <w:bookmarkStart w:id="24" w:name="_Toc182475606"/>
      <w:r>
        <w:t>6.</w:t>
      </w:r>
      <w:r w:rsidR="00A40B60">
        <w:t>5</w:t>
      </w:r>
      <w:r>
        <w:t xml:space="preserve"> </w:t>
      </w:r>
      <w:r w:rsidR="00D7441F">
        <w:t xml:space="preserve">Admissions Fitness to Practise Panel </w:t>
      </w:r>
      <w:r w:rsidR="00987880">
        <w:t>Administration</w:t>
      </w:r>
      <w:bookmarkEnd w:id="24"/>
    </w:p>
    <w:p w14:paraId="1A7399C0" w14:textId="4E2BFD8F" w:rsidR="00987880" w:rsidRDefault="50C889D9" w:rsidP="7755BB30">
      <w:pPr>
        <w:ind w:left="0"/>
        <w:rPr>
          <w:rFonts w:cstheme="minorBidi"/>
        </w:rPr>
      </w:pPr>
      <w:r w:rsidRPr="7755BB30">
        <w:rPr>
          <w:rFonts w:cstheme="minorBidi"/>
        </w:rPr>
        <w:t>A</w:t>
      </w:r>
      <w:r w:rsidR="6253D6CE" w:rsidRPr="7755BB30">
        <w:rPr>
          <w:rFonts w:cstheme="minorBidi"/>
        </w:rPr>
        <w:t xml:space="preserve"> supporting member of the FHSS Professional Services team</w:t>
      </w:r>
      <w:r w:rsidRPr="7755BB30">
        <w:rPr>
          <w:rFonts w:cstheme="minorBidi"/>
        </w:rPr>
        <w:t xml:space="preserve"> will be present during the meeting and is responsible for taking notes and writing a summary of the decisions made by the Panel.</w:t>
      </w:r>
    </w:p>
    <w:p w14:paraId="5FDE12F2" w14:textId="77777777" w:rsidR="00987880" w:rsidRDefault="00987880" w:rsidP="00987880">
      <w:pPr>
        <w:ind w:left="0"/>
        <w:rPr>
          <w:rFonts w:cstheme="minorHAnsi"/>
          <w:szCs w:val="24"/>
        </w:rPr>
      </w:pPr>
    </w:p>
    <w:p w14:paraId="6589B098" w14:textId="08AB46E5" w:rsidR="00987880" w:rsidRPr="00BB02B1" w:rsidRDefault="50C889D9" w:rsidP="7755BB30">
      <w:pPr>
        <w:ind w:left="0"/>
        <w:rPr>
          <w:rFonts w:cstheme="minorBidi"/>
        </w:rPr>
      </w:pPr>
      <w:r w:rsidRPr="7755BB30">
        <w:rPr>
          <w:rFonts w:cstheme="minorBidi"/>
        </w:rPr>
        <w:t xml:space="preserve">The </w:t>
      </w:r>
      <w:r w:rsidR="029F55DA" w:rsidRPr="7755BB30">
        <w:rPr>
          <w:rFonts w:cstheme="minorBidi"/>
        </w:rPr>
        <w:t>supporting member of the FHSS Professional Services team</w:t>
      </w:r>
      <w:r w:rsidRPr="7755BB30">
        <w:rPr>
          <w:rFonts w:cstheme="minorBidi"/>
        </w:rPr>
        <w:t xml:space="preserve"> </w:t>
      </w:r>
      <w:r w:rsidRPr="7755BB30">
        <w:rPr>
          <w:rFonts w:cstheme="minorBidi"/>
          <w:b/>
          <w:bCs/>
        </w:rPr>
        <w:t xml:space="preserve">does not take part in the discussion or the </w:t>
      </w:r>
      <w:r w:rsidR="509FC07C" w:rsidRPr="7755BB30">
        <w:rPr>
          <w:rFonts w:cstheme="minorBidi"/>
          <w:b/>
          <w:bCs/>
        </w:rPr>
        <w:t>decision-making</w:t>
      </w:r>
      <w:r w:rsidRPr="7755BB30">
        <w:rPr>
          <w:rFonts w:cstheme="minorBidi"/>
          <w:b/>
          <w:bCs/>
        </w:rPr>
        <w:t xml:space="preserve"> process</w:t>
      </w:r>
      <w:r w:rsidRPr="7755BB30">
        <w:rPr>
          <w:rFonts w:cstheme="minorBidi"/>
        </w:rPr>
        <w:t>. Their role is to ensure the Panel has the correct documentation and to make a note of the decisions made, including reasons.</w:t>
      </w:r>
    </w:p>
    <w:p w14:paraId="6E489986" w14:textId="77777777" w:rsidR="00987880" w:rsidRDefault="00987880" w:rsidP="00987880">
      <w:pPr>
        <w:ind w:left="0"/>
        <w:rPr>
          <w:rFonts w:cstheme="minorHAnsi"/>
          <w:szCs w:val="24"/>
        </w:rPr>
      </w:pPr>
    </w:p>
    <w:p w14:paraId="72368F81" w14:textId="77777777" w:rsidR="00987880" w:rsidRDefault="00987880" w:rsidP="00987880">
      <w:pPr>
        <w:ind w:left="0"/>
        <w:rPr>
          <w:rFonts w:cstheme="minorHAnsi"/>
          <w:szCs w:val="24"/>
        </w:rPr>
      </w:pPr>
      <w:r>
        <w:rPr>
          <w:rFonts w:cstheme="minorHAnsi"/>
          <w:szCs w:val="24"/>
        </w:rPr>
        <w:t xml:space="preserve">All decisions must be recorded on the </w:t>
      </w:r>
      <w:r w:rsidR="00942541">
        <w:rPr>
          <w:rFonts w:cstheme="minorHAnsi"/>
          <w:szCs w:val="24"/>
        </w:rPr>
        <w:t xml:space="preserve">appropriate </w:t>
      </w:r>
      <w:r w:rsidR="00C4161B">
        <w:rPr>
          <w:rFonts w:cstheme="minorHAnsi"/>
          <w:b/>
          <w:szCs w:val="24"/>
        </w:rPr>
        <w:t>Admission</w:t>
      </w:r>
      <w:r w:rsidR="00C4161B">
        <w:rPr>
          <w:rFonts w:cstheme="minorHAnsi"/>
          <w:szCs w:val="24"/>
        </w:rPr>
        <w:t xml:space="preserve"> </w:t>
      </w:r>
      <w:r w:rsidR="00942541" w:rsidRPr="00C4161B">
        <w:rPr>
          <w:rFonts w:cstheme="minorHAnsi"/>
          <w:b/>
          <w:szCs w:val="24"/>
        </w:rPr>
        <w:t>Decision</w:t>
      </w:r>
      <w:r w:rsidR="00942541">
        <w:rPr>
          <w:rFonts w:cstheme="minorHAnsi"/>
          <w:szCs w:val="24"/>
        </w:rPr>
        <w:t xml:space="preserve"> </w:t>
      </w:r>
      <w:r w:rsidR="00942541" w:rsidRPr="00F83E40">
        <w:rPr>
          <w:rFonts w:cstheme="minorHAnsi"/>
          <w:b/>
          <w:bCs/>
          <w:szCs w:val="24"/>
        </w:rPr>
        <w:t>Form</w:t>
      </w:r>
      <w:r w:rsidR="00177510">
        <w:rPr>
          <w:rFonts w:cstheme="minorHAnsi"/>
          <w:szCs w:val="24"/>
        </w:rPr>
        <w:t xml:space="preserve"> (Appendix 4)</w:t>
      </w:r>
      <w:r>
        <w:rPr>
          <w:rFonts w:cstheme="minorHAnsi"/>
          <w:szCs w:val="24"/>
        </w:rPr>
        <w:t>.</w:t>
      </w:r>
    </w:p>
    <w:p w14:paraId="322C425F" w14:textId="77777777" w:rsidR="00987880" w:rsidRDefault="00987880" w:rsidP="00987880">
      <w:pPr>
        <w:ind w:left="0"/>
        <w:rPr>
          <w:rFonts w:cstheme="minorHAnsi"/>
          <w:szCs w:val="24"/>
        </w:rPr>
      </w:pPr>
    </w:p>
    <w:p w14:paraId="66FB0FC0" w14:textId="55BA18A9" w:rsidR="00987880" w:rsidRPr="00BB02B1" w:rsidRDefault="50C889D9" w:rsidP="1DB2E136">
      <w:pPr>
        <w:ind w:left="0"/>
        <w:rPr>
          <w:rFonts w:cstheme="minorBidi"/>
        </w:rPr>
      </w:pPr>
      <w:r w:rsidRPr="1DB2E136">
        <w:rPr>
          <w:rFonts w:cstheme="minorBidi"/>
        </w:rPr>
        <w:t xml:space="preserve">A written decision with reasons will be produced by the </w:t>
      </w:r>
      <w:r w:rsidR="10A43CAE" w:rsidRPr="1DB2E136">
        <w:rPr>
          <w:rFonts w:cstheme="minorBidi"/>
        </w:rPr>
        <w:t>supporting member of the FHSS Professional Services team</w:t>
      </w:r>
      <w:r w:rsidRPr="1DB2E136">
        <w:rPr>
          <w:rFonts w:cstheme="minorBidi"/>
        </w:rPr>
        <w:t xml:space="preserve"> and </w:t>
      </w:r>
      <w:r w:rsidRPr="1DB2E136">
        <w:rPr>
          <w:rFonts w:cstheme="minorBidi"/>
          <w:color w:val="auto"/>
        </w:rPr>
        <w:t>verified b</w:t>
      </w:r>
      <w:r w:rsidRPr="1DB2E136">
        <w:rPr>
          <w:rFonts w:cstheme="minorBidi"/>
        </w:rPr>
        <w:t xml:space="preserve">y the Chair of the panel prior to sending to </w:t>
      </w:r>
      <w:r w:rsidR="1EA76635" w:rsidRPr="1DB2E136">
        <w:rPr>
          <w:rFonts w:cstheme="minorBidi"/>
        </w:rPr>
        <w:t>Admissions and Access</w:t>
      </w:r>
      <w:r w:rsidRPr="1DB2E136">
        <w:rPr>
          <w:rFonts w:cstheme="minorBidi"/>
        </w:rPr>
        <w:t>.</w:t>
      </w:r>
    </w:p>
    <w:p w14:paraId="48981F67" w14:textId="77777777" w:rsidR="00987880" w:rsidRDefault="00987880" w:rsidP="00987880">
      <w:pPr>
        <w:ind w:left="0"/>
        <w:rPr>
          <w:rFonts w:cstheme="minorHAnsi"/>
          <w:szCs w:val="24"/>
        </w:rPr>
      </w:pPr>
    </w:p>
    <w:p w14:paraId="0EF9866A" w14:textId="77777777" w:rsidR="00987880" w:rsidRPr="00BB02B1" w:rsidRDefault="00987880" w:rsidP="00987880">
      <w:pPr>
        <w:ind w:left="0"/>
        <w:rPr>
          <w:rFonts w:cstheme="minorHAnsi"/>
          <w:szCs w:val="24"/>
        </w:rPr>
      </w:pPr>
      <w:r w:rsidRPr="00BB02B1">
        <w:rPr>
          <w:rFonts w:cstheme="minorHAnsi"/>
          <w:szCs w:val="24"/>
        </w:rPr>
        <w:t xml:space="preserve">This information </w:t>
      </w:r>
      <w:r w:rsidRPr="00BB02B1">
        <w:rPr>
          <w:rFonts w:cstheme="minorHAnsi"/>
          <w:color w:val="auto"/>
          <w:szCs w:val="24"/>
        </w:rPr>
        <w:t xml:space="preserve">will then </w:t>
      </w:r>
      <w:r w:rsidRPr="00BB02B1">
        <w:rPr>
          <w:rFonts w:cstheme="minorHAnsi"/>
          <w:szCs w:val="24"/>
        </w:rPr>
        <w:t xml:space="preserve">be uploaded </w:t>
      </w:r>
      <w:r w:rsidR="00434B1B">
        <w:rPr>
          <w:rFonts w:cstheme="minorHAnsi"/>
          <w:szCs w:val="24"/>
        </w:rPr>
        <w:t xml:space="preserve">by FHSS </w:t>
      </w:r>
      <w:r w:rsidRPr="00BB02B1">
        <w:rPr>
          <w:rFonts w:cstheme="minorHAnsi"/>
          <w:szCs w:val="24"/>
        </w:rPr>
        <w:t>onto the relevant</w:t>
      </w:r>
      <w:r>
        <w:rPr>
          <w:rFonts w:cstheme="minorHAnsi"/>
          <w:szCs w:val="24"/>
        </w:rPr>
        <w:t xml:space="preserve"> applicant file and</w:t>
      </w:r>
      <w:r w:rsidRPr="00BB02B1">
        <w:rPr>
          <w:rFonts w:cstheme="minorHAnsi"/>
          <w:szCs w:val="24"/>
        </w:rPr>
        <w:t xml:space="preserve"> spreadsheet</w:t>
      </w:r>
      <w:r>
        <w:rPr>
          <w:rFonts w:cstheme="minorHAnsi"/>
          <w:szCs w:val="24"/>
        </w:rPr>
        <w:t xml:space="preserve"> within 2</w:t>
      </w:r>
      <w:r w:rsidRPr="00BB02B1">
        <w:rPr>
          <w:rFonts w:cstheme="minorHAnsi"/>
          <w:szCs w:val="24"/>
        </w:rPr>
        <w:t xml:space="preserve"> working days of the meeting being held. </w:t>
      </w:r>
    </w:p>
    <w:p w14:paraId="15A65BBD" w14:textId="77777777" w:rsidR="00987880" w:rsidRPr="00BB02B1" w:rsidRDefault="00987880" w:rsidP="00987880">
      <w:pPr>
        <w:ind w:left="428" w:hanging="426"/>
        <w:rPr>
          <w:rFonts w:cstheme="minorHAnsi"/>
          <w:szCs w:val="24"/>
        </w:rPr>
      </w:pPr>
    </w:p>
    <w:p w14:paraId="2A1A2339" w14:textId="77777777" w:rsidR="00987880" w:rsidRDefault="0041578A" w:rsidP="00987880">
      <w:pPr>
        <w:ind w:left="0"/>
        <w:rPr>
          <w:rFonts w:cstheme="minorHAnsi"/>
          <w:szCs w:val="24"/>
        </w:rPr>
      </w:pPr>
      <w:r>
        <w:rPr>
          <w:rFonts w:cstheme="minorHAnsi"/>
          <w:szCs w:val="24"/>
        </w:rPr>
        <w:t xml:space="preserve">Admissions and Access </w:t>
      </w:r>
      <w:r w:rsidR="00987880" w:rsidRPr="00BB02B1">
        <w:rPr>
          <w:rFonts w:cstheme="minorHAnsi"/>
          <w:szCs w:val="24"/>
        </w:rPr>
        <w:t>will be responsible for contacting the applicant to inform them of the outcome of the Admissions Fitness to Practise Panel.</w:t>
      </w:r>
    </w:p>
    <w:p w14:paraId="47C61913" w14:textId="77777777" w:rsidR="00987880" w:rsidRDefault="00987880" w:rsidP="00987880">
      <w:pPr>
        <w:ind w:left="0"/>
        <w:rPr>
          <w:rFonts w:cstheme="minorHAnsi"/>
          <w:szCs w:val="24"/>
        </w:rPr>
      </w:pPr>
    </w:p>
    <w:p w14:paraId="15BCBFCD" w14:textId="720512A3" w:rsidR="00987880" w:rsidRPr="00BB02B1" w:rsidRDefault="00DF0BD0" w:rsidP="00987880">
      <w:pPr>
        <w:ind w:left="0"/>
        <w:rPr>
          <w:rFonts w:cstheme="minorHAnsi"/>
          <w:szCs w:val="24"/>
        </w:rPr>
      </w:pPr>
      <w:r>
        <w:rPr>
          <w:rFonts w:cstheme="minorHAnsi"/>
          <w:szCs w:val="24"/>
        </w:rPr>
        <w:t xml:space="preserve">If the panel does not grant admission or does not grant admission with recommendations, </w:t>
      </w:r>
      <w:r w:rsidR="0041578A">
        <w:rPr>
          <w:rFonts w:cstheme="minorHAnsi"/>
          <w:szCs w:val="24"/>
        </w:rPr>
        <w:t xml:space="preserve">Admissions and Access </w:t>
      </w:r>
      <w:r>
        <w:rPr>
          <w:rFonts w:cstheme="minorHAnsi"/>
          <w:szCs w:val="24"/>
        </w:rPr>
        <w:t xml:space="preserve">will share the </w:t>
      </w:r>
      <w:r w:rsidR="002B1D53">
        <w:rPr>
          <w:rFonts w:cstheme="minorHAnsi"/>
          <w:szCs w:val="24"/>
        </w:rPr>
        <w:t xml:space="preserve">relevant sections of the </w:t>
      </w:r>
      <w:r>
        <w:rPr>
          <w:rFonts w:cstheme="minorHAnsi"/>
          <w:szCs w:val="24"/>
        </w:rPr>
        <w:t xml:space="preserve">completed </w:t>
      </w:r>
      <w:r w:rsidR="00177510">
        <w:rPr>
          <w:rFonts w:cstheme="minorHAnsi"/>
          <w:b/>
          <w:szCs w:val="24"/>
        </w:rPr>
        <w:t>Decision F</w:t>
      </w:r>
      <w:r w:rsidRPr="00177510">
        <w:rPr>
          <w:rFonts w:cstheme="minorHAnsi"/>
          <w:b/>
          <w:szCs w:val="24"/>
        </w:rPr>
        <w:t>orm</w:t>
      </w:r>
      <w:r w:rsidR="00987880">
        <w:rPr>
          <w:rFonts w:cstheme="minorHAnsi"/>
          <w:szCs w:val="24"/>
        </w:rPr>
        <w:t xml:space="preserve"> </w:t>
      </w:r>
      <w:r>
        <w:rPr>
          <w:rFonts w:cstheme="minorHAnsi"/>
          <w:szCs w:val="24"/>
        </w:rPr>
        <w:t>with the applicant</w:t>
      </w:r>
      <w:r w:rsidR="00987880">
        <w:rPr>
          <w:rFonts w:cstheme="minorHAnsi"/>
          <w:szCs w:val="24"/>
        </w:rPr>
        <w:t>.</w:t>
      </w:r>
    </w:p>
    <w:p w14:paraId="0516E368" w14:textId="77777777" w:rsidR="00987880" w:rsidRPr="00BB02B1" w:rsidRDefault="00987880" w:rsidP="00987880">
      <w:pPr>
        <w:ind w:left="428" w:hanging="426"/>
        <w:rPr>
          <w:rFonts w:cstheme="minorHAnsi"/>
          <w:szCs w:val="24"/>
        </w:rPr>
      </w:pPr>
    </w:p>
    <w:p w14:paraId="6AEA5CD1" w14:textId="2DCB80E8" w:rsidR="00987880" w:rsidRDefault="50C889D9" w:rsidP="004515EC">
      <w:pPr>
        <w:ind w:left="0"/>
        <w:rPr>
          <w:rFonts w:cstheme="minorBidi"/>
          <w:color w:val="auto"/>
        </w:rPr>
      </w:pPr>
      <w:r w:rsidRPr="7755BB30">
        <w:rPr>
          <w:rFonts w:cstheme="minorBidi"/>
          <w:color w:val="auto"/>
        </w:rPr>
        <w:t>Written records of the reasons for decisions will be retained by FHSS</w:t>
      </w:r>
      <w:r w:rsidR="004515EC">
        <w:rPr>
          <w:rFonts w:cstheme="minorBidi"/>
          <w:color w:val="auto"/>
        </w:rPr>
        <w:t>.</w:t>
      </w:r>
      <w:r w:rsidRPr="7755BB30">
        <w:rPr>
          <w:rFonts w:cstheme="minorBidi"/>
          <w:color w:val="auto"/>
        </w:rPr>
        <w:t xml:space="preserve"> </w:t>
      </w:r>
      <w:r w:rsidR="004515EC" w:rsidRPr="004515EC">
        <w:rPr>
          <w:rFonts w:cstheme="minorBidi"/>
          <w:color w:val="auto"/>
        </w:rPr>
        <w:t>Information is collected, processed and retained by the University in line with the University of Stirling Privacy Notices for Applicants, Students and the General Data Protection Regulation (UK GDPR) / the Data Protection Act 2018</w:t>
      </w:r>
      <w:r w:rsidR="00C92878">
        <w:rPr>
          <w:rFonts w:cstheme="minorBidi"/>
          <w:color w:val="auto"/>
        </w:rPr>
        <w:t>.</w:t>
      </w:r>
    </w:p>
    <w:p w14:paraId="3B116B5D" w14:textId="77777777" w:rsidR="00C92878" w:rsidRPr="00BB02B1" w:rsidRDefault="00C92878" w:rsidP="004515EC">
      <w:pPr>
        <w:ind w:left="0"/>
        <w:rPr>
          <w:rFonts w:cstheme="minorHAnsi"/>
          <w:color w:val="auto"/>
          <w:szCs w:val="24"/>
        </w:rPr>
      </w:pPr>
    </w:p>
    <w:p w14:paraId="3BF7A5B4" w14:textId="648BF741" w:rsidR="00987880" w:rsidRPr="00F55C6F" w:rsidRDefault="005B62E6" w:rsidP="00434B1B">
      <w:pPr>
        <w:pStyle w:val="Heading2"/>
        <w:ind w:left="0"/>
      </w:pPr>
      <w:bookmarkStart w:id="25" w:name="_Toc182475607"/>
      <w:r>
        <w:lastRenderedPageBreak/>
        <w:t>6.</w:t>
      </w:r>
      <w:r w:rsidR="00A40B60">
        <w:t>6</w:t>
      </w:r>
      <w:r>
        <w:t xml:space="preserve"> </w:t>
      </w:r>
      <w:r w:rsidR="00987880">
        <w:t>Appeal</w:t>
      </w:r>
      <w:r w:rsidR="00B57AF5">
        <w:t xml:space="preserve"> </w:t>
      </w:r>
      <w:r w:rsidR="00084EE4">
        <w:t>Procedure</w:t>
      </w:r>
      <w:bookmarkEnd w:id="25"/>
    </w:p>
    <w:p w14:paraId="64AE394C" w14:textId="3050C36E" w:rsidR="00497D9A" w:rsidRPr="006E06B3" w:rsidRDefault="00987880" w:rsidP="00497D9A">
      <w:pPr>
        <w:ind w:left="0"/>
        <w:rPr>
          <w:rFonts w:cstheme="minorHAnsi"/>
          <w:color w:val="auto"/>
          <w:szCs w:val="24"/>
        </w:rPr>
      </w:pPr>
      <w:r w:rsidRPr="00F55C6F">
        <w:rPr>
          <w:rFonts w:cstheme="minorHAnsi"/>
          <w:color w:val="auto"/>
          <w:szCs w:val="24"/>
        </w:rPr>
        <w:t>The applicant can appeal the outcome of the Admissi</w:t>
      </w:r>
      <w:r w:rsidR="00F55C6F">
        <w:rPr>
          <w:rFonts w:cstheme="minorHAnsi"/>
          <w:color w:val="auto"/>
          <w:szCs w:val="24"/>
        </w:rPr>
        <w:t xml:space="preserve">ons Fitness to Practise panel. </w:t>
      </w:r>
      <w:r w:rsidR="00497D9A" w:rsidRPr="006E06B3">
        <w:rPr>
          <w:rFonts w:cstheme="minorHAnsi"/>
          <w:color w:val="auto"/>
          <w:szCs w:val="24"/>
        </w:rPr>
        <w:t>Any</w:t>
      </w:r>
      <w:r w:rsidR="00497D9A">
        <w:rPr>
          <w:rFonts w:cstheme="minorHAnsi"/>
          <w:color w:val="auto"/>
          <w:szCs w:val="24"/>
        </w:rPr>
        <w:t xml:space="preserve"> appeal against a decision of an Admissions </w:t>
      </w:r>
      <w:r w:rsidR="00497D9A" w:rsidRPr="006E06B3">
        <w:rPr>
          <w:rFonts w:cstheme="minorHAnsi"/>
          <w:color w:val="auto"/>
          <w:szCs w:val="24"/>
        </w:rPr>
        <w:t>Fitness to Practise panel shal</w:t>
      </w:r>
      <w:r w:rsidR="00497D9A">
        <w:rPr>
          <w:rFonts w:cstheme="minorHAnsi"/>
          <w:color w:val="auto"/>
          <w:szCs w:val="24"/>
        </w:rPr>
        <w:t xml:space="preserve">l be sent in full, in writing </w:t>
      </w:r>
      <w:r w:rsidR="00497D9A" w:rsidRPr="006E06B3">
        <w:rPr>
          <w:rFonts w:cstheme="minorHAnsi"/>
          <w:color w:val="auto"/>
          <w:szCs w:val="24"/>
        </w:rPr>
        <w:t xml:space="preserve">by email </w:t>
      </w:r>
      <w:r w:rsidR="00497D9A">
        <w:rPr>
          <w:rFonts w:cstheme="minorHAnsi"/>
          <w:color w:val="auto"/>
          <w:szCs w:val="24"/>
        </w:rPr>
        <w:t>(Ref: Appeals)</w:t>
      </w:r>
      <w:r w:rsidR="00497D9A" w:rsidRPr="006E06B3">
        <w:rPr>
          <w:rFonts w:cstheme="minorHAnsi"/>
          <w:color w:val="auto"/>
          <w:szCs w:val="24"/>
        </w:rPr>
        <w:t xml:space="preserve"> to </w:t>
      </w:r>
      <w:hyperlink r:id="rId11" w:history="1">
        <w:r w:rsidR="00497D9A" w:rsidRPr="006E06B3">
          <w:rPr>
            <w:rStyle w:val="Hyperlink"/>
            <w:rFonts w:cstheme="minorHAnsi"/>
            <w:szCs w:val="24"/>
          </w:rPr>
          <w:t>fhss.dean.pa@stir.ac.uk</w:t>
        </w:r>
      </w:hyperlink>
      <w:r w:rsidR="00497D9A" w:rsidRPr="006E06B3">
        <w:rPr>
          <w:rFonts w:cstheme="minorHAnsi"/>
          <w:color w:val="auto"/>
          <w:szCs w:val="24"/>
        </w:rPr>
        <w:t xml:space="preserve"> </w:t>
      </w:r>
    </w:p>
    <w:p w14:paraId="0AD90209" w14:textId="77777777" w:rsidR="00497D9A" w:rsidRDefault="00497D9A" w:rsidP="00497D9A">
      <w:pPr>
        <w:ind w:left="0"/>
        <w:rPr>
          <w:rFonts w:cstheme="minorHAnsi"/>
          <w:color w:val="auto"/>
          <w:szCs w:val="24"/>
        </w:rPr>
      </w:pPr>
    </w:p>
    <w:p w14:paraId="422FDC8D" w14:textId="5557300A" w:rsidR="00497D9A" w:rsidRPr="006E06B3" w:rsidRDefault="1BB81D5E" w:rsidP="1DB2E136">
      <w:pPr>
        <w:ind w:left="0"/>
        <w:rPr>
          <w:rFonts w:cstheme="minorBidi"/>
          <w:color w:val="auto"/>
        </w:rPr>
      </w:pPr>
      <w:r w:rsidRPr="1DB2E136">
        <w:rPr>
          <w:rFonts w:cstheme="minorBidi"/>
          <w:color w:val="auto"/>
        </w:rPr>
        <w:t xml:space="preserve">The intention to appeal must be received within </w:t>
      </w:r>
      <w:r w:rsidR="51014AD6" w:rsidRPr="1DB2E136">
        <w:rPr>
          <w:rFonts w:cstheme="minorBidi"/>
          <w:color w:val="auto"/>
        </w:rPr>
        <w:t xml:space="preserve">7 </w:t>
      </w:r>
      <w:r w:rsidRPr="1DB2E136">
        <w:rPr>
          <w:rFonts w:cstheme="minorBidi"/>
          <w:color w:val="auto"/>
        </w:rPr>
        <w:t xml:space="preserve">days of the date of the notification of the Panel's decision. The evidence and full reasons for appeal should be submitted in writing by email within </w:t>
      </w:r>
      <w:r w:rsidR="51014AD6" w:rsidRPr="1DB2E136">
        <w:rPr>
          <w:rFonts w:cstheme="minorBidi"/>
          <w:color w:val="auto"/>
        </w:rPr>
        <w:t xml:space="preserve">14 </w:t>
      </w:r>
      <w:r w:rsidRPr="1DB2E136">
        <w:rPr>
          <w:rFonts w:cstheme="minorBidi"/>
          <w:color w:val="auto"/>
        </w:rPr>
        <w:t xml:space="preserve">days of the notification of this intention. Extensions to this </w:t>
      </w:r>
      <w:proofErr w:type="gramStart"/>
      <w:r w:rsidRPr="1DB2E136">
        <w:rPr>
          <w:rFonts w:cstheme="minorBidi"/>
          <w:color w:val="auto"/>
        </w:rPr>
        <w:t>time period</w:t>
      </w:r>
      <w:proofErr w:type="gramEnd"/>
      <w:r w:rsidRPr="1DB2E136">
        <w:rPr>
          <w:rFonts w:cstheme="minorBidi"/>
          <w:color w:val="auto"/>
        </w:rPr>
        <w:t xml:space="preserve"> may be granted at the discretion of the Dean in exceptional circumstances. </w:t>
      </w:r>
    </w:p>
    <w:p w14:paraId="412CD96D" w14:textId="77777777" w:rsidR="00497D9A" w:rsidRDefault="00497D9A" w:rsidP="00497D9A">
      <w:pPr>
        <w:ind w:left="0"/>
        <w:rPr>
          <w:rFonts w:cstheme="minorHAnsi"/>
          <w:color w:val="auto"/>
          <w:szCs w:val="24"/>
        </w:rPr>
      </w:pPr>
    </w:p>
    <w:p w14:paraId="709DFA05" w14:textId="77777777" w:rsidR="00497D9A" w:rsidRPr="006E06B3" w:rsidRDefault="00F55C6F" w:rsidP="00497D9A">
      <w:pPr>
        <w:ind w:left="0"/>
        <w:rPr>
          <w:rFonts w:cstheme="minorHAnsi"/>
          <w:color w:val="auto"/>
          <w:szCs w:val="24"/>
        </w:rPr>
      </w:pPr>
      <w:r>
        <w:rPr>
          <w:rFonts w:cstheme="minorHAnsi"/>
          <w:color w:val="auto"/>
          <w:szCs w:val="24"/>
        </w:rPr>
        <w:t>The applicant</w:t>
      </w:r>
      <w:r w:rsidR="00497D9A" w:rsidRPr="006E06B3">
        <w:rPr>
          <w:rFonts w:cstheme="minorHAnsi"/>
          <w:color w:val="auto"/>
          <w:szCs w:val="24"/>
        </w:rPr>
        <w:t xml:space="preserve"> must give full reasons of the grounds for appeal. A template form can be found at </w:t>
      </w:r>
      <w:r w:rsidR="00497D9A">
        <w:rPr>
          <w:rFonts w:cstheme="minorHAnsi"/>
          <w:b/>
          <w:color w:val="auto"/>
          <w:szCs w:val="24"/>
        </w:rPr>
        <w:t>Appendix 5</w:t>
      </w:r>
      <w:r w:rsidR="00497D9A" w:rsidRPr="006E06B3">
        <w:rPr>
          <w:rFonts w:cstheme="minorHAnsi"/>
          <w:color w:val="auto"/>
          <w:szCs w:val="24"/>
        </w:rPr>
        <w:t>.</w:t>
      </w:r>
    </w:p>
    <w:p w14:paraId="778D8055" w14:textId="77777777" w:rsidR="00987880" w:rsidRDefault="00987880" w:rsidP="00987880">
      <w:pPr>
        <w:ind w:left="0"/>
        <w:rPr>
          <w:rFonts w:cstheme="minorHAnsi"/>
          <w:color w:val="auto"/>
          <w:szCs w:val="24"/>
          <w:highlight w:val="yellow"/>
        </w:rPr>
      </w:pPr>
    </w:p>
    <w:p w14:paraId="0A813A16" w14:textId="77777777" w:rsidR="00497D9A" w:rsidRPr="006E06B3" w:rsidRDefault="00497D9A" w:rsidP="00497D9A">
      <w:pPr>
        <w:ind w:left="0"/>
        <w:rPr>
          <w:rFonts w:cstheme="minorHAnsi"/>
          <w:color w:val="auto"/>
          <w:szCs w:val="24"/>
        </w:rPr>
      </w:pPr>
      <w:r w:rsidRPr="006E06B3">
        <w:rPr>
          <w:rFonts w:cstheme="minorHAnsi"/>
          <w:color w:val="auto"/>
          <w:szCs w:val="24"/>
        </w:rPr>
        <w:t xml:space="preserve">The letter should state: </w:t>
      </w:r>
    </w:p>
    <w:p w14:paraId="1A9E258D" w14:textId="77777777" w:rsidR="00497D9A" w:rsidRPr="006E06B3" w:rsidRDefault="00497D9A" w:rsidP="00497D9A">
      <w:pPr>
        <w:ind w:left="0"/>
        <w:rPr>
          <w:rFonts w:cstheme="minorHAnsi"/>
          <w:color w:val="auto"/>
          <w:szCs w:val="24"/>
        </w:rPr>
      </w:pPr>
      <w:r w:rsidRPr="006E06B3">
        <w:rPr>
          <w:rFonts w:cstheme="minorHAnsi"/>
          <w:color w:val="auto"/>
          <w:szCs w:val="24"/>
        </w:rPr>
        <w:t xml:space="preserve">a) The name and address of the </w:t>
      </w:r>
      <w:r w:rsidR="00F55C6F">
        <w:rPr>
          <w:rFonts w:cstheme="minorHAnsi"/>
          <w:color w:val="auto"/>
          <w:szCs w:val="24"/>
        </w:rPr>
        <w:t>applicant</w:t>
      </w:r>
      <w:r w:rsidRPr="006E06B3">
        <w:rPr>
          <w:rFonts w:cstheme="minorHAnsi"/>
          <w:color w:val="auto"/>
          <w:szCs w:val="24"/>
        </w:rPr>
        <w:t xml:space="preserve"> and the telephone number and email address </w:t>
      </w:r>
    </w:p>
    <w:p w14:paraId="4013579B" w14:textId="77777777" w:rsidR="00497D9A" w:rsidRPr="006E06B3" w:rsidRDefault="00497D9A" w:rsidP="00497D9A">
      <w:pPr>
        <w:ind w:left="0"/>
        <w:rPr>
          <w:rFonts w:cstheme="minorHAnsi"/>
          <w:color w:val="auto"/>
          <w:szCs w:val="24"/>
        </w:rPr>
      </w:pPr>
      <w:r w:rsidRPr="006E06B3">
        <w:rPr>
          <w:rFonts w:cstheme="minorHAnsi"/>
          <w:color w:val="auto"/>
          <w:szCs w:val="24"/>
        </w:rPr>
        <w:t>b) The decision appealed against</w:t>
      </w:r>
    </w:p>
    <w:p w14:paraId="4114B6CA" w14:textId="77777777" w:rsidR="00497D9A" w:rsidRPr="006E06B3" w:rsidRDefault="00497D9A" w:rsidP="00497D9A">
      <w:pPr>
        <w:ind w:left="0"/>
        <w:rPr>
          <w:rFonts w:cstheme="minorHAnsi"/>
          <w:color w:val="auto"/>
          <w:szCs w:val="24"/>
        </w:rPr>
      </w:pPr>
      <w:r w:rsidRPr="006E06B3">
        <w:rPr>
          <w:rFonts w:cstheme="minorHAnsi"/>
          <w:color w:val="auto"/>
          <w:szCs w:val="24"/>
        </w:rPr>
        <w:t>c) All the grounds for the appeal; additional grounds presented at the hearing may lead to adjournment of the hearing</w:t>
      </w:r>
    </w:p>
    <w:p w14:paraId="52B54949" w14:textId="77777777" w:rsidR="00497D9A" w:rsidRPr="006E06B3" w:rsidRDefault="00497D9A" w:rsidP="00497D9A">
      <w:pPr>
        <w:ind w:left="0"/>
        <w:rPr>
          <w:rFonts w:cstheme="minorHAnsi"/>
          <w:color w:val="auto"/>
          <w:szCs w:val="24"/>
        </w:rPr>
      </w:pPr>
      <w:r w:rsidRPr="006E06B3">
        <w:rPr>
          <w:rFonts w:cstheme="minorHAnsi"/>
          <w:color w:val="auto"/>
          <w:szCs w:val="24"/>
        </w:rPr>
        <w:t>d) The remedy or re</w:t>
      </w:r>
      <w:r w:rsidR="00F55C6F">
        <w:rPr>
          <w:rFonts w:cstheme="minorHAnsi"/>
          <w:color w:val="auto"/>
          <w:szCs w:val="24"/>
        </w:rPr>
        <w:t>medies which the applicant</w:t>
      </w:r>
      <w:r w:rsidRPr="006E06B3">
        <w:rPr>
          <w:rFonts w:cstheme="minorHAnsi"/>
          <w:color w:val="auto"/>
          <w:szCs w:val="24"/>
        </w:rPr>
        <w:t xml:space="preserve"> seeks</w:t>
      </w:r>
    </w:p>
    <w:p w14:paraId="0FC95090" w14:textId="77777777" w:rsidR="00497D9A" w:rsidRPr="006E06B3" w:rsidRDefault="00497D9A" w:rsidP="00497D9A">
      <w:pPr>
        <w:ind w:left="0"/>
        <w:rPr>
          <w:rFonts w:cstheme="minorHAnsi"/>
          <w:color w:val="auto"/>
          <w:szCs w:val="24"/>
        </w:rPr>
      </w:pPr>
      <w:r w:rsidRPr="006E06B3">
        <w:rPr>
          <w:rFonts w:cstheme="minorHAnsi"/>
          <w:color w:val="auto"/>
          <w:szCs w:val="24"/>
        </w:rPr>
        <w:t>e) The name and addre</w:t>
      </w:r>
      <w:r w:rsidR="00F55C6F">
        <w:rPr>
          <w:rFonts w:cstheme="minorHAnsi"/>
          <w:color w:val="auto"/>
          <w:szCs w:val="24"/>
        </w:rPr>
        <w:t>ss of any person whom the applican</w:t>
      </w:r>
      <w:r w:rsidRPr="006E06B3">
        <w:rPr>
          <w:rFonts w:cstheme="minorHAnsi"/>
          <w:color w:val="auto"/>
          <w:szCs w:val="24"/>
        </w:rPr>
        <w:t>t has appointed as a representative or who will accom</w:t>
      </w:r>
      <w:r w:rsidR="00F55C6F">
        <w:rPr>
          <w:rFonts w:cstheme="minorHAnsi"/>
          <w:color w:val="auto"/>
          <w:szCs w:val="24"/>
        </w:rPr>
        <w:t>pany the applicant if a</w:t>
      </w:r>
      <w:r w:rsidRPr="006E06B3">
        <w:rPr>
          <w:rFonts w:cstheme="minorHAnsi"/>
          <w:color w:val="auto"/>
          <w:szCs w:val="24"/>
        </w:rPr>
        <w:t xml:space="preserve"> hearing</w:t>
      </w:r>
      <w:r w:rsidR="00F55C6F">
        <w:rPr>
          <w:rFonts w:cstheme="minorHAnsi"/>
          <w:color w:val="auto"/>
          <w:szCs w:val="24"/>
        </w:rPr>
        <w:t xml:space="preserve"> is convened</w:t>
      </w:r>
    </w:p>
    <w:p w14:paraId="39244C06" w14:textId="77777777" w:rsidR="00497D9A" w:rsidRDefault="00497D9A" w:rsidP="00497D9A">
      <w:pPr>
        <w:ind w:left="0"/>
        <w:rPr>
          <w:rFonts w:cstheme="minorHAnsi"/>
          <w:b/>
          <w:color w:val="auto"/>
          <w:szCs w:val="24"/>
        </w:rPr>
      </w:pPr>
      <w:bookmarkStart w:id="26" w:name="_Toc29572233"/>
    </w:p>
    <w:p w14:paraId="4085665C" w14:textId="301DF647" w:rsidR="00497D9A" w:rsidRPr="006E06B3" w:rsidRDefault="00F55C6F" w:rsidP="00F55C6F">
      <w:pPr>
        <w:pStyle w:val="Heading3"/>
      </w:pPr>
      <w:r>
        <w:t>6.</w:t>
      </w:r>
      <w:r w:rsidR="00596070">
        <w:t>6</w:t>
      </w:r>
      <w:r>
        <w:t>.1</w:t>
      </w:r>
      <w:r w:rsidR="00497D9A" w:rsidRPr="006E06B3">
        <w:t xml:space="preserve"> </w:t>
      </w:r>
      <w:r>
        <w:t>Applicant</w:t>
      </w:r>
      <w:r w:rsidR="00497D9A" w:rsidRPr="006E06B3">
        <w:t xml:space="preserve"> position during appeal period</w:t>
      </w:r>
      <w:bookmarkEnd w:id="26"/>
    </w:p>
    <w:p w14:paraId="58B4ABA4" w14:textId="6D20D650" w:rsidR="00497D9A" w:rsidRPr="006E06B3" w:rsidRDefault="00F55C6F" w:rsidP="00497D9A">
      <w:pPr>
        <w:ind w:left="0"/>
        <w:rPr>
          <w:rFonts w:cstheme="minorHAnsi"/>
          <w:color w:val="auto"/>
          <w:szCs w:val="24"/>
        </w:rPr>
      </w:pPr>
      <w:r>
        <w:rPr>
          <w:rFonts w:cstheme="minorHAnsi"/>
          <w:color w:val="auto"/>
          <w:szCs w:val="24"/>
        </w:rPr>
        <w:t>Once the applicant</w:t>
      </w:r>
      <w:r w:rsidR="00497D9A" w:rsidRPr="006E06B3">
        <w:rPr>
          <w:rFonts w:cstheme="minorHAnsi"/>
          <w:color w:val="auto"/>
          <w:szCs w:val="24"/>
        </w:rPr>
        <w:t xml:space="preserve"> lodges their intention to appeal, the Dean of Health Sciences </w:t>
      </w:r>
      <w:r w:rsidR="00520B82">
        <w:rPr>
          <w:rFonts w:cstheme="minorHAnsi"/>
          <w:color w:val="auto"/>
          <w:szCs w:val="24"/>
        </w:rPr>
        <w:t xml:space="preserve">and Sport </w:t>
      </w:r>
      <w:r w:rsidR="00497D9A" w:rsidRPr="006E06B3">
        <w:rPr>
          <w:rFonts w:cstheme="minorHAnsi"/>
          <w:color w:val="auto"/>
          <w:szCs w:val="24"/>
        </w:rPr>
        <w:t>will decide whether they can continue to attend lectures and/or practice whilst they are awaiting the outcome of their appeal</w:t>
      </w:r>
      <w:r>
        <w:rPr>
          <w:rFonts w:cstheme="minorHAnsi"/>
          <w:color w:val="auto"/>
          <w:szCs w:val="24"/>
        </w:rPr>
        <w:t xml:space="preserve"> if they have already commenced the programme</w:t>
      </w:r>
      <w:r w:rsidR="00497D9A" w:rsidRPr="006E06B3">
        <w:rPr>
          <w:rFonts w:cstheme="minorHAnsi"/>
          <w:color w:val="auto"/>
          <w:szCs w:val="24"/>
        </w:rPr>
        <w:t>. This decision will be communicated to t</w:t>
      </w:r>
      <w:r>
        <w:rPr>
          <w:rFonts w:cstheme="minorHAnsi"/>
          <w:color w:val="auto"/>
          <w:szCs w:val="24"/>
        </w:rPr>
        <w:t>he applicant</w:t>
      </w:r>
      <w:r w:rsidR="00497D9A" w:rsidRPr="006E06B3">
        <w:rPr>
          <w:rFonts w:cstheme="minorHAnsi"/>
          <w:color w:val="auto"/>
          <w:szCs w:val="24"/>
        </w:rPr>
        <w:t xml:space="preserve"> in writing via email within </w:t>
      </w:r>
      <w:r w:rsidR="00B653E3">
        <w:rPr>
          <w:rFonts w:cstheme="minorHAnsi"/>
          <w:color w:val="auto"/>
          <w:szCs w:val="24"/>
        </w:rPr>
        <w:t>10</w:t>
      </w:r>
      <w:r w:rsidR="00B653E3" w:rsidRPr="006E06B3">
        <w:rPr>
          <w:rFonts w:cstheme="minorHAnsi"/>
          <w:color w:val="auto"/>
          <w:szCs w:val="24"/>
        </w:rPr>
        <w:t xml:space="preserve"> </w:t>
      </w:r>
      <w:r w:rsidR="00497D9A" w:rsidRPr="006E06B3">
        <w:rPr>
          <w:rFonts w:cstheme="minorHAnsi"/>
          <w:color w:val="auto"/>
          <w:szCs w:val="24"/>
        </w:rPr>
        <w:t>working days of their intention to appeal being lodged.</w:t>
      </w:r>
    </w:p>
    <w:p w14:paraId="262992B7" w14:textId="77777777" w:rsidR="00497D9A" w:rsidRDefault="00497D9A" w:rsidP="00497D9A">
      <w:pPr>
        <w:ind w:left="0"/>
        <w:rPr>
          <w:rFonts w:cstheme="minorHAnsi"/>
          <w:b/>
          <w:color w:val="auto"/>
          <w:szCs w:val="24"/>
        </w:rPr>
      </w:pPr>
      <w:bookmarkStart w:id="27" w:name="_Toc29572234"/>
    </w:p>
    <w:p w14:paraId="23EE2BAE" w14:textId="5AE4BB20" w:rsidR="00497D9A" w:rsidRPr="006E06B3" w:rsidRDefault="00F55C6F" w:rsidP="00F55C6F">
      <w:pPr>
        <w:pStyle w:val="Heading3"/>
      </w:pPr>
      <w:r>
        <w:t>6.</w:t>
      </w:r>
      <w:r w:rsidR="00596070">
        <w:t>6</w:t>
      </w:r>
      <w:r>
        <w:t>.2</w:t>
      </w:r>
      <w:r w:rsidR="00497D9A" w:rsidRPr="006E06B3">
        <w:t xml:space="preserve"> Grounds</w:t>
      </w:r>
      <w:bookmarkEnd w:id="27"/>
      <w:r w:rsidR="00497D9A" w:rsidRPr="006E06B3">
        <w:t xml:space="preserve"> </w:t>
      </w:r>
    </w:p>
    <w:p w14:paraId="030E8AB5" w14:textId="77777777" w:rsidR="00497D9A" w:rsidRPr="006E06B3" w:rsidRDefault="00497D9A" w:rsidP="00497D9A">
      <w:pPr>
        <w:ind w:left="0"/>
        <w:rPr>
          <w:rFonts w:cstheme="minorHAnsi"/>
          <w:color w:val="auto"/>
          <w:szCs w:val="24"/>
        </w:rPr>
      </w:pPr>
      <w:r w:rsidRPr="006E06B3">
        <w:rPr>
          <w:rFonts w:cstheme="minorHAnsi"/>
          <w:color w:val="auto"/>
          <w:szCs w:val="24"/>
        </w:rPr>
        <w:t xml:space="preserve">An appeal may be made only on the grounds that: </w:t>
      </w:r>
    </w:p>
    <w:p w14:paraId="5FEBE2B9" w14:textId="77777777" w:rsidR="00497D9A" w:rsidRPr="006E06B3" w:rsidRDefault="00497D9A" w:rsidP="00497D9A">
      <w:pPr>
        <w:ind w:left="0"/>
        <w:rPr>
          <w:rFonts w:cstheme="minorHAnsi"/>
          <w:color w:val="auto"/>
          <w:szCs w:val="24"/>
        </w:rPr>
      </w:pPr>
      <w:r w:rsidRPr="006E06B3">
        <w:rPr>
          <w:rFonts w:cstheme="minorHAnsi"/>
          <w:color w:val="auto"/>
          <w:szCs w:val="24"/>
        </w:rPr>
        <w:t xml:space="preserve">a) </w:t>
      </w:r>
      <w:proofErr w:type="gramStart"/>
      <w:r w:rsidRPr="006E06B3">
        <w:rPr>
          <w:rFonts w:cstheme="minorHAnsi"/>
          <w:color w:val="auto"/>
          <w:szCs w:val="24"/>
        </w:rPr>
        <w:t>New</w:t>
      </w:r>
      <w:proofErr w:type="gramEnd"/>
      <w:r w:rsidRPr="006E06B3">
        <w:rPr>
          <w:rFonts w:cstheme="minorHAnsi"/>
          <w:color w:val="auto"/>
          <w:szCs w:val="24"/>
        </w:rPr>
        <w:t xml:space="preserve"> evidence has emerged which could not reasonably have been produced to the Fitness to Practise </w:t>
      </w:r>
      <w:r w:rsidR="00E807B5">
        <w:rPr>
          <w:rFonts w:cstheme="minorHAnsi"/>
          <w:color w:val="auto"/>
          <w:szCs w:val="24"/>
        </w:rPr>
        <w:t>panel</w:t>
      </w:r>
    </w:p>
    <w:p w14:paraId="7765AA0C" w14:textId="77777777" w:rsidR="00497D9A" w:rsidRPr="006E06B3" w:rsidRDefault="00497D9A" w:rsidP="00497D9A">
      <w:pPr>
        <w:ind w:left="0"/>
        <w:rPr>
          <w:rFonts w:cstheme="minorHAnsi"/>
          <w:color w:val="auto"/>
          <w:szCs w:val="24"/>
        </w:rPr>
      </w:pPr>
      <w:r w:rsidRPr="006E06B3">
        <w:rPr>
          <w:rFonts w:cstheme="minorHAnsi"/>
          <w:color w:val="auto"/>
          <w:szCs w:val="24"/>
        </w:rPr>
        <w:t>b) There has been defective procedure at Faculty level. (Evidence in the form of written statements or formal documents must be provided).</w:t>
      </w:r>
    </w:p>
    <w:p w14:paraId="12399336" w14:textId="7B99C36A" w:rsidR="00497D9A" w:rsidRPr="006E06B3" w:rsidRDefault="1BB81D5E" w:rsidP="7755BB30">
      <w:pPr>
        <w:ind w:left="0"/>
        <w:rPr>
          <w:rFonts w:cstheme="minorBidi"/>
          <w:color w:val="auto"/>
        </w:rPr>
      </w:pPr>
      <w:r w:rsidRPr="7755BB30">
        <w:rPr>
          <w:rFonts w:cstheme="minorBidi"/>
          <w:color w:val="auto"/>
        </w:rPr>
        <w:t>c) The disposal by t</w:t>
      </w:r>
      <w:r w:rsidR="726B5662" w:rsidRPr="7755BB30">
        <w:rPr>
          <w:rFonts w:cstheme="minorBidi"/>
          <w:color w:val="auto"/>
        </w:rPr>
        <w:t>he Fitness to Practise panel</w:t>
      </w:r>
      <w:r w:rsidRPr="7755BB30">
        <w:rPr>
          <w:rFonts w:cstheme="minorBidi"/>
          <w:color w:val="auto"/>
        </w:rPr>
        <w:t xml:space="preserve"> was manifestly unreasonable. (The </w:t>
      </w:r>
      <w:r w:rsidR="6EE6CD06" w:rsidRPr="7755BB30">
        <w:rPr>
          <w:rFonts w:cstheme="minorBidi"/>
          <w:color w:val="auto"/>
        </w:rPr>
        <w:t xml:space="preserve">applicant </w:t>
      </w:r>
      <w:r w:rsidRPr="7755BB30">
        <w:rPr>
          <w:rFonts w:cstheme="minorBidi"/>
          <w:color w:val="auto"/>
        </w:rPr>
        <w:t xml:space="preserve">must state in writing the respects in which </w:t>
      </w:r>
      <w:r w:rsidR="5E0238DC" w:rsidRPr="7755BB30">
        <w:rPr>
          <w:rFonts w:cstheme="minorBidi"/>
          <w:color w:val="auto"/>
        </w:rPr>
        <w:t>they</w:t>
      </w:r>
      <w:r w:rsidR="0FE83AE5" w:rsidRPr="7755BB30">
        <w:rPr>
          <w:rFonts w:cstheme="minorBidi"/>
          <w:color w:val="auto"/>
        </w:rPr>
        <w:t xml:space="preserve"> </w:t>
      </w:r>
      <w:r w:rsidRPr="7755BB30">
        <w:rPr>
          <w:rFonts w:cstheme="minorBidi"/>
          <w:color w:val="auto"/>
        </w:rPr>
        <w:t>believe that t</w:t>
      </w:r>
      <w:r w:rsidR="726B5662" w:rsidRPr="7755BB30">
        <w:rPr>
          <w:rFonts w:cstheme="minorBidi"/>
          <w:color w:val="auto"/>
        </w:rPr>
        <w:t>he Fitness to Practise panel</w:t>
      </w:r>
      <w:r w:rsidRPr="7755BB30">
        <w:rPr>
          <w:rFonts w:cstheme="minorBidi"/>
          <w:color w:val="auto"/>
        </w:rPr>
        <w:t xml:space="preserve"> erred in coming to its decision or was mistaken in that decision).</w:t>
      </w:r>
    </w:p>
    <w:p w14:paraId="45D1340B" w14:textId="72957D59" w:rsidR="00E807B5" w:rsidRDefault="00E807B5" w:rsidP="7755BB30">
      <w:pPr>
        <w:ind w:left="0"/>
        <w:rPr>
          <w:rFonts w:cstheme="minorBidi"/>
          <w:color w:val="auto"/>
        </w:rPr>
      </w:pPr>
    </w:p>
    <w:p w14:paraId="05C65108" w14:textId="1048281B" w:rsidR="00497D9A" w:rsidRPr="006E06B3" w:rsidRDefault="00497D9A" w:rsidP="00497D9A">
      <w:pPr>
        <w:ind w:left="0"/>
        <w:rPr>
          <w:rFonts w:cstheme="minorHAnsi"/>
          <w:color w:val="auto"/>
          <w:szCs w:val="24"/>
        </w:rPr>
      </w:pPr>
      <w:r w:rsidRPr="006E06B3">
        <w:rPr>
          <w:rFonts w:cstheme="minorHAnsi"/>
          <w:color w:val="auto"/>
          <w:szCs w:val="24"/>
        </w:rPr>
        <w:t>The Dean of Health Sciences</w:t>
      </w:r>
      <w:r w:rsidR="00520B82">
        <w:rPr>
          <w:rFonts w:cstheme="minorHAnsi"/>
          <w:color w:val="auto"/>
          <w:szCs w:val="24"/>
        </w:rPr>
        <w:t xml:space="preserve"> and Sport</w:t>
      </w:r>
      <w:r w:rsidRPr="006E06B3">
        <w:rPr>
          <w:rFonts w:cstheme="minorHAnsi"/>
          <w:color w:val="auto"/>
          <w:szCs w:val="24"/>
        </w:rPr>
        <w:t xml:space="preserve"> will initially decide whether the appeal meets the grounds above. If it does not, then the request for appeal will be rejected at this stage and the </w:t>
      </w:r>
      <w:r w:rsidR="00F55C6F">
        <w:rPr>
          <w:rFonts w:cstheme="minorHAnsi"/>
          <w:color w:val="auto"/>
          <w:szCs w:val="24"/>
        </w:rPr>
        <w:t>applicant</w:t>
      </w:r>
      <w:r w:rsidRPr="006E06B3">
        <w:rPr>
          <w:rFonts w:cstheme="minorHAnsi"/>
          <w:color w:val="auto"/>
          <w:szCs w:val="24"/>
        </w:rPr>
        <w:t xml:space="preserve"> will be informed of this in writing (by email). If the grounds for appeal are </w:t>
      </w:r>
      <w:proofErr w:type="gramStart"/>
      <w:r w:rsidRPr="006E06B3">
        <w:rPr>
          <w:rFonts w:cstheme="minorHAnsi"/>
          <w:color w:val="auto"/>
          <w:szCs w:val="24"/>
        </w:rPr>
        <w:t>accepted</w:t>
      </w:r>
      <w:proofErr w:type="gramEnd"/>
      <w:r w:rsidRPr="006E06B3">
        <w:rPr>
          <w:rFonts w:cstheme="minorHAnsi"/>
          <w:color w:val="auto"/>
          <w:szCs w:val="24"/>
        </w:rPr>
        <w:t xml:space="preserve"> then the matter will be referred to an Appeals Committee for consideration.</w:t>
      </w:r>
    </w:p>
    <w:p w14:paraId="241F5AE0" w14:textId="77777777" w:rsidR="00497D9A" w:rsidRDefault="00497D9A" w:rsidP="00497D9A">
      <w:pPr>
        <w:ind w:left="0"/>
        <w:rPr>
          <w:rFonts w:cstheme="minorHAnsi"/>
          <w:b/>
          <w:color w:val="auto"/>
          <w:szCs w:val="24"/>
        </w:rPr>
      </w:pPr>
      <w:bookmarkStart w:id="28" w:name="_Toc29572235"/>
    </w:p>
    <w:p w14:paraId="61EE1B57" w14:textId="4ECE14DC" w:rsidR="00497D9A" w:rsidRPr="006E06B3" w:rsidRDefault="00F55C6F" w:rsidP="00F55C6F">
      <w:pPr>
        <w:pStyle w:val="Heading3"/>
      </w:pPr>
      <w:r>
        <w:lastRenderedPageBreak/>
        <w:t>6.</w:t>
      </w:r>
      <w:r w:rsidR="00596070">
        <w:t>6</w:t>
      </w:r>
      <w:r>
        <w:t>.3</w:t>
      </w:r>
      <w:r w:rsidR="00497D9A" w:rsidRPr="006E06B3">
        <w:t xml:space="preserve"> Appeals Committee</w:t>
      </w:r>
      <w:bookmarkEnd w:id="28"/>
    </w:p>
    <w:p w14:paraId="069BBBE4" w14:textId="58C96910" w:rsidR="00497D9A" w:rsidRPr="006E06B3" w:rsidRDefault="00497D9A" w:rsidP="00497D9A">
      <w:pPr>
        <w:ind w:left="0"/>
        <w:rPr>
          <w:rFonts w:cstheme="minorHAnsi"/>
          <w:color w:val="auto"/>
          <w:szCs w:val="24"/>
        </w:rPr>
      </w:pPr>
      <w:r w:rsidRPr="006E06B3">
        <w:rPr>
          <w:rFonts w:cstheme="minorHAnsi"/>
          <w:color w:val="auto"/>
          <w:szCs w:val="24"/>
        </w:rPr>
        <w:t xml:space="preserve">The appeals committee will comprise of the Dean of Health Sciences and Sport (Chair), a senior </w:t>
      </w:r>
      <w:r w:rsidR="00CE0E53">
        <w:rPr>
          <w:rFonts w:cstheme="minorHAnsi"/>
          <w:color w:val="auto"/>
          <w:szCs w:val="24"/>
        </w:rPr>
        <w:t>NMC or HCPC registrant</w:t>
      </w:r>
      <w:r w:rsidR="00C92878">
        <w:rPr>
          <w:rFonts w:cstheme="minorHAnsi"/>
          <w:color w:val="auto"/>
          <w:szCs w:val="24"/>
        </w:rPr>
        <w:t xml:space="preserve"> </w:t>
      </w:r>
      <w:r w:rsidRPr="006E06B3">
        <w:rPr>
          <w:rFonts w:cstheme="minorHAnsi"/>
          <w:color w:val="auto"/>
          <w:szCs w:val="24"/>
        </w:rPr>
        <w:t>and a senior staff member from another Faculty within the University (for example a dean, associate dean or head of faculty). The appeal will not be heard by anyone who has had previous involvement in the case.</w:t>
      </w:r>
    </w:p>
    <w:p w14:paraId="1F83C0CB" w14:textId="77777777" w:rsidR="00E807B5" w:rsidRDefault="00E807B5" w:rsidP="00497D9A">
      <w:pPr>
        <w:ind w:left="0"/>
        <w:rPr>
          <w:rFonts w:cstheme="minorHAnsi"/>
          <w:color w:val="auto"/>
          <w:szCs w:val="24"/>
        </w:rPr>
      </w:pPr>
    </w:p>
    <w:p w14:paraId="1C87F09C" w14:textId="000FAB58" w:rsidR="00497D9A" w:rsidRDefault="00F55C6F" w:rsidP="00497D9A">
      <w:pPr>
        <w:ind w:left="0"/>
        <w:rPr>
          <w:rFonts w:cstheme="minorHAnsi"/>
          <w:color w:val="auto"/>
          <w:szCs w:val="24"/>
        </w:rPr>
      </w:pPr>
      <w:r>
        <w:rPr>
          <w:rFonts w:cstheme="minorHAnsi"/>
          <w:color w:val="auto"/>
          <w:szCs w:val="24"/>
        </w:rPr>
        <w:t>The applicant</w:t>
      </w:r>
      <w:r w:rsidR="00E807B5">
        <w:rPr>
          <w:rFonts w:cstheme="minorHAnsi"/>
          <w:color w:val="auto"/>
          <w:szCs w:val="24"/>
        </w:rPr>
        <w:t xml:space="preserve"> may</w:t>
      </w:r>
      <w:r w:rsidR="00497D9A" w:rsidRPr="006E06B3">
        <w:rPr>
          <w:rFonts w:cstheme="minorHAnsi"/>
          <w:color w:val="auto"/>
          <w:szCs w:val="24"/>
        </w:rPr>
        <w:t xml:space="preserve"> be invited to attend an appeal hearing. </w:t>
      </w:r>
      <w:r w:rsidR="00E807B5">
        <w:rPr>
          <w:rFonts w:cstheme="minorHAnsi"/>
          <w:color w:val="auto"/>
          <w:szCs w:val="24"/>
        </w:rPr>
        <w:t>They will be</w:t>
      </w:r>
      <w:r w:rsidR="00497D9A" w:rsidRPr="006E06B3">
        <w:rPr>
          <w:rFonts w:cstheme="minorHAnsi"/>
          <w:color w:val="auto"/>
          <w:szCs w:val="24"/>
        </w:rPr>
        <w:t xml:space="preserve"> permitted to bring a representative to accompany them to this </w:t>
      </w:r>
      <w:r w:rsidR="00D24BC8">
        <w:rPr>
          <w:rFonts w:cstheme="minorHAnsi"/>
          <w:color w:val="auto"/>
          <w:szCs w:val="24"/>
        </w:rPr>
        <w:t xml:space="preserve">meeting, </w:t>
      </w:r>
      <w:r w:rsidR="00F83E40">
        <w:rPr>
          <w:rFonts w:cstheme="minorHAnsi"/>
          <w:color w:val="auto"/>
          <w:szCs w:val="24"/>
        </w:rPr>
        <w:t>however,</w:t>
      </w:r>
      <w:r w:rsidR="007F60AF">
        <w:rPr>
          <w:rFonts w:cstheme="minorHAnsi"/>
          <w:color w:val="auto"/>
          <w:szCs w:val="24"/>
        </w:rPr>
        <w:t xml:space="preserve"> this is not essential. The representative can be the Student </w:t>
      </w:r>
      <w:r w:rsidR="00497D9A" w:rsidRPr="006E06B3">
        <w:rPr>
          <w:rFonts w:cstheme="minorHAnsi"/>
          <w:color w:val="auto"/>
          <w:szCs w:val="24"/>
        </w:rPr>
        <w:t xml:space="preserve">Union </w:t>
      </w:r>
      <w:r w:rsidR="00F83E40">
        <w:rPr>
          <w:rFonts w:cstheme="minorHAnsi"/>
          <w:color w:val="auto"/>
          <w:szCs w:val="24"/>
        </w:rPr>
        <w:t>representative,</w:t>
      </w:r>
      <w:r w:rsidR="00497D9A" w:rsidRPr="006E06B3">
        <w:rPr>
          <w:rFonts w:cstheme="minorHAnsi"/>
          <w:color w:val="auto"/>
          <w:szCs w:val="24"/>
        </w:rPr>
        <w:t xml:space="preserve"> but the Chair must be informed as to who will be in attendance.</w:t>
      </w:r>
      <w:r w:rsidR="007F60AF">
        <w:rPr>
          <w:rFonts w:cstheme="minorHAnsi"/>
          <w:color w:val="auto"/>
          <w:szCs w:val="24"/>
        </w:rPr>
        <w:t xml:space="preserve"> </w:t>
      </w:r>
    </w:p>
    <w:p w14:paraId="26264161" w14:textId="77777777" w:rsidR="007F60AF" w:rsidRPr="006E06B3" w:rsidRDefault="007F60AF" w:rsidP="00497D9A">
      <w:pPr>
        <w:ind w:left="0"/>
        <w:rPr>
          <w:rFonts w:cstheme="minorHAnsi"/>
          <w:color w:val="auto"/>
          <w:szCs w:val="24"/>
        </w:rPr>
      </w:pPr>
    </w:p>
    <w:p w14:paraId="24A6DC43" w14:textId="60045961" w:rsidR="00497D9A" w:rsidRPr="006E06B3" w:rsidRDefault="1BB81D5E" w:rsidP="7755BB30">
      <w:pPr>
        <w:ind w:left="0"/>
        <w:rPr>
          <w:rFonts w:cstheme="minorBidi"/>
          <w:color w:val="auto"/>
        </w:rPr>
      </w:pPr>
      <w:r w:rsidRPr="7755BB30">
        <w:rPr>
          <w:rFonts w:cstheme="minorBidi"/>
          <w:color w:val="auto"/>
        </w:rPr>
        <w:t xml:space="preserve">The appeal will, where practicable, be heard no later </w:t>
      </w:r>
      <w:r w:rsidRPr="00C92878">
        <w:rPr>
          <w:rFonts w:cstheme="minorBidi"/>
          <w:color w:val="auto"/>
        </w:rPr>
        <w:t>than 2</w:t>
      </w:r>
      <w:r w:rsidR="01B75040" w:rsidRPr="00C92878">
        <w:rPr>
          <w:rFonts w:cstheme="minorBidi"/>
          <w:color w:val="auto"/>
        </w:rPr>
        <w:t>8</w:t>
      </w:r>
      <w:r w:rsidRPr="00C92878">
        <w:rPr>
          <w:rFonts w:cstheme="minorBidi"/>
          <w:color w:val="auto"/>
        </w:rPr>
        <w:t xml:space="preserve"> working days after notification of the receipt of the appeal evidence.</w:t>
      </w:r>
      <w:r w:rsidRPr="7755BB30">
        <w:rPr>
          <w:rFonts w:cstheme="minorBidi"/>
          <w:color w:val="auto"/>
        </w:rPr>
        <w:t xml:space="preserve">  </w:t>
      </w:r>
    </w:p>
    <w:p w14:paraId="305CCEC2" w14:textId="77777777" w:rsidR="00E807B5" w:rsidRDefault="00E807B5" w:rsidP="00497D9A">
      <w:pPr>
        <w:ind w:left="0"/>
        <w:rPr>
          <w:rFonts w:cstheme="minorHAnsi"/>
          <w:color w:val="auto"/>
          <w:szCs w:val="24"/>
        </w:rPr>
      </w:pPr>
    </w:p>
    <w:p w14:paraId="7374A8D6" w14:textId="77777777" w:rsidR="00497D9A" w:rsidRPr="006E06B3" w:rsidRDefault="00497D9A" w:rsidP="00497D9A">
      <w:pPr>
        <w:ind w:left="0"/>
        <w:rPr>
          <w:rFonts w:cstheme="minorHAnsi"/>
          <w:color w:val="auto"/>
          <w:szCs w:val="24"/>
        </w:rPr>
      </w:pPr>
      <w:r w:rsidRPr="006E06B3">
        <w:rPr>
          <w:rFonts w:cstheme="minorHAnsi"/>
          <w:color w:val="auto"/>
          <w:szCs w:val="24"/>
        </w:rPr>
        <w:t xml:space="preserve">The appeal hearing will not be a full re-hearing of the case.  </w:t>
      </w:r>
    </w:p>
    <w:p w14:paraId="5D7E1B11" w14:textId="77777777" w:rsidR="00497D9A" w:rsidRPr="006E06B3" w:rsidRDefault="00497D9A" w:rsidP="00497D9A">
      <w:pPr>
        <w:ind w:left="0"/>
        <w:rPr>
          <w:rFonts w:cstheme="minorHAnsi"/>
          <w:color w:val="auto"/>
          <w:szCs w:val="24"/>
        </w:rPr>
      </w:pPr>
      <w:r w:rsidRPr="006E06B3">
        <w:rPr>
          <w:rFonts w:cstheme="minorHAnsi"/>
          <w:color w:val="auto"/>
          <w:szCs w:val="24"/>
        </w:rPr>
        <w:t xml:space="preserve">The Appeals Committee may: </w:t>
      </w:r>
    </w:p>
    <w:p w14:paraId="49E148CC" w14:textId="77777777" w:rsidR="00497D9A" w:rsidRPr="006E06B3" w:rsidRDefault="00497D9A" w:rsidP="001F412C">
      <w:pPr>
        <w:numPr>
          <w:ilvl w:val="0"/>
          <w:numId w:val="26"/>
        </w:numPr>
        <w:rPr>
          <w:rFonts w:cstheme="minorHAnsi"/>
          <w:color w:val="auto"/>
          <w:szCs w:val="24"/>
        </w:rPr>
      </w:pPr>
      <w:r w:rsidRPr="006E06B3">
        <w:rPr>
          <w:rFonts w:cstheme="minorHAnsi"/>
          <w:color w:val="auto"/>
          <w:szCs w:val="24"/>
        </w:rPr>
        <w:t xml:space="preserve">Dismiss the appeal because the new evidence produced by the </w:t>
      </w:r>
      <w:r w:rsidR="00F55C6F">
        <w:rPr>
          <w:rFonts w:cstheme="minorHAnsi"/>
          <w:color w:val="auto"/>
          <w:szCs w:val="24"/>
        </w:rPr>
        <w:t>applicant</w:t>
      </w:r>
      <w:r w:rsidRPr="006E06B3">
        <w:rPr>
          <w:rFonts w:cstheme="minorHAnsi"/>
          <w:color w:val="auto"/>
          <w:szCs w:val="24"/>
        </w:rPr>
        <w:t xml:space="preserve"> could reasonably have been produced to the</w:t>
      </w:r>
      <w:r w:rsidR="00E807B5">
        <w:rPr>
          <w:rFonts w:cstheme="minorHAnsi"/>
          <w:color w:val="auto"/>
          <w:szCs w:val="24"/>
        </w:rPr>
        <w:t xml:space="preserve"> Fitness to Practise panel</w:t>
      </w:r>
    </w:p>
    <w:p w14:paraId="62B289FB" w14:textId="77777777" w:rsidR="00497D9A" w:rsidRPr="006E06B3" w:rsidRDefault="00497D9A" w:rsidP="001F412C">
      <w:pPr>
        <w:numPr>
          <w:ilvl w:val="0"/>
          <w:numId w:val="26"/>
        </w:numPr>
        <w:rPr>
          <w:rFonts w:cstheme="minorHAnsi"/>
          <w:color w:val="auto"/>
          <w:szCs w:val="24"/>
        </w:rPr>
      </w:pPr>
      <w:r w:rsidRPr="006E06B3">
        <w:rPr>
          <w:rFonts w:cstheme="minorHAnsi"/>
          <w:color w:val="auto"/>
          <w:szCs w:val="24"/>
        </w:rPr>
        <w:t xml:space="preserve">Dismiss the appeal because the disposal by the </w:t>
      </w:r>
      <w:r w:rsidR="00E807B5">
        <w:rPr>
          <w:rFonts w:cstheme="minorHAnsi"/>
          <w:color w:val="auto"/>
          <w:szCs w:val="24"/>
        </w:rPr>
        <w:t>Fitness to Practise panel</w:t>
      </w:r>
      <w:r w:rsidRPr="006E06B3">
        <w:rPr>
          <w:rFonts w:cstheme="minorHAnsi"/>
          <w:color w:val="auto"/>
          <w:szCs w:val="24"/>
        </w:rPr>
        <w:t xml:space="preserve"> did not involve defective or unfair procedure or was not manifestly unreasonable</w:t>
      </w:r>
    </w:p>
    <w:p w14:paraId="76645426" w14:textId="77777777" w:rsidR="00497D9A" w:rsidRPr="006E06B3" w:rsidRDefault="00497D9A" w:rsidP="001F412C">
      <w:pPr>
        <w:numPr>
          <w:ilvl w:val="0"/>
          <w:numId w:val="26"/>
        </w:numPr>
        <w:rPr>
          <w:rFonts w:cstheme="minorHAnsi"/>
          <w:color w:val="auto"/>
          <w:szCs w:val="24"/>
        </w:rPr>
      </w:pPr>
      <w:r w:rsidRPr="006E06B3">
        <w:rPr>
          <w:rFonts w:cstheme="minorHAnsi"/>
          <w:color w:val="auto"/>
          <w:szCs w:val="24"/>
        </w:rPr>
        <w:t>Refer the appeal to t</w:t>
      </w:r>
      <w:r w:rsidR="00E807B5">
        <w:rPr>
          <w:rFonts w:cstheme="minorHAnsi"/>
          <w:color w:val="auto"/>
          <w:szCs w:val="24"/>
        </w:rPr>
        <w:t>he Fitness to Practise panel</w:t>
      </w:r>
      <w:r w:rsidRPr="006E06B3">
        <w:rPr>
          <w:rFonts w:cstheme="minorHAnsi"/>
          <w:color w:val="auto"/>
          <w:szCs w:val="24"/>
        </w:rPr>
        <w:t xml:space="preserve"> with whatever guidance or direction it considers appropriate</w:t>
      </w:r>
    </w:p>
    <w:p w14:paraId="01FD1A36" w14:textId="77777777" w:rsidR="00497D9A" w:rsidRPr="006E06B3" w:rsidRDefault="00497D9A" w:rsidP="001F412C">
      <w:pPr>
        <w:numPr>
          <w:ilvl w:val="0"/>
          <w:numId w:val="26"/>
        </w:numPr>
        <w:rPr>
          <w:rFonts w:cstheme="minorHAnsi"/>
          <w:color w:val="auto"/>
          <w:szCs w:val="24"/>
        </w:rPr>
      </w:pPr>
      <w:r w:rsidRPr="006E06B3">
        <w:rPr>
          <w:rFonts w:cstheme="minorHAnsi"/>
          <w:color w:val="auto"/>
          <w:szCs w:val="24"/>
        </w:rPr>
        <w:t>Uphold the appeal and grant whatever remedy it considers reasonable and practical in the circumstances.</w:t>
      </w:r>
    </w:p>
    <w:p w14:paraId="65E34C60" w14:textId="77777777" w:rsidR="00497D9A" w:rsidRDefault="00497D9A" w:rsidP="00497D9A">
      <w:pPr>
        <w:ind w:left="0"/>
        <w:rPr>
          <w:rFonts w:cstheme="minorHAnsi"/>
          <w:b/>
          <w:color w:val="auto"/>
          <w:szCs w:val="24"/>
        </w:rPr>
      </w:pPr>
      <w:bookmarkStart w:id="29" w:name="_Toc29572236"/>
    </w:p>
    <w:p w14:paraId="5BF5F902" w14:textId="39E4FA50" w:rsidR="00497D9A" w:rsidRPr="006E06B3" w:rsidRDefault="00F55C6F" w:rsidP="00F55C6F">
      <w:pPr>
        <w:pStyle w:val="Heading3"/>
      </w:pPr>
      <w:r>
        <w:t>6.</w:t>
      </w:r>
      <w:r w:rsidR="00596070">
        <w:t>6</w:t>
      </w:r>
      <w:r>
        <w:t>.4</w:t>
      </w:r>
      <w:r w:rsidR="00497D9A" w:rsidRPr="006E06B3">
        <w:t xml:space="preserve"> Decision</w:t>
      </w:r>
      <w:bookmarkEnd w:id="29"/>
    </w:p>
    <w:p w14:paraId="065EB56B" w14:textId="77777777" w:rsidR="00497D9A" w:rsidRPr="006E06B3" w:rsidRDefault="00497D9A" w:rsidP="00F55C6F">
      <w:pPr>
        <w:ind w:left="0"/>
        <w:rPr>
          <w:rFonts w:cstheme="minorHAnsi"/>
          <w:color w:val="auto"/>
          <w:szCs w:val="24"/>
        </w:rPr>
      </w:pPr>
      <w:r w:rsidRPr="006E06B3">
        <w:rPr>
          <w:rFonts w:cstheme="minorHAnsi"/>
          <w:color w:val="auto"/>
          <w:szCs w:val="24"/>
        </w:rPr>
        <w:t>The Appeals Committee’s decision and the reasons for the decision, with reference to any findings of fact, shall be pro</w:t>
      </w:r>
      <w:r w:rsidR="00F55C6F">
        <w:rPr>
          <w:rFonts w:cstheme="minorHAnsi"/>
          <w:color w:val="auto"/>
          <w:szCs w:val="24"/>
        </w:rPr>
        <w:t xml:space="preserve">vided in writing to the applicant </w:t>
      </w:r>
      <w:r w:rsidRPr="006E06B3">
        <w:rPr>
          <w:rFonts w:cstheme="minorHAnsi"/>
          <w:color w:val="auto"/>
          <w:szCs w:val="24"/>
        </w:rPr>
        <w:t xml:space="preserve">by email normally within 10 working days of the decision being determined. If it is not practicable to provide the decision and the reasons for the decision within this timescale, the </w:t>
      </w:r>
      <w:r w:rsidR="00F55C6F">
        <w:rPr>
          <w:rFonts w:cstheme="minorHAnsi"/>
          <w:color w:val="auto"/>
          <w:szCs w:val="24"/>
        </w:rPr>
        <w:t>applicant</w:t>
      </w:r>
      <w:r w:rsidRPr="006E06B3">
        <w:rPr>
          <w:rFonts w:cstheme="minorHAnsi"/>
          <w:color w:val="auto"/>
          <w:szCs w:val="24"/>
        </w:rPr>
        <w:t xml:space="preserve"> shall be informed of the reason for the delay and a new timescale shall be provided. </w:t>
      </w:r>
    </w:p>
    <w:p w14:paraId="7A628EBA" w14:textId="77777777" w:rsidR="00E807B5" w:rsidRDefault="00E807B5" w:rsidP="00497D9A">
      <w:pPr>
        <w:ind w:left="0"/>
        <w:rPr>
          <w:rFonts w:cstheme="minorHAnsi"/>
          <w:color w:val="auto"/>
          <w:szCs w:val="24"/>
        </w:rPr>
      </w:pPr>
    </w:p>
    <w:p w14:paraId="320A7300" w14:textId="77777777" w:rsidR="00497D9A" w:rsidRPr="006E06B3" w:rsidRDefault="00497D9A" w:rsidP="00497D9A">
      <w:pPr>
        <w:ind w:left="0"/>
        <w:rPr>
          <w:rFonts w:cstheme="minorHAnsi"/>
          <w:color w:val="auto"/>
          <w:szCs w:val="24"/>
        </w:rPr>
      </w:pPr>
      <w:r w:rsidRPr="006E06B3">
        <w:rPr>
          <w:rFonts w:cstheme="minorHAnsi"/>
          <w:color w:val="auto"/>
          <w:szCs w:val="24"/>
        </w:rPr>
        <w:t xml:space="preserve">If the appeal is rejected at any stage, the </w:t>
      </w:r>
      <w:r w:rsidR="00F55C6F">
        <w:rPr>
          <w:rFonts w:cstheme="minorHAnsi"/>
          <w:color w:val="auto"/>
          <w:szCs w:val="24"/>
        </w:rPr>
        <w:t>applicant</w:t>
      </w:r>
      <w:r w:rsidRPr="006E06B3">
        <w:rPr>
          <w:rFonts w:cstheme="minorHAnsi"/>
          <w:color w:val="auto"/>
          <w:szCs w:val="24"/>
        </w:rPr>
        <w:t xml:space="preserve"> should be informed of their right to complain to the Scottish Public Services Ombudsman.</w:t>
      </w:r>
    </w:p>
    <w:p w14:paraId="55EAA389" w14:textId="77777777" w:rsidR="00E807B5" w:rsidRDefault="00E807B5" w:rsidP="00497D9A">
      <w:pPr>
        <w:ind w:left="0"/>
        <w:rPr>
          <w:rFonts w:cstheme="minorHAnsi"/>
          <w:color w:val="auto"/>
          <w:szCs w:val="24"/>
        </w:rPr>
      </w:pPr>
    </w:p>
    <w:p w14:paraId="391B74BF" w14:textId="6F0DB90B" w:rsidR="00497D9A" w:rsidRPr="006E06B3" w:rsidRDefault="00497D9A" w:rsidP="1DB2E136">
      <w:pPr>
        <w:ind w:left="0"/>
        <w:rPr>
          <w:rFonts w:cstheme="minorBidi"/>
          <w:color w:val="auto"/>
        </w:rPr>
      </w:pPr>
      <w:r w:rsidRPr="1DB2E136">
        <w:rPr>
          <w:rFonts w:cstheme="minorBidi"/>
          <w:color w:val="auto"/>
        </w:rPr>
        <w:t xml:space="preserve">The decision of the appeal hearing panel will be final and binding. There is no higher internal means of appeal. </w:t>
      </w:r>
    </w:p>
    <w:p w14:paraId="6D5A9F19" w14:textId="77777777" w:rsidR="00497D9A" w:rsidRPr="006E06B3" w:rsidRDefault="00497D9A" w:rsidP="00497D9A">
      <w:pPr>
        <w:ind w:left="0"/>
        <w:rPr>
          <w:rFonts w:cstheme="minorHAnsi"/>
          <w:b/>
          <w:color w:val="auto"/>
          <w:szCs w:val="24"/>
        </w:rPr>
      </w:pPr>
      <w:r w:rsidRPr="006E06B3">
        <w:rPr>
          <w:rFonts w:cstheme="minorHAnsi"/>
          <w:b/>
          <w:color w:val="auto"/>
          <w:szCs w:val="24"/>
        </w:rPr>
        <w:br w:type="page"/>
      </w:r>
    </w:p>
    <w:p w14:paraId="48966882" w14:textId="77777777" w:rsidR="006E06B3" w:rsidRPr="006E06B3" w:rsidRDefault="006E06B3" w:rsidP="1DB2E136">
      <w:pPr>
        <w:pStyle w:val="Heading1"/>
        <w:rPr>
          <w:rFonts w:eastAsiaTheme="minorEastAsia"/>
          <w:lang w:eastAsia="en-US"/>
        </w:rPr>
      </w:pPr>
      <w:bookmarkStart w:id="30" w:name="_Toc182475608"/>
      <w:r>
        <w:lastRenderedPageBreak/>
        <w:t xml:space="preserve">7. </w:t>
      </w:r>
      <w:r w:rsidRPr="1DB2E136">
        <w:rPr>
          <w:rFonts w:eastAsiaTheme="minorEastAsia"/>
          <w:lang w:eastAsia="en-US"/>
        </w:rPr>
        <w:t>Process for monitoring convictions (PVG)</w:t>
      </w:r>
      <w:bookmarkEnd w:id="30"/>
    </w:p>
    <w:p w14:paraId="4D3428C1" w14:textId="04B9CA1B" w:rsidR="006E06B3" w:rsidRPr="006E06B3" w:rsidRDefault="006E06B3" w:rsidP="006E06B3">
      <w:pPr>
        <w:spacing w:after="160" w:line="259" w:lineRule="auto"/>
        <w:ind w:left="0"/>
        <w:rPr>
          <w:rFonts w:eastAsiaTheme="minorHAnsi" w:cstheme="minorBidi"/>
          <w:color w:val="auto"/>
          <w:lang w:eastAsia="en-US"/>
        </w:rPr>
      </w:pPr>
      <w:r w:rsidRPr="006E06B3">
        <w:rPr>
          <w:rFonts w:eastAsiaTheme="minorHAnsi" w:cstheme="minorBidi"/>
          <w:color w:val="auto"/>
          <w:lang w:eastAsia="en-US"/>
        </w:rPr>
        <w:t>Every student becomes a member of the Protecting Vulnerable Groups (PVG) scheme on entry to</w:t>
      </w:r>
      <w:r w:rsidR="00E46E6F">
        <w:rPr>
          <w:rFonts w:eastAsiaTheme="minorHAnsi" w:cstheme="minorBidi"/>
          <w:color w:val="auto"/>
          <w:lang w:eastAsia="en-US"/>
        </w:rPr>
        <w:t xml:space="preserve"> a programme leading to professional registration.</w:t>
      </w:r>
    </w:p>
    <w:p w14:paraId="526AF490" w14:textId="77777777" w:rsidR="006E06B3" w:rsidRPr="006E06B3" w:rsidRDefault="006E06B3" w:rsidP="006E06B3">
      <w:pPr>
        <w:spacing w:after="160" w:line="259" w:lineRule="auto"/>
        <w:ind w:left="720"/>
        <w:contextualSpacing/>
        <w:rPr>
          <w:rFonts w:eastAsiaTheme="minorHAnsi" w:cstheme="minorBidi"/>
          <w:color w:val="auto"/>
          <w:lang w:eastAsia="en-US"/>
        </w:rPr>
      </w:pPr>
    </w:p>
    <w:p w14:paraId="6C351E23" w14:textId="6B5BD56E" w:rsidR="006E06B3" w:rsidRPr="006E06B3" w:rsidRDefault="006E06B3" w:rsidP="1DB2E136">
      <w:pPr>
        <w:spacing w:after="160" w:line="259" w:lineRule="auto"/>
        <w:ind w:left="0"/>
        <w:rPr>
          <w:rFonts w:eastAsiaTheme="minorEastAsia" w:cstheme="minorBidi"/>
          <w:color w:val="auto"/>
          <w:lang w:eastAsia="en-US"/>
        </w:rPr>
      </w:pPr>
      <w:r w:rsidRPr="1DB2E136">
        <w:rPr>
          <w:rFonts w:eastAsiaTheme="minorEastAsia" w:cstheme="minorBidi"/>
          <w:color w:val="auto"/>
          <w:lang w:eastAsia="en-US"/>
        </w:rPr>
        <w:t xml:space="preserve">Whether the student is attending classes, is on placement, on Leave of Absence (LOA) or </w:t>
      </w:r>
      <w:r w:rsidR="00F83E40">
        <w:rPr>
          <w:rFonts w:eastAsiaTheme="minorEastAsia" w:cstheme="minorBidi"/>
          <w:color w:val="auto"/>
          <w:lang w:eastAsia="en-US"/>
        </w:rPr>
        <w:t>suspended</w:t>
      </w:r>
      <w:r w:rsidRPr="1DB2E136">
        <w:rPr>
          <w:rFonts w:eastAsiaTheme="minorEastAsia" w:cstheme="minorBidi"/>
          <w:color w:val="auto"/>
          <w:lang w:eastAsia="en-US"/>
        </w:rPr>
        <w:t xml:space="preserve"> from the programme under the Fitness to Practise policy and procedure, they will remain a member of the PVG scheme. </w:t>
      </w:r>
    </w:p>
    <w:p w14:paraId="4CD21F26" w14:textId="77777777" w:rsidR="006E06B3" w:rsidRPr="006E06B3" w:rsidRDefault="006E06B3" w:rsidP="006E06B3">
      <w:pPr>
        <w:spacing w:after="160" w:line="259" w:lineRule="auto"/>
        <w:ind w:left="0"/>
        <w:rPr>
          <w:rFonts w:eastAsiaTheme="minorHAnsi" w:cstheme="minorBidi"/>
          <w:color w:val="auto"/>
          <w:lang w:eastAsia="en-US"/>
        </w:rPr>
      </w:pPr>
      <w:r w:rsidRPr="006E06B3">
        <w:rPr>
          <w:rFonts w:eastAsiaTheme="minorHAnsi" w:cstheme="minorBidi"/>
          <w:color w:val="auto"/>
          <w:lang w:eastAsia="en-US"/>
        </w:rPr>
        <w:t xml:space="preserve">Membership of the PVG scheme only ends if the employer (University of Stirling) informs Disclosure Scotland that the student is no longer undertaking regulated work. </w:t>
      </w:r>
    </w:p>
    <w:p w14:paraId="3401C727" w14:textId="60F55141" w:rsidR="006E06B3" w:rsidRPr="006E06B3" w:rsidRDefault="006E06B3" w:rsidP="006E06B3">
      <w:pPr>
        <w:spacing w:after="160" w:line="259" w:lineRule="auto"/>
        <w:ind w:left="0"/>
        <w:rPr>
          <w:rFonts w:eastAsiaTheme="minorHAnsi" w:cstheme="minorBidi"/>
          <w:color w:val="auto"/>
          <w:lang w:eastAsia="en-US"/>
        </w:rPr>
      </w:pPr>
      <w:r w:rsidRPr="006E06B3">
        <w:rPr>
          <w:rFonts w:eastAsiaTheme="minorHAnsi" w:cstheme="minorBidi"/>
          <w:color w:val="auto"/>
          <w:lang w:eastAsia="en-US"/>
        </w:rPr>
        <w:t xml:space="preserve">If the student informs Disclosure </w:t>
      </w:r>
      <w:r w:rsidR="0050524C" w:rsidRPr="006E06B3">
        <w:rPr>
          <w:rFonts w:eastAsiaTheme="minorHAnsi" w:cstheme="minorBidi"/>
          <w:color w:val="auto"/>
          <w:lang w:eastAsia="en-US"/>
        </w:rPr>
        <w:t>Scotland,</w:t>
      </w:r>
      <w:r w:rsidRPr="006E06B3">
        <w:rPr>
          <w:rFonts w:eastAsiaTheme="minorHAnsi" w:cstheme="minorBidi"/>
          <w:color w:val="auto"/>
          <w:lang w:eastAsia="en-US"/>
        </w:rPr>
        <w:t xml:space="preserve"> then they will contact University of Stirling to check this is the case.</w:t>
      </w:r>
    </w:p>
    <w:p w14:paraId="4341EE8C" w14:textId="77777777" w:rsidR="006E06B3" w:rsidRPr="006E06B3" w:rsidRDefault="006E06B3" w:rsidP="006E06B3">
      <w:pPr>
        <w:spacing w:after="160" w:line="259" w:lineRule="auto"/>
        <w:ind w:left="0"/>
        <w:rPr>
          <w:rFonts w:eastAsiaTheme="minorHAnsi" w:cstheme="minorBidi"/>
          <w:color w:val="auto"/>
          <w:lang w:eastAsia="en-US"/>
        </w:rPr>
      </w:pPr>
      <w:r w:rsidRPr="006E06B3">
        <w:rPr>
          <w:rFonts w:eastAsiaTheme="minorHAnsi" w:cstheme="minorBidi"/>
          <w:color w:val="auto"/>
          <w:lang w:eastAsia="en-US"/>
        </w:rPr>
        <w:t xml:space="preserve">If an offence is committed by the student, where Disclosure Scotland are considering the student for inclusion on the list of people who are unsuitable to undertake regulated work with adults and/or children, then the University of Stirling will be contacted for further information. </w:t>
      </w:r>
    </w:p>
    <w:p w14:paraId="5369405C" w14:textId="77777777" w:rsidR="006E06B3" w:rsidRPr="006E06B3" w:rsidRDefault="006E06B3" w:rsidP="006E06B3">
      <w:pPr>
        <w:spacing w:after="160" w:line="259" w:lineRule="auto"/>
        <w:ind w:left="0"/>
        <w:rPr>
          <w:rFonts w:eastAsiaTheme="minorHAnsi" w:cstheme="minorBidi"/>
          <w:color w:val="auto"/>
          <w:lang w:eastAsia="en-US"/>
        </w:rPr>
      </w:pPr>
      <w:r w:rsidRPr="006E06B3">
        <w:rPr>
          <w:rFonts w:eastAsiaTheme="minorHAnsi" w:cstheme="minorBidi"/>
          <w:color w:val="auto"/>
          <w:lang w:eastAsia="en-US"/>
        </w:rPr>
        <w:t>A letter is sent from Disclosure Scotland to the Lead Signatory for University of Stirling (</w:t>
      </w:r>
      <w:r w:rsidRPr="001F412C">
        <w:rPr>
          <w:rFonts w:eastAsiaTheme="minorHAnsi" w:cstheme="minorBidi"/>
          <w:color w:val="auto"/>
          <w:lang w:eastAsia="en-US"/>
        </w:rPr>
        <w:t>Executive Director of Human Resources &amp; Organisation Development).</w:t>
      </w:r>
    </w:p>
    <w:p w14:paraId="07D6D88D" w14:textId="7B8AEC43" w:rsidR="006E06B3" w:rsidRPr="006E06B3" w:rsidRDefault="2BF3808D" w:rsidP="7755BB30">
      <w:pPr>
        <w:spacing w:after="160" w:line="259" w:lineRule="auto"/>
        <w:ind w:left="0"/>
        <w:rPr>
          <w:rFonts w:eastAsiaTheme="minorEastAsia" w:cstheme="minorBidi"/>
          <w:color w:val="auto"/>
          <w:lang w:eastAsia="en-US"/>
        </w:rPr>
      </w:pPr>
      <w:r w:rsidRPr="7755BB30">
        <w:rPr>
          <w:rFonts w:eastAsiaTheme="minorEastAsia" w:cstheme="minorBidi"/>
          <w:color w:val="auto"/>
          <w:lang w:eastAsia="en-US"/>
        </w:rPr>
        <w:t xml:space="preserve">The Lead Signatory will contact Admissions and Access </w:t>
      </w:r>
      <w:r w:rsidR="1EBC217A" w:rsidRPr="7755BB30">
        <w:rPr>
          <w:rFonts w:eastAsiaTheme="minorEastAsia" w:cstheme="minorBidi"/>
          <w:color w:val="auto"/>
          <w:lang w:eastAsia="en-US"/>
        </w:rPr>
        <w:t>counter signatory</w:t>
      </w:r>
      <w:r w:rsidRPr="7755BB30">
        <w:rPr>
          <w:rFonts w:eastAsiaTheme="minorEastAsia" w:cstheme="minorBidi"/>
          <w:color w:val="auto"/>
          <w:lang w:eastAsia="en-US"/>
        </w:rPr>
        <w:t xml:space="preserve"> for Disclosure Scotland to ascertain whether </w:t>
      </w:r>
      <w:r w:rsidR="29EF9EBF" w:rsidRPr="7755BB30">
        <w:rPr>
          <w:rFonts w:eastAsiaTheme="minorEastAsia" w:cstheme="minorBidi"/>
          <w:color w:val="auto"/>
          <w:lang w:eastAsia="en-US"/>
        </w:rPr>
        <w:t xml:space="preserve">further action is required by the </w:t>
      </w:r>
      <w:proofErr w:type="gramStart"/>
      <w:r w:rsidR="29EF9EBF" w:rsidRPr="7755BB30">
        <w:rPr>
          <w:rFonts w:eastAsiaTheme="minorEastAsia" w:cstheme="minorBidi"/>
          <w:color w:val="auto"/>
          <w:lang w:eastAsia="en-US"/>
        </w:rPr>
        <w:t>Faculty</w:t>
      </w:r>
      <w:proofErr w:type="gramEnd"/>
      <w:r w:rsidRPr="7755BB30">
        <w:rPr>
          <w:rFonts w:eastAsiaTheme="minorEastAsia" w:cstheme="minorBidi"/>
          <w:color w:val="auto"/>
          <w:lang w:eastAsia="en-US"/>
        </w:rPr>
        <w:t xml:space="preserve">. </w:t>
      </w:r>
    </w:p>
    <w:p w14:paraId="583E4581" w14:textId="048D95A3" w:rsidR="006E06B3" w:rsidRPr="006E06B3" w:rsidRDefault="2BF3808D" w:rsidP="7755BB30">
      <w:pPr>
        <w:spacing w:after="160" w:line="259" w:lineRule="auto"/>
        <w:ind w:left="0"/>
        <w:rPr>
          <w:rFonts w:eastAsiaTheme="minorEastAsia" w:cstheme="minorBidi"/>
          <w:color w:val="auto"/>
          <w:lang w:eastAsia="en-US"/>
        </w:rPr>
      </w:pPr>
      <w:r w:rsidRPr="7755BB30">
        <w:rPr>
          <w:rFonts w:eastAsiaTheme="minorEastAsia" w:cstheme="minorBidi"/>
          <w:color w:val="auto"/>
          <w:lang w:eastAsia="en-US"/>
        </w:rPr>
        <w:t xml:space="preserve">Admissions and Access will contact the </w:t>
      </w:r>
      <w:r w:rsidR="00521F3F">
        <w:rPr>
          <w:rFonts w:eastAsiaTheme="minorEastAsia" w:cstheme="minorBidi"/>
          <w:color w:val="auto"/>
          <w:lang w:eastAsia="en-US"/>
        </w:rPr>
        <w:t xml:space="preserve">FtP Lead </w:t>
      </w:r>
      <w:r w:rsidRPr="7755BB30">
        <w:rPr>
          <w:rFonts w:eastAsiaTheme="minorEastAsia" w:cstheme="minorBidi"/>
          <w:color w:val="auto"/>
          <w:lang w:eastAsia="en-US"/>
        </w:rPr>
        <w:t>and inform them of the request from Disclosure Scotland</w:t>
      </w:r>
      <w:r w:rsidR="00F83E40">
        <w:rPr>
          <w:rFonts w:eastAsiaTheme="minorEastAsia" w:cstheme="minorBidi"/>
          <w:color w:val="auto"/>
          <w:lang w:eastAsia="en-US"/>
        </w:rPr>
        <w:t>. This</w:t>
      </w:r>
      <w:r w:rsidRPr="7755BB30">
        <w:rPr>
          <w:rFonts w:eastAsiaTheme="minorEastAsia" w:cstheme="minorBidi"/>
          <w:color w:val="auto"/>
          <w:lang w:eastAsia="en-US"/>
        </w:rPr>
        <w:t xml:space="preserve"> information should also be communicated to the Head of Health Sciences and </w:t>
      </w:r>
      <w:r w:rsidR="5B70CF4F" w:rsidRPr="7755BB30">
        <w:rPr>
          <w:rFonts w:eastAsiaTheme="minorEastAsia" w:cstheme="minorBidi"/>
          <w:color w:val="auto"/>
          <w:lang w:eastAsia="en-US"/>
        </w:rPr>
        <w:t xml:space="preserve">relevant </w:t>
      </w:r>
      <w:r w:rsidRPr="7755BB30">
        <w:rPr>
          <w:rFonts w:eastAsiaTheme="minorEastAsia" w:cstheme="minorBidi"/>
          <w:color w:val="auto"/>
          <w:lang w:eastAsia="en-US"/>
        </w:rPr>
        <w:t>Programme Director.</w:t>
      </w:r>
    </w:p>
    <w:p w14:paraId="67FD4D1D" w14:textId="1B6D5E45" w:rsidR="006E06B3" w:rsidRPr="006E06B3" w:rsidRDefault="2BF3808D" w:rsidP="7755BB30">
      <w:pPr>
        <w:spacing w:after="160" w:line="259" w:lineRule="auto"/>
        <w:ind w:left="0"/>
        <w:rPr>
          <w:rFonts w:eastAsiaTheme="minorEastAsia" w:cstheme="minorBidi"/>
          <w:color w:val="auto"/>
          <w:lang w:eastAsia="en-US"/>
        </w:rPr>
      </w:pPr>
      <w:r w:rsidRPr="7755BB30">
        <w:rPr>
          <w:rFonts w:eastAsiaTheme="minorEastAsia" w:cstheme="minorBidi"/>
          <w:color w:val="auto"/>
          <w:lang w:eastAsia="en-US"/>
        </w:rPr>
        <w:t xml:space="preserve">A decision will be made by the </w:t>
      </w:r>
      <w:r w:rsidR="00521F3F">
        <w:rPr>
          <w:rFonts w:eastAsiaTheme="minorEastAsia" w:cstheme="minorBidi"/>
          <w:color w:val="auto"/>
          <w:lang w:eastAsia="en-US"/>
        </w:rPr>
        <w:t xml:space="preserve">FtP Lead </w:t>
      </w:r>
      <w:r w:rsidRPr="7755BB30">
        <w:rPr>
          <w:rFonts w:eastAsiaTheme="minorEastAsia" w:cstheme="minorBidi"/>
          <w:color w:val="auto"/>
          <w:lang w:eastAsia="en-US"/>
        </w:rPr>
        <w:t xml:space="preserve">if an updated PVG is required. This will be communicated to Admissions and Access who will contact the student to arrange this. </w:t>
      </w:r>
    </w:p>
    <w:p w14:paraId="7B8436E9" w14:textId="41213B6C" w:rsidR="006E06B3" w:rsidRPr="006E06B3" w:rsidRDefault="006E06B3" w:rsidP="1DB2E136">
      <w:pPr>
        <w:spacing w:after="160" w:line="259" w:lineRule="auto"/>
        <w:ind w:left="0"/>
        <w:rPr>
          <w:rFonts w:eastAsiaTheme="minorEastAsia" w:cstheme="minorBidi"/>
          <w:color w:val="auto"/>
          <w:lang w:eastAsia="en-US"/>
        </w:rPr>
      </w:pPr>
      <w:r w:rsidRPr="1DB2E136">
        <w:rPr>
          <w:rFonts w:eastAsiaTheme="minorEastAsia" w:cstheme="minorBidi"/>
          <w:color w:val="auto"/>
          <w:lang w:eastAsia="en-US"/>
        </w:rPr>
        <w:t>The updated PVG form must be completed by the student</w:t>
      </w:r>
      <w:r w:rsidR="00E46E6F" w:rsidRPr="1DB2E136">
        <w:rPr>
          <w:rFonts w:eastAsiaTheme="minorEastAsia" w:cstheme="minorBidi"/>
          <w:color w:val="auto"/>
          <w:lang w:eastAsia="en-US"/>
        </w:rPr>
        <w:t xml:space="preserve">. The student </w:t>
      </w:r>
      <w:r w:rsidR="0D6BCC87" w:rsidRPr="1DB2E136">
        <w:rPr>
          <w:rFonts w:eastAsiaTheme="minorEastAsia" w:cstheme="minorBidi"/>
          <w:color w:val="auto"/>
          <w:lang w:eastAsia="en-US"/>
        </w:rPr>
        <w:t>must</w:t>
      </w:r>
      <w:r w:rsidRPr="1DB2E136">
        <w:rPr>
          <w:rFonts w:eastAsiaTheme="minorEastAsia" w:cstheme="minorBidi"/>
          <w:color w:val="auto"/>
          <w:lang w:eastAsia="en-US"/>
        </w:rPr>
        <w:t xml:space="preserve"> consent </w:t>
      </w:r>
      <w:r w:rsidR="00E46E6F" w:rsidRPr="1DB2E136">
        <w:rPr>
          <w:rFonts w:eastAsiaTheme="minorEastAsia" w:cstheme="minorBidi"/>
          <w:color w:val="auto"/>
          <w:lang w:eastAsia="en-US"/>
        </w:rPr>
        <w:t xml:space="preserve">for this </w:t>
      </w:r>
      <w:r w:rsidRPr="1DB2E136">
        <w:rPr>
          <w:rFonts w:eastAsiaTheme="minorEastAsia" w:cstheme="minorBidi"/>
          <w:color w:val="auto"/>
          <w:lang w:eastAsia="en-US"/>
        </w:rPr>
        <w:t>to be sent to Disclosure Scotland. Any student who does not consent to an updated PVG being applied for will be referred to Fitness to Practi</w:t>
      </w:r>
      <w:r w:rsidR="007F7815" w:rsidRPr="1DB2E136">
        <w:rPr>
          <w:rFonts w:eastAsiaTheme="minorEastAsia" w:cstheme="minorBidi"/>
          <w:color w:val="auto"/>
          <w:lang w:eastAsia="en-US"/>
        </w:rPr>
        <w:t>s</w:t>
      </w:r>
      <w:r w:rsidRPr="1DB2E136">
        <w:rPr>
          <w:rFonts w:eastAsiaTheme="minorEastAsia" w:cstheme="minorBidi"/>
          <w:color w:val="auto"/>
          <w:lang w:eastAsia="en-US"/>
        </w:rPr>
        <w:t>e</w:t>
      </w:r>
      <w:r w:rsidR="007F7815" w:rsidRPr="1DB2E136">
        <w:rPr>
          <w:rFonts w:eastAsiaTheme="minorEastAsia" w:cstheme="minorBidi"/>
          <w:color w:val="auto"/>
          <w:lang w:eastAsia="en-US"/>
        </w:rPr>
        <w:t xml:space="preserve"> and </w:t>
      </w:r>
      <w:r w:rsidR="004D05D0" w:rsidRPr="1DB2E136">
        <w:rPr>
          <w:rFonts w:eastAsiaTheme="minorEastAsia" w:cstheme="minorBidi"/>
          <w:color w:val="auto"/>
          <w:lang w:eastAsia="en-US"/>
        </w:rPr>
        <w:t xml:space="preserve">this </w:t>
      </w:r>
      <w:r w:rsidR="00E46E6F" w:rsidRPr="1DB2E136">
        <w:rPr>
          <w:rFonts w:eastAsiaTheme="minorEastAsia" w:cstheme="minorBidi"/>
          <w:color w:val="auto"/>
          <w:lang w:eastAsia="en-US"/>
        </w:rPr>
        <w:t>will result in</w:t>
      </w:r>
      <w:r w:rsidR="007F7815" w:rsidRPr="1DB2E136">
        <w:rPr>
          <w:rFonts w:eastAsiaTheme="minorEastAsia" w:cstheme="minorBidi"/>
          <w:color w:val="auto"/>
          <w:lang w:eastAsia="en-US"/>
        </w:rPr>
        <w:t xml:space="preserve"> removal from the programme</w:t>
      </w:r>
      <w:r w:rsidRPr="1DB2E136">
        <w:rPr>
          <w:rFonts w:eastAsiaTheme="minorEastAsia" w:cstheme="minorBidi"/>
          <w:color w:val="auto"/>
          <w:lang w:eastAsia="en-US"/>
        </w:rPr>
        <w:t>.</w:t>
      </w:r>
    </w:p>
    <w:p w14:paraId="1A3B7FA2" w14:textId="09C72691" w:rsidR="006E06B3" w:rsidRPr="006E06B3" w:rsidRDefault="006E06B3" w:rsidP="006E06B3">
      <w:pPr>
        <w:spacing w:after="160" w:line="259" w:lineRule="auto"/>
        <w:ind w:left="0"/>
        <w:rPr>
          <w:rFonts w:eastAsiaTheme="minorHAnsi" w:cstheme="minorBidi"/>
          <w:color w:val="auto"/>
          <w:lang w:eastAsia="en-US"/>
        </w:rPr>
      </w:pPr>
      <w:r w:rsidRPr="006E06B3">
        <w:rPr>
          <w:rFonts w:eastAsiaTheme="minorHAnsi" w:cstheme="minorBidi"/>
          <w:color w:val="auto"/>
          <w:lang w:eastAsia="en-US"/>
        </w:rPr>
        <w:t>Every student complete</w:t>
      </w:r>
      <w:r w:rsidR="00B43830">
        <w:rPr>
          <w:rFonts w:eastAsiaTheme="minorHAnsi" w:cstheme="minorBidi"/>
          <w:color w:val="auto"/>
          <w:lang w:eastAsia="en-US"/>
        </w:rPr>
        <w:t>s</w:t>
      </w:r>
      <w:r w:rsidRPr="006E06B3">
        <w:rPr>
          <w:rFonts w:eastAsiaTheme="minorHAnsi" w:cstheme="minorBidi"/>
          <w:color w:val="auto"/>
          <w:lang w:eastAsia="en-US"/>
        </w:rPr>
        <w:t xml:space="preserve"> a self-declaration of Good Health Good Character (GHGC) on an annual basis.</w:t>
      </w:r>
    </w:p>
    <w:p w14:paraId="779C2E68" w14:textId="1FAFC8B9" w:rsidR="006E06B3" w:rsidRPr="006E06B3" w:rsidRDefault="2BF3808D" w:rsidP="7755BB30">
      <w:pPr>
        <w:spacing w:after="160" w:line="259" w:lineRule="auto"/>
        <w:ind w:left="0"/>
        <w:rPr>
          <w:rFonts w:eastAsiaTheme="minorEastAsia" w:cstheme="minorBidi"/>
          <w:color w:val="auto"/>
          <w:lang w:eastAsia="en-US"/>
        </w:rPr>
      </w:pPr>
      <w:r w:rsidRPr="7755BB30">
        <w:rPr>
          <w:rFonts w:eastAsiaTheme="minorEastAsia" w:cstheme="minorBidi"/>
          <w:color w:val="auto"/>
          <w:lang w:eastAsia="en-US"/>
        </w:rPr>
        <w:t xml:space="preserve">If a </w:t>
      </w:r>
      <w:r w:rsidR="0C9E7742" w:rsidRPr="7755BB30">
        <w:rPr>
          <w:rFonts w:eastAsiaTheme="minorEastAsia" w:cstheme="minorBidi"/>
          <w:color w:val="auto"/>
          <w:lang w:eastAsia="en-US"/>
        </w:rPr>
        <w:t xml:space="preserve">new </w:t>
      </w:r>
      <w:r w:rsidRPr="7755BB30">
        <w:rPr>
          <w:rFonts w:eastAsiaTheme="minorEastAsia" w:cstheme="minorBidi"/>
          <w:color w:val="auto"/>
          <w:lang w:eastAsia="en-US"/>
        </w:rPr>
        <w:t xml:space="preserve">caution, charge or conviction is declared on the GHGC form then an updated PVG </w:t>
      </w:r>
      <w:r w:rsidR="008444C6">
        <w:rPr>
          <w:rFonts w:eastAsiaTheme="minorEastAsia" w:cstheme="minorBidi"/>
          <w:color w:val="auto"/>
          <w:lang w:eastAsia="en-US"/>
        </w:rPr>
        <w:t>may be requested</w:t>
      </w:r>
      <w:r w:rsidRPr="7755BB30">
        <w:rPr>
          <w:rFonts w:eastAsiaTheme="minorEastAsia" w:cstheme="minorBidi"/>
          <w:color w:val="auto"/>
          <w:lang w:eastAsia="en-US"/>
        </w:rPr>
        <w:t>.</w:t>
      </w:r>
    </w:p>
    <w:p w14:paraId="3DAD53B4" w14:textId="4086D20A" w:rsidR="006E06B3" w:rsidRPr="006E06B3" w:rsidRDefault="2BF3808D" w:rsidP="7755BB30">
      <w:pPr>
        <w:spacing w:after="160" w:line="259" w:lineRule="auto"/>
        <w:ind w:left="0"/>
        <w:rPr>
          <w:rFonts w:eastAsiaTheme="minorEastAsia" w:cstheme="minorBidi"/>
          <w:color w:val="auto"/>
          <w:lang w:eastAsia="en-US"/>
        </w:rPr>
      </w:pPr>
      <w:r w:rsidRPr="7755BB30">
        <w:rPr>
          <w:rFonts w:eastAsiaTheme="minorEastAsia" w:cstheme="minorBidi"/>
          <w:color w:val="auto"/>
          <w:lang w:eastAsia="en-US"/>
        </w:rPr>
        <w:t xml:space="preserve">It is the responsibility of the </w:t>
      </w:r>
      <w:r w:rsidR="695A4CA3" w:rsidRPr="7755BB30">
        <w:rPr>
          <w:rFonts w:eastAsiaTheme="minorEastAsia" w:cstheme="minorBidi"/>
          <w:color w:val="auto"/>
          <w:lang w:eastAsia="en-US"/>
        </w:rPr>
        <w:t xml:space="preserve">FHSS </w:t>
      </w:r>
      <w:r w:rsidR="001F412C">
        <w:rPr>
          <w:rFonts w:eastAsiaTheme="minorEastAsia" w:cstheme="minorBidi"/>
          <w:color w:val="auto"/>
          <w:lang w:eastAsia="en-US"/>
        </w:rPr>
        <w:t>Professional</w:t>
      </w:r>
      <w:r w:rsidR="695A4CA3" w:rsidRPr="7755BB30">
        <w:rPr>
          <w:rFonts w:eastAsiaTheme="minorEastAsia" w:cstheme="minorBidi"/>
          <w:color w:val="auto"/>
          <w:lang w:eastAsia="en-US"/>
        </w:rPr>
        <w:t xml:space="preserve"> Services </w:t>
      </w:r>
      <w:r w:rsidRPr="7755BB30">
        <w:rPr>
          <w:rFonts w:eastAsiaTheme="minorEastAsia" w:cstheme="minorBidi"/>
          <w:color w:val="auto"/>
          <w:lang w:eastAsia="en-US"/>
        </w:rPr>
        <w:t xml:space="preserve">team to check the GHGC form and escalate any declaration to the </w:t>
      </w:r>
      <w:r w:rsidR="0C9E7742" w:rsidRPr="7755BB30">
        <w:rPr>
          <w:rFonts w:eastAsiaTheme="minorEastAsia" w:cstheme="minorBidi"/>
          <w:color w:val="auto"/>
          <w:lang w:eastAsia="en-US"/>
        </w:rPr>
        <w:t xml:space="preserve">relevant Programme </w:t>
      </w:r>
      <w:r w:rsidRPr="7755BB30">
        <w:rPr>
          <w:rFonts w:eastAsiaTheme="minorEastAsia" w:cstheme="minorBidi"/>
          <w:color w:val="auto"/>
          <w:lang w:eastAsia="en-US"/>
        </w:rPr>
        <w:t>Director and Fitness to Practi</w:t>
      </w:r>
      <w:r w:rsidR="2BA28746" w:rsidRPr="7755BB30">
        <w:rPr>
          <w:rFonts w:eastAsiaTheme="minorEastAsia" w:cstheme="minorBidi"/>
          <w:color w:val="auto"/>
          <w:lang w:eastAsia="en-US"/>
        </w:rPr>
        <w:t>s</w:t>
      </w:r>
      <w:r w:rsidRPr="7755BB30">
        <w:rPr>
          <w:rFonts w:eastAsiaTheme="minorEastAsia" w:cstheme="minorBidi"/>
          <w:color w:val="auto"/>
          <w:lang w:eastAsia="en-US"/>
        </w:rPr>
        <w:t>e Lead.</w:t>
      </w:r>
    </w:p>
    <w:p w14:paraId="3D70E70C" w14:textId="48F60283" w:rsidR="006E06B3" w:rsidRPr="006E06B3" w:rsidRDefault="2BF3808D" w:rsidP="7755BB30">
      <w:pPr>
        <w:spacing w:after="160" w:line="259" w:lineRule="auto"/>
        <w:ind w:left="0"/>
        <w:rPr>
          <w:rFonts w:eastAsiaTheme="minorEastAsia" w:cstheme="minorBidi"/>
          <w:color w:val="auto"/>
          <w:lang w:eastAsia="en-US"/>
        </w:rPr>
      </w:pPr>
      <w:r w:rsidRPr="7755BB30">
        <w:rPr>
          <w:rFonts w:eastAsiaTheme="minorEastAsia" w:cstheme="minorBidi"/>
          <w:color w:val="auto"/>
          <w:lang w:eastAsia="en-US"/>
        </w:rPr>
        <w:t>Admissions and Access</w:t>
      </w:r>
      <w:r w:rsidR="6FA02622" w:rsidRPr="7755BB30">
        <w:rPr>
          <w:rFonts w:eastAsiaTheme="minorEastAsia" w:cstheme="minorBidi"/>
          <w:color w:val="auto"/>
          <w:lang w:eastAsia="en-US"/>
        </w:rPr>
        <w:t xml:space="preserve"> will be contacted by the </w:t>
      </w:r>
      <w:r w:rsidR="00521F3F">
        <w:rPr>
          <w:rFonts w:eastAsiaTheme="minorEastAsia" w:cstheme="minorBidi"/>
          <w:color w:val="auto"/>
          <w:lang w:eastAsia="en-US"/>
        </w:rPr>
        <w:t xml:space="preserve">FtP Lead </w:t>
      </w:r>
      <w:r w:rsidR="6FA02622" w:rsidRPr="7755BB30">
        <w:rPr>
          <w:rFonts w:eastAsiaTheme="minorEastAsia" w:cstheme="minorBidi"/>
          <w:color w:val="auto"/>
          <w:lang w:eastAsia="en-US"/>
        </w:rPr>
        <w:t>or Professional Services</w:t>
      </w:r>
      <w:r w:rsidRPr="7755BB30">
        <w:rPr>
          <w:rFonts w:eastAsiaTheme="minorEastAsia" w:cstheme="minorBidi"/>
          <w:color w:val="auto"/>
          <w:lang w:eastAsia="en-US"/>
        </w:rPr>
        <w:t xml:space="preserve"> to organise for an updated PVG form to be completed.</w:t>
      </w:r>
    </w:p>
    <w:p w14:paraId="033102D9" w14:textId="38348787" w:rsidR="008927FD" w:rsidRDefault="2BF3808D" w:rsidP="1DB2E136">
      <w:pPr>
        <w:spacing w:after="160" w:line="259" w:lineRule="auto"/>
        <w:ind w:left="0"/>
        <w:rPr>
          <w:rFonts w:eastAsiaTheme="minorEastAsia" w:cstheme="minorBidi"/>
          <w:color w:val="auto"/>
          <w:lang w:eastAsia="en-US"/>
        </w:rPr>
      </w:pPr>
      <w:r w:rsidRPr="1DB2E136">
        <w:rPr>
          <w:rFonts w:eastAsiaTheme="minorEastAsia" w:cstheme="minorBidi"/>
          <w:color w:val="auto"/>
          <w:lang w:eastAsia="en-US"/>
        </w:rPr>
        <w:lastRenderedPageBreak/>
        <w:t xml:space="preserve">Admissions and Access will communicate directly with the </w:t>
      </w:r>
      <w:r w:rsidR="00521F3F" w:rsidRPr="1DB2E136">
        <w:rPr>
          <w:rFonts w:eastAsiaTheme="minorEastAsia" w:cstheme="minorBidi"/>
          <w:color w:val="auto"/>
          <w:lang w:eastAsia="en-US"/>
        </w:rPr>
        <w:t xml:space="preserve">FtP Lead </w:t>
      </w:r>
      <w:r w:rsidRPr="1DB2E136">
        <w:rPr>
          <w:rFonts w:eastAsiaTheme="minorEastAsia" w:cstheme="minorBidi"/>
          <w:color w:val="auto"/>
          <w:lang w:eastAsia="en-US"/>
        </w:rPr>
        <w:t xml:space="preserve">when any updated PVG information is </w:t>
      </w:r>
      <w:proofErr w:type="gramStart"/>
      <w:r w:rsidRPr="1DB2E136">
        <w:rPr>
          <w:rFonts w:eastAsiaTheme="minorEastAsia" w:cstheme="minorBidi"/>
          <w:color w:val="auto"/>
          <w:lang w:eastAsia="en-US"/>
        </w:rPr>
        <w:t>returned</w:t>
      </w:r>
      <w:proofErr w:type="gramEnd"/>
      <w:r w:rsidRPr="1DB2E136">
        <w:rPr>
          <w:rFonts w:eastAsiaTheme="minorEastAsia" w:cstheme="minorBidi"/>
          <w:color w:val="auto"/>
          <w:lang w:eastAsia="en-US"/>
        </w:rPr>
        <w:t xml:space="preserve"> and the student may be referred to </w:t>
      </w:r>
      <w:r w:rsidR="3BB265DF" w:rsidRPr="1DB2E136">
        <w:rPr>
          <w:rFonts w:eastAsiaTheme="minorEastAsia" w:cstheme="minorBidi"/>
          <w:color w:val="auto"/>
          <w:lang w:eastAsia="en-US"/>
        </w:rPr>
        <w:t>Fitness to Practise</w:t>
      </w:r>
      <w:r w:rsidRPr="1DB2E136">
        <w:rPr>
          <w:rFonts w:eastAsiaTheme="minorEastAsia" w:cstheme="minorBidi"/>
          <w:color w:val="auto"/>
          <w:lang w:eastAsia="en-US"/>
        </w:rPr>
        <w:t>.</w:t>
      </w:r>
    </w:p>
    <w:p w14:paraId="45B21937" w14:textId="77777777" w:rsidR="00444F81" w:rsidRDefault="00444F81" w:rsidP="006E06B3">
      <w:pPr>
        <w:pStyle w:val="Heading1"/>
        <w:rPr>
          <w:rFonts w:cstheme="minorHAnsi"/>
          <w:bCs/>
        </w:rPr>
        <w:sectPr w:rsidR="00444F81" w:rsidSect="00DE3610">
          <w:headerReference w:type="default" r:id="rId12"/>
          <w:footerReference w:type="default" r:id="rId13"/>
          <w:pgSz w:w="11906" w:h="16838"/>
          <w:pgMar w:top="1440" w:right="1440" w:bottom="1440" w:left="1440" w:header="708" w:footer="708" w:gutter="0"/>
          <w:pgNumType w:start="1"/>
          <w:cols w:space="708"/>
          <w:docGrid w:linePitch="360"/>
        </w:sectPr>
      </w:pPr>
    </w:p>
    <w:p w14:paraId="0DDC0F14" w14:textId="5F5787BA" w:rsidR="00D24BC8" w:rsidRPr="00D7441F" w:rsidRDefault="00E95E91" w:rsidP="003C00CC">
      <w:pPr>
        <w:pStyle w:val="Heading1"/>
      </w:pPr>
      <w:bookmarkStart w:id="31" w:name="_Toc182475609"/>
      <w:r w:rsidRPr="1DB2E136">
        <w:rPr>
          <w:rFonts w:cstheme="minorBidi"/>
        </w:rPr>
        <w:lastRenderedPageBreak/>
        <w:t xml:space="preserve">Appendix </w:t>
      </w:r>
      <w:r w:rsidR="00D24BC8" w:rsidRPr="1DB2E136">
        <w:rPr>
          <w:rFonts w:cstheme="minorBidi"/>
        </w:rPr>
        <w:t>1</w:t>
      </w:r>
      <w:r w:rsidRPr="1DB2E136">
        <w:rPr>
          <w:rFonts w:cstheme="minorBidi"/>
        </w:rPr>
        <w:t xml:space="preserve"> </w:t>
      </w:r>
      <w:r w:rsidR="00D24BC8">
        <w:t xml:space="preserve">Criminal </w:t>
      </w:r>
      <w:r w:rsidR="00F83E40">
        <w:t>Offending</w:t>
      </w:r>
      <w:r w:rsidR="00D24BC8">
        <w:t xml:space="preserve"> Disclosure Form</w:t>
      </w:r>
      <w:bookmarkEnd w:id="31"/>
      <w:r w:rsidR="00D24BC8">
        <w:t xml:space="preserve"> </w:t>
      </w:r>
    </w:p>
    <w:p w14:paraId="6C8E04C4" w14:textId="77777777" w:rsidR="00D7441F" w:rsidRDefault="00D7441F" w:rsidP="00D7441F">
      <w:pPr>
        <w:pStyle w:val="Heading3"/>
      </w:pPr>
    </w:p>
    <w:p w14:paraId="4F67241F" w14:textId="77777777" w:rsidR="008614EE" w:rsidRDefault="008614EE"/>
    <w:p w14:paraId="42E1A8E8" w14:textId="77777777" w:rsidR="008614EE" w:rsidRPr="00F9484F" w:rsidRDefault="00F9484F" w:rsidP="00F9484F">
      <w:pPr>
        <w:pStyle w:val="Heading3"/>
        <w:rPr>
          <w:rFonts w:asciiTheme="majorHAnsi" w:hAnsiTheme="majorHAnsi" w:cstheme="majorHAnsi"/>
          <w:color w:val="00B050"/>
          <w:sz w:val="28"/>
          <w:u w:val="single"/>
          <w:lang w:eastAsia="en-US"/>
        </w:rPr>
      </w:pPr>
      <w:r w:rsidRPr="00F9484F">
        <w:rPr>
          <w:rFonts w:asciiTheme="majorHAnsi" w:hAnsiTheme="majorHAnsi"/>
          <w:b w:val="0"/>
          <w:color w:val="007832"/>
          <w:sz w:val="28"/>
          <w:szCs w:val="28"/>
          <w:u w:val="single"/>
          <w:lang w:eastAsia="en-US"/>
        </w:rPr>
        <w:t>Instructions</w:t>
      </w:r>
    </w:p>
    <w:p w14:paraId="6619987B" w14:textId="77777777" w:rsidR="008614EE" w:rsidRPr="008614EE" w:rsidRDefault="008614EE" w:rsidP="008614EE">
      <w:pPr>
        <w:spacing w:after="0" w:line="240" w:lineRule="auto"/>
        <w:ind w:left="0"/>
        <w:rPr>
          <w:rFonts w:eastAsiaTheme="minorHAnsi" w:cstheme="minorBidi"/>
          <w:color w:val="auto"/>
          <w:szCs w:val="24"/>
          <w:lang w:eastAsia="en-US"/>
        </w:rPr>
      </w:pPr>
    </w:p>
    <w:p w14:paraId="7EFB9C78" w14:textId="51EB9EEE" w:rsidR="008614EE" w:rsidRPr="008614EE" w:rsidRDefault="008614EE" w:rsidP="008614EE">
      <w:pPr>
        <w:spacing w:after="0" w:line="240" w:lineRule="auto"/>
        <w:ind w:left="0"/>
        <w:rPr>
          <w:rFonts w:eastAsiaTheme="minorHAnsi" w:cstheme="minorBidi"/>
          <w:color w:val="auto"/>
          <w:szCs w:val="24"/>
          <w:lang w:eastAsia="en-US"/>
        </w:rPr>
      </w:pPr>
      <w:r w:rsidRPr="008614EE">
        <w:rPr>
          <w:rFonts w:eastAsiaTheme="minorHAnsi" w:cstheme="minorBidi"/>
          <w:color w:val="auto"/>
          <w:szCs w:val="24"/>
          <w:lang w:eastAsia="en-US"/>
        </w:rPr>
        <w:t xml:space="preserve">Please complete the sections of this form regarding the details and circumstances in relation to your </w:t>
      </w:r>
      <w:r w:rsidR="00F83E40">
        <w:rPr>
          <w:rFonts w:eastAsiaTheme="minorHAnsi" w:cstheme="minorBidi"/>
          <w:color w:val="auto"/>
          <w:szCs w:val="24"/>
          <w:lang w:eastAsia="en-US"/>
        </w:rPr>
        <w:t>criminal offending</w:t>
      </w:r>
      <w:r w:rsidRPr="008614EE">
        <w:rPr>
          <w:rFonts w:eastAsiaTheme="minorHAnsi" w:cstheme="minorBidi"/>
          <w:color w:val="auto"/>
          <w:szCs w:val="24"/>
          <w:lang w:eastAsia="en-US"/>
        </w:rPr>
        <w:t xml:space="preserve">(s). </w:t>
      </w:r>
    </w:p>
    <w:p w14:paraId="15AE961E" w14:textId="77777777" w:rsidR="008614EE" w:rsidRPr="008614EE" w:rsidRDefault="008614EE" w:rsidP="008614EE">
      <w:pPr>
        <w:spacing w:after="0" w:line="240" w:lineRule="auto"/>
        <w:ind w:left="0"/>
        <w:rPr>
          <w:rFonts w:eastAsiaTheme="minorHAnsi" w:cstheme="minorBidi"/>
          <w:color w:val="auto"/>
          <w:szCs w:val="24"/>
          <w:lang w:eastAsia="en-US"/>
        </w:rPr>
      </w:pPr>
    </w:p>
    <w:p w14:paraId="65C1AD60" w14:textId="77777777" w:rsidR="008614EE" w:rsidRPr="008614EE" w:rsidRDefault="008614EE" w:rsidP="008614EE">
      <w:pPr>
        <w:spacing w:after="0" w:line="240" w:lineRule="auto"/>
        <w:ind w:left="0"/>
        <w:rPr>
          <w:rFonts w:eastAsiaTheme="minorHAnsi" w:cstheme="minorBidi"/>
          <w:color w:val="auto"/>
          <w:szCs w:val="24"/>
          <w:lang w:eastAsia="en-US"/>
        </w:rPr>
      </w:pPr>
      <w:r w:rsidRPr="008614EE">
        <w:rPr>
          <w:rFonts w:eastAsiaTheme="minorHAnsi" w:cstheme="minorBidi"/>
          <w:color w:val="auto"/>
          <w:szCs w:val="24"/>
          <w:lang w:eastAsia="en-US"/>
        </w:rPr>
        <w:t>If you have more than one instance of offending, then please ensure you complete the information required in relation to ALL offences.</w:t>
      </w:r>
    </w:p>
    <w:p w14:paraId="522529B8" w14:textId="77777777" w:rsidR="008614EE" w:rsidRPr="008614EE" w:rsidRDefault="008614EE" w:rsidP="008614EE">
      <w:pPr>
        <w:autoSpaceDE w:val="0"/>
        <w:autoSpaceDN w:val="0"/>
        <w:adjustRightInd w:val="0"/>
        <w:spacing w:after="0" w:line="240" w:lineRule="auto"/>
        <w:ind w:left="0"/>
        <w:jc w:val="both"/>
        <w:rPr>
          <w:rFonts w:eastAsiaTheme="minorHAnsi" w:cstheme="minorHAnsi"/>
          <w:color w:val="auto"/>
          <w:szCs w:val="24"/>
          <w:lang w:eastAsia="en-US"/>
        </w:rPr>
      </w:pPr>
    </w:p>
    <w:p w14:paraId="4E12F86E" w14:textId="77777777" w:rsidR="00D24BC8" w:rsidRPr="003C00CC" w:rsidRDefault="00D24BC8" w:rsidP="00D24BC8">
      <w:pPr>
        <w:pStyle w:val="Default"/>
        <w:jc w:val="both"/>
        <w:rPr>
          <w:rFonts w:asciiTheme="minorHAnsi" w:hAnsiTheme="minorHAnsi" w:cstheme="minorHAnsi"/>
          <w:color w:val="auto"/>
        </w:rPr>
      </w:pPr>
      <w:r w:rsidRPr="003C00CC">
        <w:rPr>
          <w:rFonts w:asciiTheme="minorHAnsi" w:hAnsiTheme="minorHAnsi" w:cstheme="minorHAnsi"/>
          <w:color w:val="auto"/>
        </w:rPr>
        <w:t xml:space="preserve">The Rehabilitation of Offenders Act 1974 (Exclusions and Exceptions) (Scotland) 2013 Order states which conviction information needs to be disclosed. </w:t>
      </w:r>
    </w:p>
    <w:p w14:paraId="48D17F55" w14:textId="77777777" w:rsidR="00D24BC8" w:rsidRDefault="00D24BC8" w:rsidP="00D24BC8">
      <w:pPr>
        <w:pStyle w:val="Default"/>
        <w:jc w:val="both"/>
        <w:rPr>
          <w:rFonts w:asciiTheme="minorHAnsi" w:hAnsiTheme="minorHAnsi" w:cstheme="minorHAnsi"/>
          <w:color w:val="auto"/>
        </w:rPr>
      </w:pPr>
    </w:p>
    <w:p w14:paraId="280EC4E2" w14:textId="77777777" w:rsidR="00D24BC8" w:rsidRPr="001A4E3D" w:rsidRDefault="00D24BC8" w:rsidP="00D24BC8">
      <w:pPr>
        <w:pStyle w:val="Default"/>
        <w:jc w:val="both"/>
        <w:rPr>
          <w:rFonts w:asciiTheme="minorHAnsi" w:hAnsiTheme="minorHAnsi" w:cstheme="minorHAnsi"/>
          <w:color w:val="auto"/>
        </w:rPr>
      </w:pPr>
      <w:r>
        <w:rPr>
          <w:rFonts w:asciiTheme="minorHAnsi" w:hAnsiTheme="minorHAnsi" w:cstheme="minorHAnsi"/>
          <w:color w:val="auto"/>
        </w:rPr>
        <w:t>A</w:t>
      </w:r>
      <w:r w:rsidRPr="001A4E3D">
        <w:rPr>
          <w:rFonts w:asciiTheme="minorHAnsi" w:hAnsiTheme="minorHAnsi" w:cstheme="minorHAnsi"/>
          <w:color w:val="auto"/>
        </w:rPr>
        <w:t xml:space="preserve"> </w:t>
      </w:r>
      <w:r>
        <w:rPr>
          <w:rFonts w:asciiTheme="minorHAnsi" w:hAnsiTheme="minorHAnsi" w:cstheme="minorHAnsi"/>
          <w:color w:val="auto"/>
        </w:rPr>
        <w:t>PVG</w:t>
      </w:r>
      <w:r w:rsidRPr="001A4E3D">
        <w:rPr>
          <w:rFonts w:asciiTheme="minorHAnsi" w:hAnsiTheme="minorHAnsi" w:cstheme="minorHAnsi"/>
          <w:color w:val="auto"/>
        </w:rPr>
        <w:t xml:space="preserve"> will show:</w:t>
      </w:r>
    </w:p>
    <w:p w14:paraId="59A3E63F" w14:textId="77777777" w:rsidR="00D24BC8" w:rsidRPr="001A4E3D" w:rsidRDefault="00D24BC8" w:rsidP="001F412C">
      <w:pPr>
        <w:pStyle w:val="Default"/>
        <w:numPr>
          <w:ilvl w:val="0"/>
          <w:numId w:val="14"/>
        </w:numPr>
        <w:jc w:val="both"/>
        <w:rPr>
          <w:rFonts w:asciiTheme="minorHAnsi" w:hAnsiTheme="minorHAnsi" w:cstheme="minorHAnsi"/>
          <w:color w:val="auto"/>
        </w:rPr>
      </w:pPr>
      <w:r w:rsidRPr="001A4E3D">
        <w:rPr>
          <w:rFonts w:asciiTheme="minorHAnsi" w:hAnsiTheme="minorHAnsi" w:cstheme="minorHAnsi"/>
          <w:color w:val="auto"/>
        </w:rPr>
        <w:t>all unspent convictions</w:t>
      </w:r>
    </w:p>
    <w:p w14:paraId="7FC4D80C" w14:textId="77777777" w:rsidR="00D24BC8" w:rsidRPr="001A4E3D" w:rsidRDefault="00D24BC8" w:rsidP="001F412C">
      <w:pPr>
        <w:pStyle w:val="Default"/>
        <w:numPr>
          <w:ilvl w:val="0"/>
          <w:numId w:val="14"/>
        </w:numPr>
        <w:jc w:val="both"/>
        <w:rPr>
          <w:rFonts w:asciiTheme="minorHAnsi" w:hAnsiTheme="minorHAnsi" w:cstheme="minorHAnsi"/>
          <w:color w:val="auto"/>
        </w:rPr>
      </w:pPr>
      <w:r w:rsidRPr="001A4E3D">
        <w:rPr>
          <w:rFonts w:asciiTheme="minorHAnsi" w:hAnsiTheme="minorHAnsi" w:cstheme="minorHAnsi"/>
          <w:color w:val="auto"/>
        </w:rPr>
        <w:t>spent convictions for offences that must be disclosed</w:t>
      </w:r>
    </w:p>
    <w:p w14:paraId="3DA14A68" w14:textId="77777777" w:rsidR="00D24BC8" w:rsidRPr="001A4E3D" w:rsidRDefault="00D24BC8" w:rsidP="001F412C">
      <w:pPr>
        <w:pStyle w:val="Default"/>
        <w:numPr>
          <w:ilvl w:val="0"/>
          <w:numId w:val="14"/>
        </w:numPr>
        <w:jc w:val="both"/>
        <w:rPr>
          <w:rFonts w:asciiTheme="minorHAnsi" w:hAnsiTheme="minorHAnsi" w:cstheme="minorHAnsi"/>
          <w:color w:val="auto"/>
        </w:rPr>
      </w:pPr>
      <w:r w:rsidRPr="001A4E3D">
        <w:rPr>
          <w:rFonts w:asciiTheme="minorHAnsi" w:hAnsiTheme="minorHAnsi" w:cstheme="minorHAnsi"/>
          <w:color w:val="auto"/>
        </w:rPr>
        <w:t>spent convictions for offences that are disclosed according to rules</w:t>
      </w:r>
    </w:p>
    <w:p w14:paraId="61B01B50" w14:textId="77777777" w:rsidR="008614EE" w:rsidRPr="008614EE" w:rsidRDefault="008614EE" w:rsidP="008614EE">
      <w:pPr>
        <w:autoSpaceDE w:val="0"/>
        <w:autoSpaceDN w:val="0"/>
        <w:adjustRightInd w:val="0"/>
        <w:spacing w:after="0" w:line="240" w:lineRule="auto"/>
        <w:ind w:left="0"/>
        <w:jc w:val="both"/>
        <w:rPr>
          <w:rFonts w:eastAsiaTheme="minorHAnsi" w:cstheme="minorHAnsi"/>
          <w:i/>
          <w:color w:val="auto"/>
          <w:szCs w:val="24"/>
          <w:lang w:eastAsia="en-US"/>
        </w:rPr>
      </w:pPr>
    </w:p>
    <w:p w14:paraId="3C14AA3F" w14:textId="77777777" w:rsidR="008614EE" w:rsidRPr="008614EE" w:rsidRDefault="008614EE" w:rsidP="008614EE">
      <w:pPr>
        <w:autoSpaceDE w:val="0"/>
        <w:autoSpaceDN w:val="0"/>
        <w:adjustRightInd w:val="0"/>
        <w:spacing w:after="0" w:line="240" w:lineRule="auto"/>
        <w:ind w:left="0"/>
        <w:rPr>
          <w:rFonts w:eastAsiaTheme="minorHAnsi" w:cstheme="minorHAnsi"/>
          <w:color w:val="auto"/>
          <w:szCs w:val="24"/>
          <w:lang w:eastAsia="en-US"/>
        </w:rPr>
      </w:pPr>
      <w:r w:rsidRPr="008614EE">
        <w:rPr>
          <w:rFonts w:eastAsiaTheme="minorHAnsi" w:cstheme="minorHAnsi"/>
          <w:color w:val="auto"/>
          <w:szCs w:val="24"/>
          <w:lang w:eastAsia="en-US"/>
        </w:rPr>
        <w:t xml:space="preserve">For more information on these rules visit: </w:t>
      </w:r>
      <w:r w:rsidRPr="008614EE">
        <w:rPr>
          <w:rFonts w:eastAsiaTheme="minorHAnsi" w:cstheme="minorHAnsi"/>
          <w:color w:val="auto"/>
          <w:szCs w:val="24"/>
          <w:u w:val="single"/>
          <w:lang w:eastAsia="en-US"/>
        </w:rPr>
        <w:t>https://www.mygov.scot/convictions-higher-disclosures/</w:t>
      </w:r>
    </w:p>
    <w:p w14:paraId="7FD41916" w14:textId="77777777" w:rsidR="008614EE" w:rsidRPr="008614EE" w:rsidRDefault="008614EE" w:rsidP="008614EE">
      <w:pPr>
        <w:autoSpaceDE w:val="0"/>
        <w:autoSpaceDN w:val="0"/>
        <w:adjustRightInd w:val="0"/>
        <w:spacing w:after="0" w:line="240" w:lineRule="auto"/>
        <w:ind w:left="0"/>
        <w:jc w:val="both"/>
        <w:rPr>
          <w:rFonts w:eastAsiaTheme="minorHAnsi" w:cstheme="minorHAnsi"/>
          <w:color w:val="auto"/>
          <w:szCs w:val="24"/>
          <w:lang w:eastAsia="en-US"/>
        </w:rPr>
      </w:pPr>
    </w:p>
    <w:p w14:paraId="06D357E8" w14:textId="629DA661" w:rsidR="008614EE" w:rsidRPr="008614EE" w:rsidRDefault="117C2E63" w:rsidP="7755BB30">
      <w:pPr>
        <w:autoSpaceDE w:val="0"/>
        <w:autoSpaceDN w:val="0"/>
        <w:adjustRightInd w:val="0"/>
        <w:spacing w:after="0" w:line="240" w:lineRule="auto"/>
        <w:ind w:left="0"/>
        <w:rPr>
          <w:rFonts w:eastAsiaTheme="minorEastAsia" w:cstheme="minorBidi"/>
          <w:color w:val="auto"/>
          <w:lang w:eastAsia="en-US"/>
        </w:rPr>
      </w:pPr>
      <w:r w:rsidRPr="7755BB30">
        <w:rPr>
          <w:rFonts w:eastAsiaTheme="minorEastAsia" w:cstheme="minorBidi"/>
          <w:color w:val="auto"/>
          <w:lang w:eastAsia="en-US"/>
        </w:rPr>
        <w:t xml:space="preserve">You are advised to contact Disclosure Scotland directly if you require advice on disclosure of conviction information as part of the application </w:t>
      </w:r>
      <w:r w:rsidR="4C250FC2" w:rsidRPr="7755BB30">
        <w:rPr>
          <w:rFonts w:eastAsiaTheme="minorEastAsia" w:cstheme="minorBidi"/>
          <w:color w:val="auto"/>
          <w:lang w:eastAsia="en-US"/>
        </w:rPr>
        <w:t>procedure</w:t>
      </w:r>
      <w:r w:rsidRPr="7755BB30">
        <w:rPr>
          <w:rFonts w:eastAsiaTheme="minorEastAsia" w:cstheme="minorBidi"/>
          <w:color w:val="auto"/>
          <w:lang w:eastAsia="en-US"/>
        </w:rPr>
        <w:t>.</w:t>
      </w:r>
    </w:p>
    <w:p w14:paraId="74E01CF2" w14:textId="77777777" w:rsidR="008614EE" w:rsidRPr="008614EE" w:rsidRDefault="008614EE" w:rsidP="008614EE">
      <w:pPr>
        <w:spacing w:after="0" w:line="240" w:lineRule="auto"/>
        <w:ind w:left="0"/>
        <w:rPr>
          <w:rFonts w:eastAsiaTheme="minorHAnsi" w:cstheme="minorBidi"/>
          <w:color w:val="auto"/>
          <w:szCs w:val="24"/>
          <w:lang w:eastAsia="en-US"/>
        </w:rPr>
      </w:pPr>
    </w:p>
    <w:p w14:paraId="54C35C8F" w14:textId="77777777" w:rsidR="008614EE" w:rsidRPr="008614EE" w:rsidRDefault="008614EE" w:rsidP="008614EE">
      <w:pPr>
        <w:spacing w:after="0" w:line="240" w:lineRule="auto"/>
        <w:ind w:left="0"/>
        <w:rPr>
          <w:rFonts w:eastAsiaTheme="minorHAnsi" w:cstheme="minorBidi"/>
          <w:color w:val="auto"/>
          <w:szCs w:val="24"/>
          <w:lang w:eastAsia="en-US"/>
        </w:rPr>
      </w:pPr>
      <w:r w:rsidRPr="008614EE">
        <w:rPr>
          <w:rFonts w:eastAsiaTheme="minorHAnsi" w:cstheme="minorBidi"/>
          <w:color w:val="auto"/>
          <w:szCs w:val="24"/>
          <w:lang w:eastAsia="en-US"/>
        </w:rPr>
        <w:t>If you have had any previous employer or academic action taken against you as the result of the offending, please also declare this information in full using the additional information box.</w:t>
      </w:r>
    </w:p>
    <w:p w14:paraId="65C2C279" w14:textId="77777777" w:rsidR="008614EE" w:rsidRPr="008614EE" w:rsidRDefault="008614EE" w:rsidP="008614EE">
      <w:pPr>
        <w:spacing w:after="0" w:line="240" w:lineRule="auto"/>
        <w:ind w:left="0"/>
        <w:rPr>
          <w:rFonts w:eastAsiaTheme="minorHAnsi" w:cstheme="minorBidi"/>
          <w:color w:val="auto"/>
          <w:szCs w:val="24"/>
          <w:lang w:eastAsia="en-US"/>
        </w:rPr>
      </w:pPr>
    </w:p>
    <w:p w14:paraId="7BAB84B4" w14:textId="77777777" w:rsidR="008614EE" w:rsidRPr="008614EE" w:rsidRDefault="008614EE" w:rsidP="008614EE">
      <w:pPr>
        <w:spacing w:after="160" w:line="259" w:lineRule="auto"/>
        <w:ind w:left="0"/>
        <w:rPr>
          <w:rFonts w:eastAsiaTheme="minorHAnsi" w:cstheme="minorBidi"/>
          <w:color w:val="auto"/>
          <w:szCs w:val="24"/>
          <w:lang w:eastAsia="en-US"/>
        </w:rPr>
      </w:pPr>
      <w:r w:rsidRPr="008614EE">
        <w:rPr>
          <w:rFonts w:eastAsiaTheme="minorHAnsi" w:cstheme="minorBidi"/>
          <w:color w:val="auto"/>
          <w:szCs w:val="24"/>
          <w:lang w:eastAsia="en-US"/>
        </w:rPr>
        <w:t xml:space="preserve">Please note it is your responsibility to provide truthful, complete and accurate information to allow the University to </w:t>
      </w:r>
      <w:proofErr w:type="gramStart"/>
      <w:r w:rsidRPr="008614EE">
        <w:rPr>
          <w:rFonts w:eastAsiaTheme="minorHAnsi" w:cstheme="minorBidi"/>
          <w:color w:val="auto"/>
          <w:szCs w:val="24"/>
          <w:lang w:eastAsia="en-US"/>
        </w:rPr>
        <w:t>make a decision</w:t>
      </w:r>
      <w:proofErr w:type="gramEnd"/>
      <w:r w:rsidRPr="008614EE">
        <w:rPr>
          <w:rFonts w:eastAsiaTheme="minorHAnsi" w:cstheme="minorBidi"/>
          <w:color w:val="auto"/>
          <w:szCs w:val="24"/>
          <w:lang w:eastAsia="en-US"/>
        </w:rPr>
        <w:t xml:space="preserve"> in relation to your application. </w:t>
      </w:r>
    </w:p>
    <w:p w14:paraId="7E0EEB0B" w14:textId="77777777" w:rsidR="008614EE" w:rsidRPr="008614EE" w:rsidRDefault="008614EE" w:rsidP="008614EE">
      <w:pPr>
        <w:spacing w:after="160" w:line="259" w:lineRule="auto"/>
        <w:ind w:left="0"/>
        <w:rPr>
          <w:rFonts w:eastAsiaTheme="minorHAnsi" w:cstheme="minorBidi"/>
          <w:color w:val="auto"/>
          <w:szCs w:val="24"/>
          <w:lang w:eastAsia="en-US"/>
        </w:rPr>
      </w:pPr>
      <w:r w:rsidRPr="008614EE">
        <w:rPr>
          <w:rFonts w:eastAsiaTheme="minorHAnsi" w:cstheme="minorBidi"/>
          <w:color w:val="auto"/>
          <w:szCs w:val="24"/>
          <w:lang w:eastAsia="en-US"/>
        </w:rPr>
        <w:br w:type="page"/>
      </w:r>
    </w:p>
    <w:p w14:paraId="1D5BF65D" w14:textId="6CB0D83D" w:rsidR="008614EE" w:rsidRPr="00F83E40" w:rsidRDefault="117C2E63" w:rsidP="7755BB30">
      <w:pPr>
        <w:keepNext/>
        <w:keepLines/>
        <w:spacing w:before="40" w:after="0" w:line="259" w:lineRule="auto"/>
        <w:ind w:left="0"/>
        <w:outlineLvl w:val="2"/>
        <w:rPr>
          <w:rFonts w:asciiTheme="majorHAnsi" w:eastAsiaTheme="majorEastAsia" w:hAnsiTheme="majorHAnsi" w:cstheme="majorBidi"/>
          <w:b/>
          <w:bCs/>
          <w:color w:val="007832"/>
          <w:sz w:val="28"/>
          <w:szCs w:val="28"/>
          <w:lang w:eastAsia="en-US"/>
        </w:rPr>
      </w:pPr>
      <w:r w:rsidRPr="00F83E40">
        <w:rPr>
          <w:rFonts w:asciiTheme="majorHAnsi" w:eastAsiaTheme="majorEastAsia" w:hAnsiTheme="majorHAnsi" w:cstheme="majorBidi"/>
          <w:b/>
          <w:bCs/>
          <w:color w:val="007832"/>
          <w:sz w:val="28"/>
          <w:szCs w:val="28"/>
          <w:lang w:eastAsia="en-US"/>
        </w:rPr>
        <w:lastRenderedPageBreak/>
        <w:t>Section 1: About You</w:t>
      </w:r>
      <w:r w:rsidR="6A0B8704" w:rsidRPr="00F83E40">
        <w:rPr>
          <w:rFonts w:asciiTheme="majorHAnsi" w:eastAsiaTheme="majorEastAsia" w:hAnsiTheme="majorHAnsi" w:cstheme="majorBidi"/>
          <w:b/>
          <w:bCs/>
          <w:color w:val="007832"/>
          <w:sz w:val="28"/>
          <w:szCs w:val="28"/>
          <w:lang w:eastAsia="en-US"/>
        </w:rPr>
        <w:t xml:space="preserve"> (NEW ONLINE FORM</w:t>
      </w:r>
      <w:r w:rsidR="00F83E40" w:rsidRPr="00F83E40">
        <w:rPr>
          <w:rFonts w:asciiTheme="majorHAnsi" w:eastAsiaTheme="majorEastAsia" w:hAnsiTheme="majorHAnsi" w:cstheme="majorBidi"/>
          <w:b/>
          <w:bCs/>
          <w:color w:val="007832"/>
          <w:sz w:val="28"/>
          <w:szCs w:val="28"/>
          <w:lang w:eastAsia="en-US"/>
        </w:rPr>
        <w:t xml:space="preserve"> being </w:t>
      </w:r>
      <w:r w:rsidR="00ED7B60">
        <w:rPr>
          <w:rFonts w:asciiTheme="majorHAnsi" w:eastAsiaTheme="majorEastAsia" w:hAnsiTheme="majorHAnsi" w:cstheme="majorBidi"/>
          <w:b/>
          <w:bCs/>
          <w:color w:val="007832"/>
          <w:sz w:val="28"/>
          <w:szCs w:val="28"/>
          <w:lang w:eastAsia="en-US"/>
        </w:rPr>
        <w:t>used</w:t>
      </w:r>
      <w:r w:rsidR="00F83E40" w:rsidRPr="00F83E40">
        <w:rPr>
          <w:rFonts w:asciiTheme="majorHAnsi" w:eastAsiaTheme="majorEastAsia" w:hAnsiTheme="majorHAnsi" w:cstheme="majorBidi"/>
          <w:b/>
          <w:bCs/>
          <w:color w:val="007832"/>
          <w:sz w:val="28"/>
          <w:szCs w:val="28"/>
          <w:lang w:eastAsia="en-US"/>
        </w:rPr>
        <w:t xml:space="preserve"> in Gecko</w:t>
      </w:r>
      <w:r w:rsidR="6A0B8704" w:rsidRPr="00F83E40">
        <w:rPr>
          <w:rFonts w:asciiTheme="majorHAnsi" w:eastAsiaTheme="majorEastAsia" w:hAnsiTheme="majorHAnsi" w:cstheme="majorBidi"/>
          <w:b/>
          <w:bCs/>
          <w:color w:val="007832"/>
          <w:sz w:val="28"/>
          <w:szCs w:val="28"/>
          <w:lang w:eastAsia="en-US"/>
        </w:rPr>
        <w:t>)</w:t>
      </w:r>
    </w:p>
    <w:p w14:paraId="6C0720E1" w14:textId="77777777" w:rsidR="008614EE" w:rsidRDefault="008614EE" w:rsidP="008614EE">
      <w:pPr>
        <w:spacing w:after="160" w:line="259" w:lineRule="auto"/>
        <w:ind w:left="0"/>
        <w:rPr>
          <w:rFonts w:eastAsiaTheme="minorHAnsi" w:cstheme="minorBidi"/>
          <w:color w:val="auto"/>
          <w:lang w:eastAsia="en-US"/>
        </w:rPr>
      </w:pPr>
    </w:p>
    <w:p w14:paraId="3903DEA6" w14:textId="0DFFE78A" w:rsidR="00B55590" w:rsidRPr="008614EE" w:rsidRDefault="00B55590" w:rsidP="008614EE">
      <w:pPr>
        <w:spacing w:after="160" w:line="259" w:lineRule="auto"/>
        <w:ind w:left="0"/>
        <w:rPr>
          <w:rFonts w:eastAsiaTheme="minorHAnsi" w:cstheme="minorBidi"/>
          <w:color w:val="auto"/>
          <w:lang w:eastAsia="en-US"/>
        </w:rPr>
      </w:pPr>
    </w:p>
    <w:tbl>
      <w:tblPr>
        <w:tblStyle w:val="TableGrid2"/>
        <w:tblW w:w="0" w:type="auto"/>
        <w:tblLook w:val="04A0" w:firstRow="1" w:lastRow="0" w:firstColumn="1" w:lastColumn="0" w:noHBand="0" w:noVBand="1"/>
      </w:tblPr>
      <w:tblGrid>
        <w:gridCol w:w="1980"/>
        <w:gridCol w:w="7036"/>
      </w:tblGrid>
      <w:tr w:rsidR="008614EE" w:rsidRPr="008614EE" w14:paraId="2291511E" w14:textId="77777777" w:rsidTr="00A925FD">
        <w:tc>
          <w:tcPr>
            <w:tcW w:w="1980" w:type="dxa"/>
          </w:tcPr>
          <w:p w14:paraId="6885426F" w14:textId="77777777" w:rsidR="008614EE" w:rsidRPr="008614EE" w:rsidRDefault="008614EE" w:rsidP="008614EE">
            <w:pPr>
              <w:rPr>
                <w:rFonts w:eastAsiaTheme="minorHAnsi" w:cstheme="minorBidi"/>
                <w:color w:val="000000" w:themeColor="text1"/>
                <w:szCs w:val="24"/>
                <w:lang w:eastAsia="en-US"/>
              </w:rPr>
            </w:pPr>
            <w:r w:rsidRPr="008614EE">
              <w:rPr>
                <w:rFonts w:eastAsiaTheme="minorHAnsi" w:cstheme="minorBidi"/>
                <w:color w:val="000000" w:themeColor="text1"/>
                <w:szCs w:val="24"/>
                <w:lang w:eastAsia="en-US"/>
              </w:rPr>
              <w:t>Name</w:t>
            </w:r>
          </w:p>
        </w:tc>
        <w:tc>
          <w:tcPr>
            <w:tcW w:w="7036" w:type="dxa"/>
          </w:tcPr>
          <w:sdt>
            <w:sdtPr>
              <w:rPr>
                <w:rFonts w:eastAsiaTheme="minorHAnsi" w:cstheme="minorBidi"/>
                <w:color w:val="auto"/>
                <w:szCs w:val="24"/>
                <w:lang w:eastAsia="en-US"/>
              </w:rPr>
              <w:id w:val="879665531"/>
              <w:placeholder>
                <w:docPart w:val="3575D83803704B42B0B78FBAD8C0CF0A"/>
              </w:placeholder>
              <w:text/>
            </w:sdtPr>
            <w:sdtEndPr/>
            <w:sdtContent>
              <w:p w14:paraId="5B528F56" w14:textId="77777777" w:rsidR="008614EE" w:rsidRPr="00EA4576" w:rsidRDefault="008614EE" w:rsidP="008614EE">
                <w:pPr>
                  <w:rPr>
                    <w:rFonts w:eastAsiaTheme="minorHAnsi" w:cstheme="minorBidi"/>
                    <w:color w:val="auto"/>
                    <w:szCs w:val="24"/>
                    <w:lang w:eastAsia="en-US"/>
                  </w:rPr>
                </w:pPr>
                <w:r w:rsidRPr="00EA4576">
                  <w:rPr>
                    <w:rFonts w:eastAsiaTheme="minorHAnsi" w:cstheme="minorBidi"/>
                    <w:color w:val="auto"/>
                    <w:szCs w:val="24"/>
                    <w:lang w:eastAsia="en-US"/>
                  </w:rPr>
                  <w:t>Enter your full name here</w:t>
                </w:r>
              </w:p>
            </w:sdtContent>
          </w:sdt>
          <w:p w14:paraId="0951CF7B" w14:textId="77777777" w:rsidR="008614EE" w:rsidRPr="008614EE" w:rsidRDefault="008614EE" w:rsidP="008614EE">
            <w:pPr>
              <w:rPr>
                <w:rFonts w:eastAsiaTheme="minorHAnsi" w:cstheme="minorBidi"/>
                <w:color w:val="auto"/>
                <w:szCs w:val="24"/>
                <w:lang w:eastAsia="en-US"/>
              </w:rPr>
            </w:pPr>
          </w:p>
        </w:tc>
      </w:tr>
      <w:tr w:rsidR="00E46E6F" w:rsidRPr="008614EE" w14:paraId="479EA0AF" w14:textId="77777777" w:rsidTr="004515EC">
        <w:tc>
          <w:tcPr>
            <w:tcW w:w="1980" w:type="dxa"/>
          </w:tcPr>
          <w:p w14:paraId="3BE19E8D" w14:textId="77777777" w:rsidR="00E46E6F" w:rsidRPr="008614EE" w:rsidRDefault="00E46E6F" w:rsidP="008614EE">
            <w:pPr>
              <w:rPr>
                <w:rFonts w:eastAsiaTheme="minorHAnsi" w:cstheme="minorBidi"/>
                <w:color w:val="000000" w:themeColor="text1"/>
                <w:szCs w:val="24"/>
                <w:lang w:eastAsia="en-US"/>
              </w:rPr>
            </w:pPr>
            <w:r w:rsidRPr="008614EE">
              <w:rPr>
                <w:rFonts w:eastAsiaTheme="minorHAnsi" w:cstheme="minorBidi"/>
                <w:color w:val="000000" w:themeColor="text1"/>
                <w:szCs w:val="24"/>
                <w:lang w:eastAsia="en-US"/>
              </w:rPr>
              <w:t>Date of birth</w:t>
            </w:r>
          </w:p>
          <w:p w14:paraId="598C58F8" w14:textId="77777777" w:rsidR="00E46E6F" w:rsidRPr="008614EE" w:rsidRDefault="00E46E6F" w:rsidP="008614EE">
            <w:pPr>
              <w:ind w:left="360"/>
              <w:contextualSpacing/>
              <w:rPr>
                <w:rFonts w:eastAsiaTheme="minorHAnsi" w:cstheme="minorBidi"/>
                <w:color w:val="000000" w:themeColor="text1"/>
                <w:szCs w:val="24"/>
                <w:lang w:eastAsia="en-US"/>
              </w:rPr>
            </w:pPr>
          </w:p>
        </w:tc>
        <w:tc>
          <w:tcPr>
            <w:tcW w:w="7036" w:type="dxa"/>
          </w:tcPr>
          <w:sdt>
            <w:sdtPr>
              <w:rPr>
                <w:rFonts w:eastAsiaTheme="minorHAnsi" w:cstheme="minorBidi"/>
                <w:color w:val="7B7B7B" w:themeColor="accent3" w:themeShade="BF"/>
                <w:szCs w:val="24"/>
                <w:lang w:eastAsia="en-US"/>
              </w:rPr>
              <w:id w:val="-290751295"/>
              <w:placeholder>
                <w:docPart w:val="A99A52A382E84F1A9DE5D3A9CE93387E"/>
              </w:placeholder>
              <w:showingPlcHdr/>
              <w:date>
                <w:dateFormat w:val="dd/MM/yyyy"/>
                <w:lid w:val="en-GB"/>
                <w:storeMappedDataAs w:val="dateTime"/>
                <w:calendar w:val="gregorian"/>
              </w:date>
            </w:sdtPr>
            <w:sdtEndPr/>
            <w:sdtContent>
              <w:p w14:paraId="65670368" w14:textId="77777777" w:rsidR="00E46E6F" w:rsidRPr="008614EE" w:rsidRDefault="00E46E6F" w:rsidP="008614EE">
                <w:pPr>
                  <w:rPr>
                    <w:rFonts w:eastAsiaTheme="minorHAnsi" w:cstheme="minorBidi"/>
                    <w:color w:val="7B7B7B" w:themeColor="accent3" w:themeShade="BF"/>
                    <w:szCs w:val="24"/>
                    <w:lang w:eastAsia="en-US"/>
                  </w:rPr>
                </w:pPr>
                <w:r w:rsidRPr="00EA4576">
                  <w:rPr>
                    <w:rFonts w:eastAsiaTheme="minorHAnsi" w:cstheme="minorBidi"/>
                    <w:color w:val="auto"/>
                    <w:lang w:eastAsia="en-US"/>
                  </w:rPr>
                  <w:t>Click or tap to enter a date.</w:t>
                </w:r>
              </w:p>
            </w:sdtContent>
          </w:sdt>
          <w:p w14:paraId="6CEAA38E" w14:textId="5F9D916F" w:rsidR="00E46E6F" w:rsidRPr="008614EE" w:rsidRDefault="00E46E6F" w:rsidP="008614EE">
            <w:pPr>
              <w:rPr>
                <w:rFonts w:eastAsiaTheme="minorHAnsi" w:cstheme="minorBidi"/>
                <w:color w:val="000000" w:themeColor="text1"/>
                <w:szCs w:val="24"/>
                <w:lang w:eastAsia="en-US"/>
              </w:rPr>
            </w:pPr>
          </w:p>
          <w:p w14:paraId="152500DB" w14:textId="77777777" w:rsidR="00E46E6F" w:rsidRPr="008614EE" w:rsidRDefault="00E46E6F" w:rsidP="008614EE">
            <w:pPr>
              <w:rPr>
                <w:rFonts w:eastAsiaTheme="minorHAnsi" w:cstheme="minorBidi"/>
                <w:color w:val="7B7B7B" w:themeColor="accent3" w:themeShade="BF"/>
                <w:szCs w:val="24"/>
                <w:lang w:eastAsia="en-US"/>
              </w:rPr>
            </w:pPr>
          </w:p>
        </w:tc>
      </w:tr>
    </w:tbl>
    <w:p w14:paraId="2B872C39" w14:textId="77777777" w:rsidR="008614EE" w:rsidRPr="008614EE" w:rsidRDefault="008614EE" w:rsidP="008614EE">
      <w:pPr>
        <w:spacing w:after="160" w:line="259" w:lineRule="auto"/>
        <w:ind w:left="0"/>
        <w:rPr>
          <w:rFonts w:eastAsiaTheme="minorHAnsi" w:cstheme="minorBidi"/>
          <w:color w:val="auto"/>
          <w:szCs w:val="24"/>
          <w:lang w:eastAsia="en-US"/>
        </w:rPr>
      </w:pPr>
    </w:p>
    <w:p w14:paraId="7BB84797" w14:textId="77777777" w:rsidR="008614EE" w:rsidRPr="008614EE" w:rsidRDefault="008614EE" w:rsidP="008614EE">
      <w:pPr>
        <w:keepNext/>
        <w:keepLines/>
        <w:spacing w:before="40" w:after="0" w:line="259" w:lineRule="auto"/>
        <w:ind w:left="0"/>
        <w:outlineLvl w:val="2"/>
        <w:rPr>
          <w:rFonts w:asciiTheme="majorHAnsi" w:eastAsiaTheme="majorEastAsia" w:hAnsiTheme="majorHAnsi" w:cstheme="majorBidi"/>
          <w:b/>
          <w:color w:val="007832"/>
          <w:sz w:val="28"/>
          <w:szCs w:val="28"/>
          <w:lang w:eastAsia="en-US"/>
        </w:rPr>
      </w:pPr>
      <w:r w:rsidRPr="008614EE">
        <w:rPr>
          <w:rFonts w:asciiTheme="majorHAnsi" w:eastAsiaTheme="majorEastAsia" w:hAnsiTheme="majorHAnsi" w:cstheme="majorBidi"/>
          <w:b/>
          <w:color w:val="007832"/>
          <w:sz w:val="28"/>
          <w:szCs w:val="28"/>
          <w:lang w:eastAsia="en-US"/>
        </w:rPr>
        <w:t xml:space="preserve">Section 2: Your Application </w:t>
      </w:r>
    </w:p>
    <w:p w14:paraId="679F7798" w14:textId="77777777" w:rsidR="008614EE" w:rsidRPr="008614EE" w:rsidRDefault="008614EE" w:rsidP="008614EE">
      <w:pPr>
        <w:spacing w:after="160" w:line="259" w:lineRule="auto"/>
        <w:ind w:left="0"/>
        <w:rPr>
          <w:rFonts w:eastAsiaTheme="minorHAnsi" w:cstheme="minorBidi"/>
          <w:color w:val="auto"/>
          <w:lang w:eastAsia="en-US"/>
        </w:rPr>
      </w:pPr>
    </w:p>
    <w:tbl>
      <w:tblPr>
        <w:tblStyle w:val="TableGrid2"/>
        <w:tblW w:w="0" w:type="auto"/>
        <w:tblInd w:w="5" w:type="dxa"/>
        <w:tblLook w:val="04A0" w:firstRow="1" w:lastRow="0" w:firstColumn="1" w:lastColumn="0" w:noHBand="0" w:noVBand="1"/>
      </w:tblPr>
      <w:tblGrid>
        <w:gridCol w:w="2542"/>
        <w:gridCol w:w="6469"/>
      </w:tblGrid>
      <w:tr w:rsidR="00E46E6F" w:rsidRPr="008614EE" w14:paraId="3CDDA067" w14:textId="77777777" w:rsidTr="004515EC">
        <w:tc>
          <w:tcPr>
            <w:tcW w:w="2542" w:type="dxa"/>
          </w:tcPr>
          <w:p w14:paraId="6BBBF947" w14:textId="45814B32" w:rsidR="00E46E6F" w:rsidRPr="008614EE" w:rsidRDefault="00E46E6F" w:rsidP="008614EE">
            <w:pPr>
              <w:rPr>
                <w:rFonts w:eastAsiaTheme="minorHAnsi" w:cstheme="minorBidi"/>
                <w:color w:val="auto"/>
                <w:szCs w:val="24"/>
                <w:lang w:eastAsia="en-US"/>
              </w:rPr>
            </w:pPr>
            <w:r w:rsidRPr="008614EE">
              <w:rPr>
                <w:rFonts w:eastAsiaTheme="minorHAnsi" w:cstheme="minorBidi"/>
                <w:color w:val="auto"/>
                <w:szCs w:val="24"/>
                <w:lang w:eastAsia="en-US"/>
              </w:rPr>
              <w:t xml:space="preserve"> </w:t>
            </w:r>
            <w:r>
              <w:rPr>
                <w:rFonts w:eastAsiaTheme="minorHAnsi" w:cstheme="minorBidi"/>
                <w:color w:val="auto"/>
                <w:szCs w:val="24"/>
                <w:lang w:eastAsia="en-US"/>
              </w:rPr>
              <w:t xml:space="preserve">Student </w:t>
            </w:r>
            <w:r w:rsidRPr="008614EE">
              <w:rPr>
                <w:rFonts w:eastAsiaTheme="minorHAnsi" w:cstheme="minorBidi"/>
                <w:color w:val="auto"/>
                <w:szCs w:val="24"/>
                <w:lang w:eastAsia="en-US"/>
              </w:rPr>
              <w:t>number</w:t>
            </w:r>
          </w:p>
          <w:p w14:paraId="25570AB0" w14:textId="77777777" w:rsidR="00E46E6F" w:rsidRPr="008614EE" w:rsidRDefault="00E46E6F" w:rsidP="008614EE">
            <w:pPr>
              <w:ind w:left="360"/>
              <w:contextualSpacing/>
              <w:rPr>
                <w:rFonts w:eastAsiaTheme="minorHAnsi" w:cstheme="minorBidi"/>
                <w:color w:val="auto"/>
                <w:szCs w:val="24"/>
                <w:lang w:eastAsia="en-US"/>
              </w:rPr>
            </w:pPr>
          </w:p>
        </w:tc>
        <w:tc>
          <w:tcPr>
            <w:tcW w:w="6469" w:type="dxa"/>
          </w:tcPr>
          <w:sdt>
            <w:sdtPr>
              <w:rPr>
                <w:rFonts w:eastAsiaTheme="minorHAnsi" w:cstheme="minorBidi"/>
                <w:color w:val="auto"/>
                <w:szCs w:val="24"/>
                <w:lang w:eastAsia="en-US"/>
              </w:rPr>
              <w:id w:val="1486054260"/>
              <w:placeholder>
                <w:docPart w:val="47C3DB1776DE48DB8744633E049E2C6E"/>
              </w:placeholder>
              <w:text/>
            </w:sdtPr>
            <w:sdtEndPr/>
            <w:sdtContent>
              <w:p w14:paraId="626C5322" w14:textId="77777777" w:rsidR="00E46E6F" w:rsidRPr="008614EE" w:rsidRDefault="00E46E6F" w:rsidP="008614EE">
                <w:pPr>
                  <w:rPr>
                    <w:rFonts w:eastAsiaTheme="minorHAnsi" w:cstheme="minorBidi"/>
                    <w:color w:val="auto"/>
                    <w:szCs w:val="24"/>
                    <w:lang w:eastAsia="en-US"/>
                  </w:rPr>
                </w:pPr>
                <w:r w:rsidRPr="009E6BCA">
                  <w:rPr>
                    <w:rFonts w:eastAsiaTheme="minorHAnsi" w:cstheme="minorBidi"/>
                    <w:color w:val="auto"/>
                    <w:szCs w:val="24"/>
                    <w:lang w:eastAsia="en-US"/>
                  </w:rPr>
                  <w:t>Enter your student number here</w:t>
                </w:r>
              </w:p>
            </w:sdtContent>
          </w:sdt>
          <w:p w14:paraId="74A89E60" w14:textId="4D004E8F" w:rsidR="00E46E6F" w:rsidRPr="008614EE" w:rsidRDefault="00E46E6F" w:rsidP="008614EE">
            <w:pPr>
              <w:rPr>
                <w:rFonts w:eastAsiaTheme="minorHAnsi" w:cstheme="minorBidi"/>
                <w:color w:val="auto"/>
                <w:szCs w:val="24"/>
                <w:lang w:eastAsia="en-US"/>
              </w:rPr>
            </w:pPr>
          </w:p>
          <w:p w14:paraId="34A519DA" w14:textId="1F9B847C" w:rsidR="00E46E6F" w:rsidRPr="008614EE" w:rsidRDefault="00E46E6F" w:rsidP="00590E7F">
            <w:pPr>
              <w:rPr>
                <w:rFonts w:eastAsiaTheme="minorHAnsi" w:cstheme="minorBidi"/>
                <w:color w:val="auto"/>
                <w:szCs w:val="24"/>
                <w:lang w:eastAsia="en-US"/>
              </w:rPr>
            </w:pPr>
          </w:p>
        </w:tc>
      </w:tr>
      <w:tr w:rsidR="00ED7B60" w:rsidRPr="008614EE" w14:paraId="4B40317C" w14:textId="77777777" w:rsidTr="00896698">
        <w:tc>
          <w:tcPr>
            <w:tcW w:w="2542" w:type="dxa"/>
          </w:tcPr>
          <w:p w14:paraId="1D5F71F3" w14:textId="05777B1A" w:rsidR="00ED7B60" w:rsidRPr="008614EE" w:rsidRDefault="00ED7B60" w:rsidP="008614EE">
            <w:pPr>
              <w:rPr>
                <w:rFonts w:eastAsiaTheme="minorHAnsi" w:cstheme="minorBidi"/>
                <w:color w:val="auto"/>
                <w:szCs w:val="24"/>
                <w:lang w:eastAsia="en-US"/>
              </w:rPr>
            </w:pPr>
            <w:r w:rsidRPr="008614EE">
              <w:rPr>
                <w:rFonts w:eastAsiaTheme="minorHAnsi" w:cstheme="minorBidi"/>
                <w:color w:val="auto"/>
                <w:szCs w:val="24"/>
                <w:lang w:eastAsia="en-US"/>
              </w:rPr>
              <w:t>Did you declare your conviction on your application form?</w:t>
            </w:r>
          </w:p>
        </w:tc>
        <w:tc>
          <w:tcPr>
            <w:tcW w:w="6469" w:type="dxa"/>
          </w:tcPr>
          <w:p w14:paraId="653DB262" w14:textId="77777777" w:rsidR="00ED7B60" w:rsidRPr="008614EE" w:rsidRDefault="00ED7B60" w:rsidP="008614EE">
            <w:pPr>
              <w:rPr>
                <w:rFonts w:eastAsiaTheme="minorHAnsi" w:cstheme="minorBidi"/>
                <w:color w:val="auto"/>
                <w:szCs w:val="24"/>
                <w:lang w:eastAsia="en-US"/>
              </w:rPr>
            </w:pPr>
            <w:r w:rsidRPr="008614EE">
              <w:rPr>
                <w:rFonts w:eastAsiaTheme="minorHAnsi" w:cstheme="minorBidi"/>
                <w:color w:val="auto"/>
                <w:szCs w:val="24"/>
                <w:lang w:eastAsia="en-US"/>
              </w:rPr>
              <w:t xml:space="preserve">Yes </w:t>
            </w:r>
            <w:sdt>
              <w:sdtPr>
                <w:rPr>
                  <w:rFonts w:eastAsiaTheme="minorHAnsi" w:cstheme="minorBidi"/>
                  <w:color w:val="auto"/>
                  <w:sz w:val="28"/>
                  <w:szCs w:val="28"/>
                  <w:lang w:eastAsia="en-US"/>
                </w:rPr>
                <w:id w:val="-1942755248"/>
                <w14:checkbox>
                  <w14:checked w14:val="0"/>
                  <w14:checkedState w14:val="2612" w14:font="MS Gothic"/>
                  <w14:uncheckedState w14:val="2610" w14:font="MS Gothic"/>
                </w14:checkbox>
              </w:sdtPr>
              <w:sdtContent>
                <w:r>
                  <w:rPr>
                    <w:rFonts w:ascii="MS Gothic" w:eastAsia="MS Gothic" w:hAnsi="MS Gothic" w:cstheme="minorBidi" w:hint="eastAsia"/>
                    <w:color w:val="auto"/>
                    <w:sz w:val="28"/>
                    <w:szCs w:val="28"/>
                    <w:lang w:eastAsia="en-US"/>
                  </w:rPr>
                  <w:t>☐</w:t>
                </w:r>
              </w:sdtContent>
            </w:sdt>
          </w:p>
          <w:p w14:paraId="2099E703" w14:textId="155B28EC" w:rsidR="00ED7B60" w:rsidRPr="008614EE" w:rsidRDefault="00ED7B60" w:rsidP="008614EE">
            <w:pPr>
              <w:rPr>
                <w:rFonts w:eastAsiaTheme="minorHAnsi" w:cstheme="minorBidi"/>
                <w:color w:val="auto"/>
                <w:szCs w:val="24"/>
                <w:lang w:eastAsia="en-US"/>
              </w:rPr>
            </w:pPr>
            <w:r w:rsidRPr="008614EE">
              <w:rPr>
                <w:rFonts w:eastAsiaTheme="minorHAnsi" w:cstheme="minorBidi"/>
                <w:color w:val="auto"/>
                <w:szCs w:val="24"/>
                <w:lang w:eastAsia="en-US"/>
              </w:rPr>
              <w:t xml:space="preserve">No </w:t>
            </w:r>
            <w:sdt>
              <w:sdtPr>
                <w:rPr>
                  <w:rFonts w:eastAsiaTheme="minorHAnsi" w:cstheme="minorBidi"/>
                  <w:color w:val="auto"/>
                  <w:sz w:val="28"/>
                  <w:szCs w:val="28"/>
                  <w:lang w:eastAsia="en-US"/>
                </w:rPr>
                <w:id w:val="-1185511513"/>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tc>
      </w:tr>
      <w:tr w:rsidR="00ED7B60" w:rsidRPr="008614EE" w14:paraId="213EB9ED" w14:textId="77777777" w:rsidTr="00C04478">
        <w:tc>
          <w:tcPr>
            <w:tcW w:w="2542" w:type="dxa"/>
          </w:tcPr>
          <w:p w14:paraId="680AFA05" w14:textId="4AC7C934" w:rsidR="00ED7B60" w:rsidRPr="008614EE" w:rsidRDefault="00ED7B60" w:rsidP="00E46E6F">
            <w:pPr>
              <w:rPr>
                <w:rFonts w:eastAsiaTheme="minorHAnsi" w:cstheme="minorBidi"/>
                <w:color w:val="auto"/>
                <w:szCs w:val="24"/>
                <w:lang w:eastAsia="en-US"/>
              </w:rPr>
            </w:pPr>
            <w:r w:rsidRPr="008614EE">
              <w:rPr>
                <w:rFonts w:eastAsiaTheme="minorHAnsi" w:cstheme="minorBidi"/>
                <w:color w:val="auto"/>
                <w:szCs w:val="24"/>
                <w:lang w:eastAsia="en-US"/>
              </w:rPr>
              <w:t xml:space="preserve">Did you declare your conviction on your </w:t>
            </w:r>
            <w:r>
              <w:rPr>
                <w:rFonts w:eastAsiaTheme="minorHAnsi" w:cstheme="minorBidi"/>
                <w:color w:val="auto"/>
                <w:szCs w:val="24"/>
                <w:lang w:eastAsia="en-US"/>
              </w:rPr>
              <w:t xml:space="preserve">PVG </w:t>
            </w:r>
            <w:r w:rsidRPr="008614EE">
              <w:rPr>
                <w:rFonts w:eastAsiaTheme="minorHAnsi" w:cstheme="minorBidi"/>
                <w:color w:val="auto"/>
                <w:szCs w:val="24"/>
                <w:lang w:eastAsia="en-US"/>
              </w:rPr>
              <w:t>application form?</w:t>
            </w:r>
          </w:p>
        </w:tc>
        <w:tc>
          <w:tcPr>
            <w:tcW w:w="6469" w:type="dxa"/>
          </w:tcPr>
          <w:p w14:paraId="7DA3011E" w14:textId="77777777" w:rsidR="00ED7B60" w:rsidRPr="008614EE" w:rsidRDefault="00ED7B60" w:rsidP="00E46E6F">
            <w:pPr>
              <w:rPr>
                <w:rFonts w:eastAsiaTheme="minorHAnsi" w:cstheme="minorBidi"/>
                <w:color w:val="auto"/>
                <w:szCs w:val="24"/>
                <w:lang w:eastAsia="en-US"/>
              </w:rPr>
            </w:pPr>
            <w:r w:rsidRPr="008614EE">
              <w:rPr>
                <w:rFonts w:eastAsiaTheme="minorHAnsi" w:cstheme="minorBidi"/>
                <w:color w:val="auto"/>
                <w:szCs w:val="24"/>
                <w:lang w:eastAsia="en-US"/>
              </w:rPr>
              <w:t xml:space="preserve">Yes </w:t>
            </w:r>
            <w:sdt>
              <w:sdtPr>
                <w:rPr>
                  <w:rFonts w:eastAsiaTheme="minorHAnsi" w:cstheme="minorBidi"/>
                  <w:color w:val="auto"/>
                  <w:sz w:val="28"/>
                  <w:szCs w:val="28"/>
                  <w:lang w:eastAsia="en-US"/>
                </w:rPr>
                <w:id w:val="1171148715"/>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p w14:paraId="4A1BA2BB" w14:textId="3474BDD2" w:rsidR="00ED7B60" w:rsidRPr="008614EE" w:rsidRDefault="00ED7B60" w:rsidP="00E46E6F">
            <w:pPr>
              <w:rPr>
                <w:rFonts w:eastAsiaTheme="minorHAnsi" w:cstheme="minorBidi"/>
                <w:color w:val="auto"/>
                <w:szCs w:val="24"/>
                <w:lang w:eastAsia="en-US"/>
              </w:rPr>
            </w:pPr>
            <w:r w:rsidRPr="008614EE">
              <w:rPr>
                <w:rFonts w:eastAsiaTheme="minorHAnsi" w:cstheme="minorBidi"/>
                <w:color w:val="auto"/>
                <w:szCs w:val="24"/>
                <w:lang w:eastAsia="en-US"/>
              </w:rPr>
              <w:t xml:space="preserve">No </w:t>
            </w:r>
            <w:sdt>
              <w:sdtPr>
                <w:rPr>
                  <w:rFonts w:eastAsiaTheme="minorHAnsi" w:cstheme="minorBidi"/>
                  <w:color w:val="auto"/>
                  <w:sz w:val="28"/>
                  <w:szCs w:val="28"/>
                  <w:lang w:eastAsia="en-US"/>
                </w:rPr>
                <w:id w:val="-1205786458"/>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tc>
      </w:tr>
      <w:tr w:rsidR="00ED7B60" w:rsidRPr="008614EE" w14:paraId="321861C9" w14:textId="77777777" w:rsidTr="00C04478">
        <w:tc>
          <w:tcPr>
            <w:tcW w:w="2542" w:type="dxa"/>
          </w:tcPr>
          <w:p w14:paraId="0E0E81C3" w14:textId="264AFE5B"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If </w:t>
            </w:r>
            <w:proofErr w:type="gramStart"/>
            <w:r w:rsidRPr="008614EE">
              <w:rPr>
                <w:rFonts w:eastAsiaTheme="minorHAnsi" w:cstheme="minorBidi"/>
                <w:color w:val="auto"/>
                <w:szCs w:val="24"/>
                <w:lang w:eastAsia="en-US"/>
              </w:rPr>
              <w:t>No</w:t>
            </w:r>
            <w:proofErr w:type="gramEnd"/>
            <w:r w:rsidRPr="008614EE">
              <w:rPr>
                <w:rFonts w:eastAsiaTheme="minorHAnsi" w:cstheme="minorBidi"/>
                <w:color w:val="auto"/>
                <w:szCs w:val="24"/>
                <w:lang w:eastAsia="en-US"/>
              </w:rPr>
              <w:t xml:space="preserve"> please explain why not </w:t>
            </w:r>
          </w:p>
        </w:tc>
        <w:tc>
          <w:tcPr>
            <w:tcW w:w="6469" w:type="dxa"/>
          </w:tcPr>
          <w:p w14:paraId="5D94D767" w14:textId="70C22255" w:rsidR="00ED7B60" w:rsidRPr="008614EE" w:rsidRDefault="00ED7B60" w:rsidP="00ED7B60">
            <w:pPr>
              <w:rPr>
                <w:rFonts w:eastAsiaTheme="minorHAnsi" w:cstheme="minorBidi"/>
                <w:color w:val="auto"/>
                <w:szCs w:val="24"/>
                <w:lang w:eastAsia="en-US"/>
              </w:rPr>
            </w:pPr>
            <w:sdt>
              <w:sdtPr>
                <w:rPr>
                  <w:rFonts w:eastAsiaTheme="minorHAnsi" w:cstheme="minorBidi"/>
                  <w:color w:val="auto"/>
                  <w:szCs w:val="24"/>
                  <w:lang w:eastAsia="en-US"/>
                </w:rPr>
                <w:id w:val="1312284099"/>
                <w:placeholder>
                  <w:docPart w:val="9BE1629275474870886B30EBC92FB349"/>
                </w:placeholder>
                <w:showingPlcHdr/>
                <w:text/>
              </w:sdtPr>
              <w:sdtContent>
                <w:r w:rsidRPr="00EA4576">
                  <w:rPr>
                    <w:rFonts w:eastAsiaTheme="minorHAnsi" w:cstheme="minorBidi"/>
                    <w:color w:val="auto"/>
                    <w:lang w:eastAsia="en-US"/>
                  </w:rPr>
                  <w:t>Enter your reasons for non-disclosure here</w:t>
                </w:r>
              </w:sdtContent>
            </w:sdt>
          </w:p>
        </w:tc>
      </w:tr>
    </w:tbl>
    <w:p w14:paraId="1383A17C" w14:textId="77777777" w:rsidR="008614EE" w:rsidRPr="008614EE" w:rsidRDefault="008614EE" w:rsidP="008614EE">
      <w:pPr>
        <w:keepNext/>
        <w:keepLines/>
        <w:spacing w:before="40" w:after="0" w:line="259" w:lineRule="auto"/>
        <w:ind w:left="0"/>
        <w:outlineLvl w:val="2"/>
        <w:rPr>
          <w:rFonts w:asciiTheme="majorHAnsi" w:eastAsiaTheme="majorEastAsia" w:hAnsiTheme="majorHAnsi" w:cstheme="majorBidi"/>
          <w:b/>
          <w:color w:val="007832"/>
          <w:sz w:val="28"/>
          <w:szCs w:val="28"/>
          <w:lang w:eastAsia="en-US"/>
        </w:rPr>
      </w:pPr>
    </w:p>
    <w:p w14:paraId="3BD6D5C8" w14:textId="77777777" w:rsidR="008614EE" w:rsidRPr="008614EE" w:rsidRDefault="008614EE" w:rsidP="008614EE">
      <w:pPr>
        <w:keepNext/>
        <w:keepLines/>
        <w:spacing w:before="40" w:after="0" w:line="259" w:lineRule="auto"/>
        <w:ind w:left="0"/>
        <w:outlineLvl w:val="2"/>
        <w:rPr>
          <w:rFonts w:asciiTheme="majorHAnsi" w:eastAsiaTheme="majorEastAsia" w:hAnsiTheme="majorHAnsi" w:cstheme="majorBidi"/>
          <w:b/>
          <w:color w:val="007832"/>
          <w:sz w:val="28"/>
          <w:szCs w:val="28"/>
          <w:lang w:eastAsia="en-US"/>
        </w:rPr>
      </w:pPr>
      <w:r w:rsidRPr="008614EE">
        <w:rPr>
          <w:rFonts w:asciiTheme="majorHAnsi" w:eastAsiaTheme="majorEastAsia" w:hAnsiTheme="majorHAnsi" w:cstheme="majorBidi"/>
          <w:b/>
          <w:color w:val="007832"/>
          <w:sz w:val="28"/>
          <w:szCs w:val="28"/>
          <w:lang w:eastAsia="en-US"/>
        </w:rPr>
        <w:t>Section 3: About the Offence(s)</w:t>
      </w:r>
    </w:p>
    <w:p w14:paraId="3BD43B4A" w14:textId="77777777" w:rsidR="008614EE" w:rsidRPr="008614EE" w:rsidRDefault="008614EE" w:rsidP="008614EE">
      <w:pPr>
        <w:keepNext/>
        <w:keepLines/>
        <w:spacing w:before="40" w:after="0" w:line="259" w:lineRule="auto"/>
        <w:ind w:left="0"/>
        <w:outlineLvl w:val="2"/>
        <w:rPr>
          <w:rFonts w:asciiTheme="majorHAnsi" w:eastAsiaTheme="majorEastAsia" w:hAnsiTheme="majorHAnsi" w:cstheme="majorBidi"/>
          <w:b/>
          <w:color w:val="007832"/>
          <w:sz w:val="28"/>
          <w:szCs w:val="28"/>
          <w:lang w:eastAsia="en-US"/>
        </w:rPr>
      </w:pPr>
    </w:p>
    <w:tbl>
      <w:tblPr>
        <w:tblStyle w:val="TableGrid2"/>
        <w:tblW w:w="0" w:type="auto"/>
        <w:tblLook w:val="04A0" w:firstRow="1" w:lastRow="0" w:firstColumn="1" w:lastColumn="0" w:noHBand="0" w:noVBand="1"/>
      </w:tblPr>
      <w:tblGrid>
        <w:gridCol w:w="3114"/>
        <w:gridCol w:w="5902"/>
      </w:tblGrid>
      <w:tr w:rsidR="008614EE" w:rsidRPr="008614EE" w14:paraId="2201F0C2" w14:textId="77777777" w:rsidTr="1DB2E136">
        <w:tc>
          <w:tcPr>
            <w:tcW w:w="3114" w:type="dxa"/>
          </w:tcPr>
          <w:p w14:paraId="57F3535C" w14:textId="77777777" w:rsidR="008614EE" w:rsidRPr="008614EE" w:rsidRDefault="008614EE" w:rsidP="008614EE">
            <w:pPr>
              <w:rPr>
                <w:rFonts w:eastAsiaTheme="minorHAnsi" w:cstheme="minorBidi"/>
                <w:color w:val="auto"/>
                <w:szCs w:val="24"/>
                <w:lang w:eastAsia="en-US"/>
              </w:rPr>
            </w:pPr>
            <w:r w:rsidRPr="008614EE">
              <w:rPr>
                <w:rFonts w:eastAsiaTheme="minorHAnsi" w:cstheme="minorBidi"/>
                <w:color w:val="auto"/>
                <w:szCs w:val="24"/>
                <w:lang w:eastAsia="en-US"/>
              </w:rPr>
              <w:t>Date of the offence(s)</w:t>
            </w:r>
          </w:p>
          <w:p w14:paraId="2CD1C338" w14:textId="77777777" w:rsidR="008614EE" w:rsidRPr="008614EE" w:rsidRDefault="008614EE" w:rsidP="008614EE">
            <w:pPr>
              <w:ind w:left="360"/>
              <w:contextualSpacing/>
              <w:rPr>
                <w:rFonts w:eastAsiaTheme="minorHAnsi" w:cstheme="minorBidi"/>
                <w:color w:val="auto"/>
                <w:szCs w:val="24"/>
                <w:lang w:eastAsia="en-US"/>
              </w:rPr>
            </w:pPr>
          </w:p>
        </w:tc>
        <w:sdt>
          <w:sdtPr>
            <w:rPr>
              <w:rFonts w:eastAsiaTheme="minorHAnsi" w:cstheme="minorBidi"/>
              <w:color w:val="auto"/>
              <w:szCs w:val="24"/>
              <w:lang w:eastAsia="en-US"/>
            </w:rPr>
            <w:id w:val="1465008175"/>
            <w:placeholder>
              <w:docPart w:val="CB991C4F93DD4837A2EC527FF2090565"/>
            </w:placeholder>
            <w:showingPlcHdr/>
            <w:date>
              <w:dateFormat w:val="dd/MM/yyyy"/>
              <w:lid w:val="en-GB"/>
              <w:storeMappedDataAs w:val="dateTime"/>
              <w:calendar w:val="gregorian"/>
            </w:date>
          </w:sdtPr>
          <w:sdtEndPr/>
          <w:sdtContent>
            <w:tc>
              <w:tcPr>
                <w:tcW w:w="5902" w:type="dxa"/>
              </w:tcPr>
              <w:p w14:paraId="063B0A2C" w14:textId="77777777" w:rsidR="008614EE" w:rsidRPr="008614EE" w:rsidRDefault="008614EE" w:rsidP="008614EE">
                <w:pPr>
                  <w:rPr>
                    <w:rFonts w:eastAsiaTheme="minorHAnsi" w:cstheme="minorBidi"/>
                    <w:color w:val="auto"/>
                    <w:szCs w:val="24"/>
                    <w:lang w:eastAsia="en-US"/>
                  </w:rPr>
                </w:pPr>
                <w:r w:rsidRPr="00EA4576">
                  <w:rPr>
                    <w:rFonts w:eastAsiaTheme="minorHAnsi" w:cstheme="minorBidi"/>
                    <w:color w:val="auto"/>
                    <w:lang w:eastAsia="en-US"/>
                  </w:rPr>
                  <w:t>Click or tap to enter a date.</w:t>
                </w:r>
              </w:p>
            </w:tc>
          </w:sdtContent>
        </w:sdt>
      </w:tr>
      <w:tr w:rsidR="008614EE" w:rsidRPr="008614EE" w14:paraId="47D6AA45" w14:textId="77777777" w:rsidTr="1DB2E136">
        <w:tc>
          <w:tcPr>
            <w:tcW w:w="3114" w:type="dxa"/>
          </w:tcPr>
          <w:p w14:paraId="3F7E13D9" w14:textId="77777777" w:rsidR="008614EE" w:rsidRPr="008614EE" w:rsidRDefault="008614EE" w:rsidP="008614EE">
            <w:pPr>
              <w:rPr>
                <w:rFonts w:eastAsiaTheme="minorHAnsi" w:cstheme="minorBidi"/>
                <w:color w:val="auto"/>
                <w:szCs w:val="24"/>
                <w:lang w:eastAsia="en-US"/>
              </w:rPr>
            </w:pPr>
            <w:r w:rsidRPr="008614EE">
              <w:rPr>
                <w:rFonts w:eastAsiaTheme="minorHAnsi" w:cstheme="minorBidi"/>
                <w:color w:val="auto"/>
                <w:szCs w:val="24"/>
                <w:lang w:eastAsia="en-US"/>
              </w:rPr>
              <w:t>Type of offence(s)</w:t>
            </w:r>
          </w:p>
          <w:p w14:paraId="62CC4FB6" w14:textId="77777777" w:rsidR="008614EE" w:rsidRPr="008614EE" w:rsidRDefault="008614EE" w:rsidP="008614EE">
            <w:pPr>
              <w:ind w:left="720"/>
              <w:contextualSpacing/>
              <w:rPr>
                <w:rFonts w:eastAsiaTheme="minorHAnsi" w:cstheme="minorBidi"/>
                <w:color w:val="auto"/>
                <w:szCs w:val="24"/>
                <w:lang w:eastAsia="en-US"/>
              </w:rPr>
            </w:pPr>
          </w:p>
        </w:tc>
        <w:sdt>
          <w:sdtPr>
            <w:rPr>
              <w:rFonts w:eastAsiaTheme="minorEastAsia" w:cstheme="minorBidi"/>
              <w:color w:val="auto"/>
              <w:lang w:eastAsia="en-US"/>
            </w:rPr>
            <w:id w:val="-168103168"/>
            <w:placeholder>
              <w:docPart w:val="CB9A8BD087594AD191DCF4960F785439"/>
            </w:placeholder>
            <w:showingPlcHdr/>
            <w:text/>
          </w:sdtPr>
          <w:sdtEndPr/>
          <w:sdtContent>
            <w:tc>
              <w:tcPr>
                <w:tcW w:w="5902" w:type="dxa"/>
              </w:tcPr>
              <w:p w14:paraId="531AD7D3" w14:textId="77777777" w:rsidR="008614EE" w:rsidRPr="008614EE" w:rsidRDefault="008614EE" w:rsidP="008614EE">
                <w:pPr>
                  <w:rPr>
                    <w:rFonts w:eastAsiaTheme="minorHAnsi" w:cstheme="minorBidi"/>
                    <w:color w:val="auto"/>
                    <w:szCs w:val="24"/>
                    <w:lang w:eastAsia="en-US"/>
                  </w:rPr>
                </w:pPr>
                <w:r w:rsidRPr="00EA4576">
                  <w:rPr>
                    <w:rFonts w:eastAsiaTheme="minorHAnsi" w:cstheme="minorBidi"/>
                    <w:color w:val="auto"/>
                    <w:lang w:eastAsia="en-US"/>
                  </w:rPr>
                  <w:t xml:space="preserve">State the offence you were convicted of </w:t>
                </w:r>
              </w:p>
            </w:tc>
          </w:sdtContent>
        </w:sdt>
      </w:tr>
      <w:tr w:rsidR="0083641C" w:rsidRPr="008614EE" w14:paraId="3B62A005" w14:textId="77777777" w:rsidTr="1DB2E136">
        <w:tc>
          <w:tcPr>
            <w:tcW w:w="3114" w:type="dxa"/>
          </w:tcPr>
          <w:p w14:paraId="3B3700E5" w14:textId="482A3286" w:rsidR="0083641C" w:rsidRDefault="0083641C" w:rsidP="008614EE">
            <w:pPr>
              <w:rPr>
                <w:rFonts w:eastAsiaTheme="minorHAnsi" w:cstheme="minorBidi"/>
                <w:color w:val="auto"/>
                <w:szCs w:val="24"/>
                <w:lang w:eastAsia="en-US"/>
              </w:rPr>
            </w:pPr>
            <w:r>
              <w:rPr>
                <w:rFonts w:eastAsiaTheme="minorHAnsi" w:cstheme="minorBidi"/>
                <w:color w:val="auto"/>
                <w:szCs w:val="24"/>
                <w:lang w:eastAsia="en-US"/>
              </w:rPr>
              <w:t>Where were you convicted?</w:t>
            </w:r>
          </w:p>
          <w:p w14:paraId="53E434D3" w14:textId="25295B24" w:rsidR="0083641C" w:rsidRPr="008614EE" w:rsidRDefault="0083641C" w:rsidP="008614EE">
            <w:pPr>
              <w:rPr>
                <w:rFonts w:eastAsiaTheme="minorHAnsi" w:cstheme="minorBidi"/>
                <w:color w:val="auto"/>
                <w:szCs w:val="24"/>
                <w:lang w:eastAsia="en-US"/>
              </w:rPr>
            </w:pPr>
          </w:p>
        </w:tc>
        <w:tc>
          <w:tcPr>
            <w:tcW w:w="5902" w:type="dxa"/>
          </w:tcPr>
          <w:p w14:paraId="74CB6EB2" w14:textId="0120F50E" w:rsidR="0083641C" w:rsidRDefault="0083641C" w:rsidP="008614EE">
            <w:pPr>
              <w:rPr>
                <w:rFonts w:eastAsiaTheme="minorHAnsi" w:cstheme="minorBidi"/>
                <w:color w:val="auto"/>
                <w:szCs w:val="24"/>
                <w:lang w:eastAsia="en-US"/>
              </w:rPr>
            </w:pPr>
            <w:r>
              <w:rPr>
                <w:rFonts w:eastAsiaTheme="minorHAnsi" w:cstheme="minorBidi"/>
                <w:color w:val="auto"/>
                <w:szCs w:val="24"/>
                <w:lang w:eastAsia="en-US"/>
              </w:rPr>
              <w:t xml:space="preserve">Which </w:t>
            </w:r>
            <w:r w:rsidR="00E46E6F">
              <w:rPr>
                <w:rFonts w:eastAsiaTheme="minorHAnsi" w:cstheme="minorBidi"/>
                <w:color w:val="auto"/>
                <w:szCs w:val="24"/>
                <w:lang w:eastAsia="en-US"/>
              </w:rPr>
              <w:t>jurisdiction</w:t>
            </w:r>
            <w:r>
              <w:rPr>
                <w:rFonts w:eastAsiaTheme="minorHAnsi" w:cstheme="minorBidi"/>
                <w:color w:val="auto"/>
                <w:szCs w:val="24"/>
                <w:lang w:eastAsia="en-US"/>
              </w:rPr>
              <w:t>/</w:t>
            </w:r>
            <w:r w:rsidR="00E46E6F">
              <w:rPr>
                <w:rFonts w:eastAsiaTheme="minorHAnsi" w:cstheme="minorBidi"/>
                <w:color w:val="auto"/>
                <w:szCs w:val="24"/>
                <w:lang w:eastAsia="en-US"/>
              </w:rPr>
              <w:t>c</w:t>
            </w:r>
            <w:r>
              <w:rPr>
                <w:rFonts w:eastAsiaTheme="minorHAnsi" w:cstheme="minorBidi"/>
                <w:color w:val="auto"/>
                <w:szCs w:val="24"/>
                <w:lang w:eastAsia="en-US"/>
              </w:rPr>
              <w:t>ountry</w:t>
            </w:r>
          </w:p>
        </w:tc>
      </w:tr>
      <w:tr w:rsidR="008614EE" w:rsidRPr="008614EE" w14:paraId="799A2ABD" w14:textId="77777777" w:rsidTr="1DB2E136">
        <w:tc>
          <w:tcPr>
            <w:tcW w:w="3114" w:type="dxa"/>
            <w:tcBorders>
              <w:bottom w:val="single" w:sz="4" w:space="0" w:color="auto"/>
            </w:tcBorders>
          </w:tcPr>
          <w:p w14:paraId="114EF322" w14:textId="77777777" w:rsidR="008614EE" w:rsidRPr="008614EE" w:rsidRDefault="008614EE" w:rsidP="008614EE">
            <w:pPr>
              <w:rPr>
                <w:rFonts w:eastAsiaTheme="minorHAnsi" w:cstheme="minorBidi"/>
                <w:color w:val="auto"/>
                <w:szCs w:val="24"/>
                <w:lang w:eastAsia="en-US"/>
              </w:rPr>
            </w:pPr>
            <w:r w:rsidRPr="008614EE">
              <w:rPr>
                <w:rFonts w:eastAsiaTheme="minorHAnsi" w:cstheme="minorBidi"/>
                <w:color w:val="auto"/>
                <w:szCs w:val="24"/>
                <w:lang w:eastAsia="en-US"/>
              </w:rPr>
              <w:t>Sentence or penalty imposed</w:t>
            </w:r>
          </w:p>
        </w:tc>
        <w:tc>
          <w:tcPr>
            <w:tcW w:w="5902" w:type="dxa"/>
            <w:tcBorders>
              <w:bottom w:val="single" w:sz="4" w:space="0" w:color="auto"/>
            </w:tcBorders>
          </w:tcPr>
          <w:sdt>
            <w:sdtPr>
              <w:rPr>
                <w:rFonts w:eastAsiaTheme="minorEastAsia" w:cstheme="minorBidi"/>
                <w:color w:val="auto"/>
                <w:lang w:eastAsia="en-US"/>
              </w:rPr>
              <w:id w:val="-46077554"/>
              <w:placeholder>
                <w:docPart w:val="B9BBF7C73D9747F7902314F6D313D130"/>
              </w:placeholder>
              <w:showingPlcHdr/>
              <w:text/>
            </w:sdtPr>
            <w:sdtEndPr/>
            <w:sdtContent>
              <w:p w14:paraId="1CD21F91" w14:textId="77777777" w:rsidR="008614EE" w:rsidRPr="008614EE" w:rsidRDefault="008614EE" w:rsidP="008614EE">
                <w:pPr>
                  <w:rPr>
                    <w:rFonts w:eastAsiaTheme="minorHAnsi" w:cstheme="minorBidi"/>
                    <w:color w:val="auto"/>
                    <w:szCs w:val="24"/>
                    <w:lang w:eastAsia="en-US"/>
                  </w:rPr>
                </w:pPr>
                <w:r w:rsidRPr="00EA4576">
                  <w:rPr>
                    <w:rFonts w:eastAsiaTheme="minorHAnsi" w:cstheme="minorBidi"/>
                    <w:color w:val="auto"/>
                    <w:lang w:eastAsia="en-US"/>
                  </w:rPr>
                  <w:t>Enter details of sentence here</w:t>
                </w:r>
              </w:p>
            </w:sdtContent>
          </w:sdt>
          <w:p w14:paraId="4411CAB4" w14:textId="77777777" w:rsidR="008614EE" w:rsidRPr="008614EE" w:rsidRDefault="008614EE" w:rsidP="008614EE">
            <w:pPr>
              <w:rPr>
                <w:rFonts w:eastAsiaTheme="minorHAnsi" w:cstheme="minorBidi"/>
                <w:color w:val="auto"/>
                <w:szCs w:val="24"/>
                <w:lang w:eastAsia="en-US"/>
              </w:rPr>
            </w:pPr>
          </w:p>
        </w:tc>
      </w:tr>
      <w:tr w:rsidR="00ED7B60" w:rsidRPr="008614EE" w14:paraId="045BC250" w14:textId="77777777" w:rsidTr="1DB2E136">
        <w:tc>
          <w:tcPr>
            <w:tcW w:w="3114" w:type="dxa"/>
            <w:tcBorders>
              <w:bottom w:val="single" w:sz="4" w:space="0" w:color="auto"/>
            </w:tcBorders>
          </w:tcPr>
          <w:p w14:paraId="6053D7A6" w14:textId="3B53ADB3"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Did the offence involve alcohol or drug misuse?</w:t>
            </w:r>
          </w:p>
        </w:tc>
        <w:tc>
          <w:tcPr>
            <w:tcW w:w="5902" w:type="dxa"/>
            <w:tcBorders>
              <w:bottom w:val="single" w:sz="4" w:space="0" w:color="auto"/>
            </w:tcBorders>
          </w:tcPr>
          <w:p w14:paraId="143B88A4" w14:textId="77777777"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 Yes </w:t>
            </w:r>
            <w:sdt>
              <w:sdtPr>
                <w:rPr>
                  <w:rFonts w:eastAsiaTheme="minorHAnsi" w:cstheme="minorBidi"/>
                  <w:color w:val="auto"/>
                  <w:sz w:val="28"/>
                  <w:szCs w:val="28"/>
                  <w:lang w:eastAsia="en-US"/>
                </w:rPr>
                <w:id w:val="-1332367338"/>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p w14:paraId="0B84E542" w14:textId="4AF5C289" w:rsidR="00ED7B60" w:rsidRDefault="00ED7B60" w:rsidP="00ED7B60">
            <w:pPr>
              <w:rPr>
                <w:rFonts w:eastAsiaTheme="minorEastAsia" w:cstheme="minorBidi"/>
                <w:color w:val="auto"/>
                <w:lang w:eastAsia="en-US"/>
              </w:rPr>
            </w:pPr>
            <w:r w:rsidRPr="008614EE">
              <w:rPr>
                <w:rFonts w:eastAsiaTheme="minorHAnsi" w:cstheme="minorBidi"/>
                <w:color w:val="auto"/>
                <w:szCs w:val="24"/>
                <w:lang w:eastAsia="en-US"/>
              </w:rPr>
              <w:t xml:space="preserve">No </w:t>
            </w:r>
            <w:sdt>
              <w:sdtPr>
                <w:rPr>
                  <w:rFonts w:eastAsiaTheme="minorHAnsi" w:cstheme="minorBidi"/>
                  <w:color w:val="auto"/>
                  <w:sz w:val="28"/>
                  <w:szCs w:val="28"/>
                  <w:lang w:eastAsia="en-US"/>
                </w:rPr>
                <w:id w:val="-1840461497"/>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tc>
      </w:tr>
      <w:tr w:rsidR="00ED7B60" w:rsidRPr="008614EE" w14:paraId="0DE75A56" w14:textId="77777777" w:rsidTr="1DB2E136">
        <w:tc>
          <w:tcPr>
            <w:tcW w:w="3114" w:type="dxa"/>
            <w:tcBorders>
              <w:bottom w:val="single" w:sz="4" w:space="0" w:color="auto"/>
            </w:tcBorders>
          </w:tcPr>
          <w:p w14:paraId="5E9C631D" w14:textId="77777777"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If yes, what substances were involved?</w:t>
            </w:r>
          </w:p>
          <w:p w14:paraId="3A81E944" w14:textId="77777777" w:rsidR="00ED7B60" w:rsidRPr="008614EE" w:rsidRDefault="00ED7B60" w:rsidP="00ED7B60">
            <w:pPr>
              <w:rPr>
                <w:rFonts w:eastAsiaTheme="minorHAnsi" w:cstheme="minorBidi"/>
                <w:color w:val="auto"/>
                <w:szCs w:val="24"/>
                <w:lang w:eastAsia="en-US"/>
              </w:rPr>
            </w:pPr>
          </w:p>
        </w:tc>
        <w:tc>
          <w:tcPr>
            <w:tcW w:w="5902" w:type="dxa"/>
            <w:tcBorders>
              <w:bottom w:val="single" w:sz="4" w:space="0" w:color="auto"/>
            </w:tcBorders>
          </w:tcPr>
          <w:p w14:paraId="30934865" w14:textId="77777777"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Drugs </w:t>
            </w:r>
            <w:sdt>
              <w:sdtPr>
                <w:rPr>
                  <w:rFonts w:eastAsiaTheme="minorHAnsi" w:cstheme="minorBidi"/>
                  <w:color w:val="auto"/>
                  <w:sz w:val="28"/>
                  <w:szCs w:val="28"/>
                  <w:lang w:eastAsia="en-US"/>
                </w:rPr>
                <w:id w:val="487457185"/>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p w14:paraId="1D4D2402" w14:textId="77777777"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Alcohol </w:t>
            </w:r>
            <w:sdt>
              <w:sdtPr>
                <w:rPr>
                  <w:rFonts w:eastAsiaTheme="minorHAnsi" w:cstheme="minorBidi"/>
                  <w:color w:val="auto"/>
                  <w:sz w:val="28"/>
                  <w:szCs w:val="28"/>
                  <w:lang w:eastAsia="en-US"/>
                </w:rPr>
                <w:id w:val="-1271776919"/>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p w14:paraId="24DEAEDF" w14:textId="336B27FC"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Both </w:t>
            </w:r>
            <w:sdt>
              <w:sdtPr>
                <w:rPr>
                  <w:rFonts w:eastAsiaTheme="minorHAnsi" w:cstheme="minorBidi"/>
                  <w:color w:val="auto"/>
                  <w:sz w:val="28"/>
                  <w:szCs w:val="28"/>
                  <w:lang w:eastAsia="en-US"/>
                </w:rPr>
                <w:id w:val="-713429161"/>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tc>
      </w:tr>
      <w:tr w:rsidR="00ED7B60" w:rsidRPr="008614EE" w14:paraId="0F388C05" w14:textId="77777777" w:rsidTr="1DB2E136">
        <w:tc>
          <w:tcPr>
            <w:tcW w:w="3114" w:type="dxa"/>
            <w:tcBorders>
              <w:bottom w:val="single" w:sz="4" w:space="0" w:color="auto"/>
            </w:tcBorders>
          </w:tcPr>
          <w:p w14:paraId="23C78098" w14:textId="77777777" w:rsidR="00ED7B60" w:rsidRPr="00ED7B60" w:rsidRDefault="00ED7B60" w:rsidP="00ED7B60">
            <w:pPr>
              <w:rPr>
                <w:rFonts w:eastAsiaTheme="minorHAnsi" w:cstheme="minorBidi"/>
                <w:color w:val="auto"/>
                <w:szCs w:val="24"/>
                <w:lang w:eastAsia="en-US"/>
              </w:rPr>
            </w:pPr>
            <w:r w:rsidRPr="00ED7B60">
              <w:rPr>
                <w:rFonts w:eastAsiaTheme="minorHAnsi" w:cstheme="minorBidi"/>
                <w:color w:val="auto"/>
                <w:szCs w:val="24"/>
                <w:lang w:eastAsia="en-US"/>
              </w:rPr>
              <w:t>Please add any additional details in relation to this</w:t>
            </w:r>
          </w:p>
          <w:p w14:paraId="1076267A" w14:textId="01772E53" w:rsidR="00ED7B60" w:rsidRPr="008614EE" w:rsidRDefault="00ED7B60" w:rsidP="00ED7B60">
            <w:pPr>
              <w:rPr>
                <w:rFonts w:eastAsiaTheme="minorHAnsi" w:cstheme="minorBidi"/>
                <w:color w:val="auto"/>
                <w:szCs w:val="24"/>
                <w:lang w:eastAsia="en-US"/>
              </w:rPr>
            </w:pPr>
          </w:p>
        </w:tc>
        <w:tc>
          <w:tcPr>
            <w:tcW w:w="5902" w:type="dxa"/>
            <w:tcBorders>
              <w:bottom w:val="single" w:sz="4" w:space="0" w:color="auto"/>
            </w:tcBorders>
          </w:tcPr>
          <w:p w14:paraId="1FAEC7ED" w14:textId="5438E2B2" w:rsidR="00ED7B60" w:rsidRPr="008614EE" w:rsidRDefault="00ED7B60" w:rsidP="00ED7B60">
            <w:pPr>
              <w:rPr>
                <w:rFonts w:eastAsiaTheme="minorHAnsi" w:cstheme="minorBidi"/>
                <w:color w:val="auto"/>
                <w:szCs w:val="24"/>
                <w:lang w:eastAsia="en-US"/>
              </w:rPr>
            </w:pPr>
            <w:r w:rsidRPr="00ED7B60">
              <w:rPr>
                <w:rFonts w:eastAsiaTheme="minorHAnsi" w:cstheme="minorBidi"/>
                <w:color w:val="auto"/>
                <w:szCs w:val="24"/>
                <w:lang w:eastAsia="en-US"/>
              </w:rPr>
              <w:t>Click or tap here to enter text.</w:t>
            </w:r>
          </w:p>
        </w:tc>
      </w:tr>
    </w:tbl>
    <w:p w14:paraId="4F0AED2D" w14:textId="2D537BFF" w:rsidR="008614EE" w:rsidRPr="008614EE" w:rsidRDefault="008614EE" w:rsidP="008614EE">
      <w:pPr>
        <w:keepNext/>
        <w:keepLines/>
        <w:spacing w:after="0" w:line="240" w:lineRule="auto"/>
        <w:ind w:left="0"/>
        <w:outlineLvl w:val="2"/>
        <w:rPr>
          <w:rFonts w:asciiTheme="majorHAnsi" w:eastAsiaTheme="majorEastAsia" w:hAnsiTheme="majorHAnsi" w:cstheme="majorBidi"/>
          <w:b/>
          <w:color w:val="007832"/>
          <w:sz w:val="28"/>
          <w:szCs w:val="28"/>
          <w:lang w:eastAsia="en-US"/>
        </w:rPr>
      </w:pPr>
      <w:r w:rsidRPr="008614EE">
        <w:rPr>
          <w:rFonts w:asciiTheme="majorHAnsi" w:eastAsiaTheme="majorEastAsia" w:hAnsiTheme="majorHAnsi" w:cstheme="majorBidi"/>
          <w:b/>
          <w:color w:val="007832"/>
          <w:sz w:val="28"/>
          <w:szCs w:val="28"/>
          <w:lang w:eastAsia="en-US"/>
        </w:rPr>
        <w:lastRenderedPageBreak/>
        <w:t>Section 4: Barring</w:t>
      </w:r>
    </w:p>
    <w:p w14:paraId="7139AAD1" w14:textId="77777777" w:rsidR="008614EE" w:rsidRPr="008614EE" w:rsidRDefault="008614EE" w:rsidP="008614EE">
      <w:pPr>
        <w:spacing w:after="0" w:line="240" w:lineRule="auto"/>
        <w:ind w:left="0"/>
        <w:rPr>
          <w:rFonts w:eastAsiaTheme="minorHAnsi" w:cstheme="minorBidi"/>
          <w:color w:val="auto"/>
          <w:lang w:eastAsia="en-US"/>
        </w:rPr>
      </w:pPr>
    </w:p>
    <w:tbl>
      <w:tblPr>
        <w:tblStyle w:val="TableGrid2"/>
        <w:tblW w:w="0" w:type="auto"/>
        <w:tblLook w:val="04A0" w:firstRow="1" w:lastRow="0" w:firstColumn="1" w:lastColumn="0" w:noHBand="0" w:noVBand="1"/>
      </w:tblPr>
      <w:tblGrid>
        <w:gridCol w:w="9016"/>
      </w:tblGrid>
      <w:tr w:rsidR="00ED7B60" w:rsidRPr="008614EE" w14:paraId="25DC5799" w14:textId="77777777" w:rsidTr="00BF3E5D">
        <w:tc>
          <w:tcPr>
            <w:tcW w:w="9016" w:type="dxa"/>
          </w:tcPr>
          <w:p w14:paraId="39809166" w14:textId="77777777" w:rsidR="00ED7B60" w:rsidRPr="008614EE" w:rsidRDefault="00ED7B60" w:rsidP="008614EE">
            <w:pPr>
              <w:rPr>
                <w:rFonts w:eastAsiaTheme="minorHAnsi" w:cstheme="minorBidi"/>
                <w:color w:val="auto"/>
                <w:szCs w:val="24"/>
                <w:lang w:eastAsia="en-US"/>
              </w:rPr>
            </w:pPr>
            <w:r w:rsidRPr="008614EE">
              <w:rPr>
                <w:rFonts w:eastAsiaTheme="minorHAnsi" w:cstheme="minorBidi"/>
                <w:color w:val="auto"/>
                <w:szCs w:val="24"/>
                <w:lang w:eastAsia="en-US"/>
              </w:rPr>
              <w:t>Did the offence lead to you being listed as barred from regulatory work?</w:t>
            </w:r>
          </w:p>
          <w:p w14:paraId="3C270944" w14:textId="3335FEE6" w:rsidR="00ED7B60" w:rsidRPr="008614EE" w:rsidRDefault="00ED7B60" w:rsidP="008614EE">
            <w:pPr>
              <w:rPr>
                <w:rFonts w:eastAsiaTheme="minorHAnsi" w:cstheme="minorBidi"/>
                <w:color w:val="auto"/>
                <w:szCs w:val="24"/>
                <w:lang w:eastAsia="en-US"/>
              </w:rPr>
            </w:pPr>
            <w:r w:rsidRPr="008614EE">
              <w:rPr>
                <w:rFonts w:eastAsiaTheme="minorHAnsi" w:cstheme="minorBidi"/>
                <w:color w:val="auto"/>
                <w:szCs w:val="24"/>
                <w:lang w:eastAsia="en-US"/>
              </w:rPr>
              <w:t xml:space="preserve"> Yes </w:t>
            </w:r>
            <w:sdt>
              <w:sdtPr>
                <w:rPr>
                  <w:rFonts w:eastAsiaTheme="minorHAnsi" w:cstheme="minorBidi"/>
                  <w:color w:val="auto"/>
                  <w:sz w:val="28"/>
                  <w:szCs w:val="28"/>
                  <w:lang w:eastAsia="en-US"/>
                </w:rPr>
                <w:id w:val="-1468193531"/>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p w14:paraId="3F972E69" w14:textId="77777777" w:rsidR="00ED7B60" w:rsidRPr="008614EE" w:rsidRDefault="00ED7B60" w:rsidP="008614EE">
            <w:pPr>
              <w:rPr>
                <w:rFonts w:eastAsiaTheme="minorHAnsi" w:cstheme="minorBidi"/>
                <w:color w:val="auto"/>
                <w:szCs w:val="24"/>
                <w:lang w:eastAsia="en-US"/>
              </w:rPr>
            </w:pPr>
            <w:r w:rsidRPr="008614EE">
              <w:rPr>
                <w:rFonts w:eastAsiaTheme="minorHAnsi" w:cstheme="minorBidi"/>
                <w:color w:val="auto"/>
                <w:szCs w:val="24"/>
                <w:lang w:eastAsia="en-US"/>
              </w:rPr>
              <w:t xml:space="preserve">No </w:t>
            </w:r>
            <w:sdt>
              <w:sdtPr>
                <w:rPr>
                  <w:rFonts w:eastAsiaTheme="minorHAnsi" w:cstheme="minorBidi"/>
                  <w:color w:val="auto"/>
                  <w:sz w:val="28"/>
                  <w:szCs w:val="28"/>
                  <w:lang w:eastAsia="en-US"/>
                </w:rPr>
                <w:id w:val="2063979107"/>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tc>
      </w:tr>
      <w:tr w:rsidR="00ED7B60" w:rsidRPr="008614EE" w14:paraId="7A803E81" w14:textId="77777777" w:rsidTr="00346C29">
        <w:trPr>
          <w:trHeight w:val="1199"/>
        </w:trPr>
        <w:tc>
          <w:tcPr>
            <w:tcW w:w="9016" w:type="dxa"/>
          </w:tcPr>
          <w:p w14:paraId="0ACD337D" w14:textId="77777777" w:rsidR="00ED7B60" w:rsidRPr="008614EE" w:rsidRDefault="00ED7B60" w:rsidP="00ED7B60">
            <w:pPr>
              <w:rPr>
                <w:rFonts w:eastAsiaTheme="minorEastAsia" w:cstheme="minorBidi"/>
                <w:color w:val="auto"/>
                <w:lang w:eastAsia="en-US"/>
              </w:rPr>
            </w:pPr>
            <w:r w:rsidRPr="7755BB30">
              <w:rPr>
                <w:rFonts w:eastAsiaTheme="minorEastAsia" w:cstheme="minorBidi"/>
                <w:color w:val="auto"/>
                <w:lang w:eastAsia="en-US"/>
              </w:rPr>
              <w:t>If yes, please add any additional details in relation to this:</w:t>
            </w:r>
          </w:p>
          <w:sdt>
            <w:sdtPr>
              <w:rPr>
                <w:rFonts w:eastAsiaTheme="minorEastAsia" w:cstheme="minorBidi"/>
                <w:color w:val="auto"/>
                <w:lang w:eastAsia="en-US"/>
              </w:rPr>
              <w:id w:val="-1009915737"/>
              <w:placeholder>
                <w:docPart w:val="C7AD65BAFB0E42A594A6D457FED9E2C9"/>
              </w:placeholder>
              <w:showingPlcHdr/>
            </w:sdtPr>
            <w:sdtContent>
              <w:p w14:paraId="7D3D0458" w14:textId="77777777" w:rsidR="00ED7B60" w:rsidRDefault="00ED7B60" w:rsidP="00ED7B60">
                <w:pPr>
                  <w:rPr>
                    <w:rFonts w:eastAsiaTheme="minorEastAsia" w:cstheme="minorBidi"/>
                    <w:color w:val="auto"/>
                    <w:lang w:eastAsia="en-US"/>
                  </w:rPr>
                </w:pPr>
                <w:r w:rsidRPr="00EA4576">
                  <w:rPr>
                    <w:rFonts w:eastAsiaTheme="minorHAnsi" w:cstheme="minorBidi"/>
                    <w:color w:val="auto"/>
                    <w:lang w:eastAsia="en-US"/>
                  </w:rPr>
                  <w:t>Click or tap here to enter text.</w:t>
                </w:r>
              </w:p>
            </w:sdtContent>
          </w:sdt>
          <w:p w14:paraId="40A44F3A" w14:textId="77777777" w:rsidR="00ED7B60" w:rsidRPr="7755BB30" w:rsidRDefault="00ED7B60" w:rsidP="7755BB30">
            <w:pPr>
              <w:rPr>
                <w:rFonts w:eastAsiaTheme="minorEastAsia" w:cstheme="minorBidi"/>
                <w:color w:val="auto"/>
                <w:lang w:eastAsia="en-US"/>
              </w:rPr>
            </w:pPr>
          </w:p>
        </w:tc>
      </w:tr>
    </w:tbl>
    <w:p w14:paraId="4CA321A0" w14:textId="77777777" w:rsidR="008614EE" w:rsidRPr="008614EE" w:rsidRDefault="008614EE" w:rsidP="008614EE">
      <w:pPr>
        <w:spacing w:after="160" w:line="259" w:lineRule="auto"/>
        <w:ind w:left="0"/>
        <w:rPr>
          <w:rFonts w:eastAsiaTheme="minorHAnsi" w:cstheme="minorBidi"/>
          <w:color w:val="auto"/>
          <w:szCs w:val="24"/>
          <w:lang w:eastAsia="en-US"/>
        </w:rPr>
      </w:pPr>
    </w:p>
    <w:p w14:paraId="294DDFCD" w14:textId="77777777" w:rsidR="008614EE" w:rsidRPr="008614EE" w:rsidRDefault="008614EE" w:rsidP="008614EE">
      <w:pPr>
        <w:keepNext/>
        <w:keepLines/>
        <w:spacing w:after="0" w:line="240" w:lineRule="auto"/>
        <w:ind w:left="0"/>
        <w:outlineLvl w:val="2"/>
        <w:rPr>
          <w:rFonts w:asciiTheme="majorHAnsi" w:eastAsiaTheme="majorEastAsia" w:hAnsiTheme="majorHAnsi" w:cstheme="majorBidi"/>
          <w:b/>
          <w:color w:val="007832"/>
          <w:sz w:val="28"/>
          <w:szCs w:val="28"/>
          <w:lang w:eastAsia="en-US"/>
        </w:rPr>
      </w:pPr>
      <w:r w:rsidRPr="008614EE">
        <w:rPr>
          <w:rFonts w:asciiTheme="majorHAnsi" w:eastAsiaTheme="majorEastAsia" w:hAnsiTheme="majorHAnsi" w:cstheme="majorBidi"/>
          <w:b/>
          <w:color w:val="007832"/>
          <w:sz w:val="28"/>
          <w:szCs w:val="28"/>
          <w:lang w:eastAsia="en-US"/>
        </w:rPr>
        <w:t xml:space="preserve">Section 5: Additional Information </w:t>
      </w:r>
    </w:p>
    <w:p w14:paraId="2B8F8BCC" w14:textId="77777777" w:rsidR="008614EE" w:rsidRPr="008614EE" w:rsidRDefault="008614EE" w:rsidP="008614EE">
      <w:pPr>
        <w:spacing w:after="0" w:line="240" w:lineRule="auto"/>
        <w:ind w:left="0"/>
        <w:rPr>
          <w:rFonts w:eastAsiaTheme="minorHAnsi" w:cstheme="minorBidi"/>
          <w:color w:val="auto"/>
          <w:lang w:eastAsia="en-US"/>
        </w:rPr>
      </w:pPr>
    </w:p>
    <w:tbl>
      <w:tblPr>
        <w:tblStyle w:val="TableGrid2"/>
        <w:tblW w:w="0" w:type="auto"/>
        <w:tblLook w:val="04A0" w:firstRow="1" w:lastRow="0" w:firstColumn="1" w:lastColumn="0" w:noHBand="0" w:noVBand="1"/>
      </w:tblPr>
      <w:tblGrid>
        <w:gridCol w:w="9016"/>
      </w:tblGrid>
      <w:tr w:rsidR="008614EE" w:rsidRPr="008614EE" w14:paraId="0AB5DC6A" w14:textId="77777777" w:rsidTr="00A925FD">
        <w:tc>
          <w:tcPr>
            <w:tcW w:w="9016" w:type="dxa"/>
          </w:tcPr>
          <w:p w14:paraId="3CF2E029" w14:textId="074F0598" w:rsidR="008614EE" w:rsidRPr="008614EE" w:rsidRDefault="008614EE" w:rsidP="008614EE">
            <w:pPr>
              <w:rPr>
                <w:rFonts w:eastAsiaTheme="minorHAnsi" w:cstheme="minorHAnsi"/>
                <w:color w:val="auto"/>
                <w:szCs w:val="24"/>
                <w:lang w:eastAsia="en-US"/>
              </w:rPr>
            </w:pPr>
            <w:r w:rsidRPr="008614EE">
              <w:rPr>
                <w:rFonts w:eastAsiaTheme="minorHAnsi" w:cstheme="minorHAnsi"/>
                <w:color w:val="auto"/>
                <w:szCs w:val="24"/>
                <w:lang w:eastAsia="en-US"/>
              </w:rPr>
              <w:t>What were the circumstances surrounding or leading up to the offen</w:t>
            </w:r>
            <w:r w:rsidR="0083641C">
              <w:rPr>
                <w:rFonts w:eastAsiaTheme="minorHAnsi" w:cstheme="minorHAnsi"/>
                <w:color w:val="auto"/>
                <w:szCs w:val="24"/>
                <w:lang w:eastAsia="en-US"/>
              </w:rPr>
              <w:t>ce</w:t>
            </w:r>
            <w:r w:rsidRPr="008614EE">
              <w:rPr>
                <w:rFonts w:eastAsiaTheme="minorHAnsi" w:cstheme="minorHAnsi"/>
                <w:color w:val="auto"/>
                <w:szCs w:val="24"/>
                <w:lang w:eastAsia="en-US"/>
              </w:rPr>
              <w:t>?</w:t>
            </w:r>
            <w:r w:rsidR="00E46E6F">
              <w:rPr>
                <w:rFonts w:eastAsiaTheme="minorHAnsi" w:cstheme="minorHAnsi"/>
                <w:color w:val="auto"/>
                <w:szCs w:val="24"/>
                <w:lang w:eastAsia="en-US"/>
              </w:rPr>
              <w:t xml:space="preserve"> </w:t>
            </w:r>
            <w:r w:rsidR="00E46E6F" w:rsidRPr="008614EE">
              <w:rPr>
                <w:rFonts w:eastAsiaTheme="minorHAnsi" w:cstheme="minorHAnsi"/>
                <w:color w:val="auto"/>
                <w:szCs w:val="24"/>
                <w:lang w:eastAsia="en-US"/>
              </w:rPr>
              <w:t>Please explain how your situation has changed since the offen</w:t>
            </w:r>
            <w:r w:rsidR="00E46E6F">
              <w:rPr>
                <w:rFonts w:eastAsiaTheme="minorHAnsi" w:cstheme="minorHAnsi"/>
                <w:color w:val="auto"/>
                <w:szCs w:val="24"/>
                <w:lang w:eastAsia="en-US"/>
              </w:rPr>
              <w:t>ce</w:t>
            </w:r>
            <w:r w:rsidR="00E46E6F" w:rsidRPr="008614EE">
              <w:rPr>
                <w:rFonts w:eastAsiaTheme="minorHAnsi" w:cstheme="minorHAnsi"/>
                <w:color w:val="auto"/>
                <w:szCs w:val="24"/>
                <w:lang w:eastAsia="en-US"/>
              </w:rPr>
              <w:t xml:space="preserve"> occurred</w:t>
            </w:r>
            <w:r w:rsidR="00E46E6F">
              <w:rPr>
                <w:rFonts w:eastAsiaTheme="minorHAnsi" w:cstheme="minorHAnsi"/>
                <w:color w:val="auto"/>
                <w:szCs w:val="24"/>
                <w:lang w:eastAsia="en-US"/>
              </w:rPr>
              <w:t>.</w:t>
            </w:r>
          </w:p>
          <w:p w14:paraId="4C8E5092" w14:textId="77777777" w:rsidR="008614EE" w:rsidRPr="008614EE" w:rsidRDefault="008614EE" w:rsidP="008614EE">
            <w:pPr>
              <w:rPr>
                <w:rFonts w:eastAsiaTheme="minorHAnsi" w:cstheme="minorHAnsi"/>
                <w:color w:val="auto"/>
                <w:szCs w:val="24"/>
                <w:lang w:eastAsia="en-US"/>
              </w:rPr>
            </w:pPr>
          </w:p>
        </w:tc>
      </w:tr>
      <w:tr w:rsidR="008614EE" w:rsidRPr="008614EE" w14:paraId="70ED081B" w14:textId="77777777" w:rsidTr="00A925FD">
        <w:tc>
          <w:tcPr>
            <w:tcW w:w="9016" w:type="dxa"/>
          </w:tcPr>
          <w:sdt>
            <w:sdtPr>
              <w:rPr>
                <w:rFonts w:eastAsiaTheme="minorHAnsi" w:cstheme="minorHAnsi"/>
                <w:color w:val="auto"/>
                <w:szCs w:val="24"/>
                <w:lang w:eastAsia="en-US"/>
              </w:rPr>
              <w:id w:val="171460929"/>
              <w:placeholder>
                <w:docPart w:val="64B5697C90284D22AA4FCC4AF070B17A"/>
              </w:placeholder>
              <w:showingPlcHdr/>
              <w:text/>
            </w:sdtPr>
            <w:sdtEndPr/>
            <w:sdtContent>
              <w:p w14:paraId="7DD58D25" w14:textId="77777777" w:rsidR="008614EE" w:rsidRPr="008614EE" w:rsidRDefault="008614EE" w:rsidP="008614EE">
                <w:pPr>
                  <w:rPr>
                    <w:rFonts w:eastAsiaTheme="minorHAnsi" w:cstheme="minorHAnsi"/>
                    <w:color w:val="auto"/>
                    <w:szCs w:val="24"/>
                    <w:lang w:eastAsia="en-US"/>
                  </w:rPr>
                </w:pPr>
                <w:r w:rsidRPr="00EA4576">
                  <w:rPr>
                    <w:rFonts w:eastAsiaTheme="minorHAnsi" w:cstheme="minorBidi"/>
                    <w:color w:val="auto"/>
                    <w:lang w:eastAsia="en-US"/>
                  </w:rPr>
                  <w:t>Click or tap here to enter text.</w:t>
                </w:r>
              </w:p>
            </w:sdtContent>
          </w:sdt>
          <w:p w14:paraId="0494BEF4" w14:textId="77777777" w:rsidR="008614EE" w:rsidRPr="008614EE" w:rsidRDefault="008614EE" w:rsidP="008614EE">
            <w:pPr>
              <w:rPr>
                <w:rFonts w:eastAsiaTheme="minorHAnsi" w:cstheme="minorHAnsi"/>
                <w:color w:val="auto"/>
                <w:szCs w:val="24"/>
                <w:lang w:eastAsia="en-US"/>
              </w:rPr>
            </w:pPr>
          </w:p>
          <w:p w14:paraId="596E4984" w14:textId="77777777" w:rsidR="008614EE" w:rsidRPr="008614EE" w:rsidRDefault="008614EE" w:rsidP="008614EE">
            <w:pPr>
              <w:rPr>
                <w:rFonts w:eastAsiaTheme="minorHAnsi" w:cstheme="minorHAnsi"/>
                <w:color w:val="auto"/>
                <w:szCs w:val="24"/>
                <w:lang w:eastAsia="en-US"/>
              </w:rPr>
            </w:pPr>
          </w:p>
          <w:p w14:paraId="7707339A" w14:textId="77777777" w:rsidR="008614EE" w:rsidRPr="008614EE" w:rsidRDefault="008614EE" w:rsidP="008614EE">
            <w:pPr>
              <w:rPr>
                <w:rFonts w:eastAsiaTheme="minorHAnsi" w:cstheme="minorHAnsi"/>
                <w:color w:val="auto"/>
                <w:szCs w:val="24"/>
                <w:lang w:eastAsia="en-US"/>
              </w:rPr>
            </w:pPr>
          </w:p>
          <w:p w14:paraId="6A53954D" w14:textId="77777777" w:rsidR="008614EE" w:rsidRPr="008614EE" w:rsidRDefault="008614EE" w:rsidP="008614EE">
            <w:pPr>
              <w:rPr>
                <w:rFonts w:eastAsiaTheme="minorHAnsi" w:cstheme="minorHAnsi"/>
                <w:color w:val="auto"/>
                <w:szCs w:val="24"/>
                <w:lang w:eastAsia="en-US"/>
              </w:rPr>
            </w:pPr>
          </w:p>
          <w:p w14:paraId="23939CA4" w14:textId="77777777" w:rsidR="008614EE" w:rsidRPr="008614EE" w:rsidRDefault="008614EE" w:rsidP="008614EE">
            <w:pPr>
              <w:rPr>
                <w:rFonts w:eastAsiaTheme="minorHAnsi" w:cstheme="minorHAnsi"/>
                <w:color w:val="auto"/>
                <w:szCs w:val="24"/>
                <w:lang w:eastAsia="en-US"/>
              </w:rPr>
            </w:pPr>
          </w:p>
        </w:tc>
      </w:tr>
    </w:tbl>
    <w:p w14:paraId="505CED6B" w14:textId="77777777" w:rsidR="008614EE" w:rsidRPr="008614EE" w:rsidRDefault="008614EE" w:rsidP="008614EE">
      <w:pPr>
        <w:spacing w:after="160" w:line="259" w:lineRule="auto"/>
        <w:ind w:left="0"/>
        <w:rPr>
          <w:rFonts w:eastAsiaTheme="minorHAnsi" w:cstheme="minorBidi"/>
          <w:color w:val="auto"/>
          <w:lang w:eastAsia="en-US"/>
        </w:rPr>
      </w:pPr>
    </w:p>
    <w:tbl>
      <w:tblPr>
        <w:tblStyle w:val="TableGrid2"/>
        <w:tblW w:w="0" w:type="auto"/>
        <w:tblLook w:val="04A0" w:firstRow="1" w:lastRow="0" w:firstColumn="1" w:lastColumn="0" w:noHBand="0" w:noVBand="1"/>
      </w:tblPr>
      <w:tblGrid>
        <w:gridCol w:w="9016"/>
      </w:tblGrid>
      <w:tr w:rsidR="008614EE" w:rsidRPr="008614EE" w14:paraId="284701E1" w14:textId="77777777" w:rsidTr="00A925FD">
        <w:tc>
          <w:tcPr>
            <w:tcW w:w="9016" w:type="dxa"/>
          </w:tcPr>
          <w:p w14:paraId="180CF438" w14:textId="77777777" w:rsidR="008614EE" w:rsidRPr="008614EE" w:rsidRDefault="008614EE" w:rsidP="008614EE">
            <w:pPr>
              <w:rPr>
                <w:rFonts w:eastAsiaTheme="minorHAnsi" w:cstheme="minorHAnsi"/>
                <w:color w:val="auto"/>
                <w:szCs w:val="24"/>
                <w:lang w:eastAsia="en-US"/>
              </w:rPr>
            </w:pPr>
          </w:p>
          <w:p w14:paraId="4401D3B9" w14:textId="510682B3" w:rsidR="008614EE" w:rsidRPr="008614EE" w:rsidRDefault="00E46E6F" w:rsidP="008614EE">
            <w:pPr>
              <w:rPr>
                <w:rFonts w:eastAsiaTheme="minorHAnsi" w:cstheme="minorHAnsi"/>
                <w:color w:val="auto"/>
                <w:szCs w:val="24"/>
                <w:lang w:eastAsia="en-US"/>
              </w:rPr>
            </w:pPr>
            <w:r w:rsidRPr="00B55590">
              <w:rPr>
                <w:rFonts w:eastAsiaTheme="minorHAnsi" w:cstheme="minorBidi"/>
                <w:color w:val="auto"/>
                <w:lang w:eastAsia="en-US"/>
              </w:rPr>
              <w:t>What have you learned from the experience</w:t>
            </w:r>
            <w:r>
              <w:rPr>
                <w:rFonts w:eastAsiaTheme="minorHAnsi" w:cstheme="minorBidi"/>
                <w:color w:val="auto"/>
                <w:lang w:eastAsia="en-US"/>
              </w:rPr>
              <w:t>?</w:t>
            </w:r>
          </w:p>
          <w:p w14:paraId="15242FB5" w14:textId="77777777" w:rsidR="008614EE" w:rsidRPr="008614EE" w:rsidRDefault="008614EE" w:rsidP="008614EE">
            <w:pPr>
              <w:ind w:left="360"/>
              <w:contextualSpacing/>
              <w:rPr>
                <w:rFonts w:eastAsiaTheme="minorHAnsi" w:cstheme="minorHAnsi"/>
                <w:color w:val="auto"/>
                <w:szCs w:val="24"/>
                <w:lang w:eastAsia="en-US"/>
              </w:rPr>
            </w:pPr>
          </w:p>
        </w:tc>
      </w:tr>
      <w:tr w:rsidR="008614EE" w:rsidRPr="008614EE" w14:paraId="4AE585DF" w14:textId="77777777" w:rsidTr="00A925FD">
        <w:tc>
          <w:tcPr>
            <w:tcW w:w="9016" w:type="dxa"/>
          </w:tcPr>
          <w:sdt>
            <w:sdtPr>
              <w:rPr>
                <w:rFonts w:eastAsiaTheme="minorHAnsi" w:cstheme="minorHAnsi"/>
                <w:color w:val="auto"/>
                <w:szCs w:val="24"/>
                <w:lang w:eastAsia="en-US"/>
              </w:rPr>
              <w:id w:val="-480463184"/>
              <w:placeholder>
                <w:docPart w:val="64B5697C90284D22AA4FCC4AF070B17A"/>
              </w:placeholder>
              <w:showingPlcHdr/>
              <w:text/>
            </w:sdtPr>
            <w:sdtEndPr/>
            <w:sdtContent>
              <w:p w14:paraId="471FE762" w14:textId="77777777" w:rsidR="008614EE" w:rsidRPr="008614EE" w:rsidRDefault="004C4723" w:rsidP="008614EE">
                <w:pPr>
                  <w:rPr>
                    <w:rFonts w:eastAsiaTheme="minorHAnsi" w:cstheme="minorHAnsi"/>
                    <w:color w:val="auto"/>
                    <w:szCs w:val="24"/>
                    <w:lang w:eastAsia="en-US"/>
                  </w:rPr>
                </w:pPr>
                <w:r w:rsidRPr="00EA4576">
                  <w:rPr>
                    <w:rFonts w:eastAsiaTheme="minorHAnsi" w:cstheme="minorBidi"/>
                    <w:color w:val="auto"/>
                    <w:lang w:eastAsia="en-US"/>
                  </w:rPr>
                  <w:t>Click or tap here to enter text.</w:t>
                </w:r>
              </w:p>
            </w:sdtContent>
          </w:sdt>
          <w:p w14:paraId="2DFC81DB" w14:textId="77777777" w:rsidR="008614EE" w:rsidRPr="008614EE" w:rsidRDefault="008614EE" w:rsidP="008614EE">
            <w:pPr>
              <w:rPr>
                <w:rFonts w:eastAsiaTheme="minorHAnsi" w:cstheme="minorHAnsi"/>
                <w:color w:val="auto"/>
                <w:szCs w:val="24"/>
                <w:lang w:eastAsia="en-US"/>
              </w:rPr>
            </w:pPr>
          </w:p>
          <w:p w14:paraId="4B0E6D93" w14:textId="77777777" w:rsidR="008614EE" w:rsidRPr="008614EE" w:rsidRDefault="008614EE" w:rsidP="008614EE">
            <w:pPr>
              <w:rPr>
                <w:rFonts w:eastAsiaTheme="minorHAnsi" w:cstheme="minorHAnsi"/>
                <w:color w:val="auto"/>
                <w:szCs w:val="24"/>
                <w:lang w:eastAsia="en-US"/>
              </w:rPr>
            </w:pPr>
          </w:p>
          <w:p w14:paraId="038E7107" w14:textId="77777777" w:rsidR="008614EE" w:rsidRPr="008614EE" w:rsidRDefault="008614EE" w:rsidP="008614EE">
            <w:pPr>
              <w:rPr>
                <w:rFonts w:eastAsiaTheme="minorHAnsi" w:cstheme="minorHAnsi"/>
                <w:color w:val="auto"/>
                <w:szCs w:val="24"/>
                <w:lang w:eastAsia="en-US"/>
              </w:rPr>
            </w:pPr>
          </w:p>
          <w:p w14:paraId="0A92DE1B" w14:textId="77777777" w:rsidR="008614EE" w:rsidRPr="008614EE" w:rsidRDefault="008614EE" w:rsidP="008614EE">
            <w:pPr>
              <w:rPr>
                <w:rFonts w:eastAsiaTheme="minorHAnsi" w:cstheme="minorHAnsi"/>
                <w:color w:val="auto"/>
                <w:szCs w:val="24"/>
                <w:lang w:eastAsia="en-US"/>
              </w:rPr>
            </w:pPr>
          </w:p>
          <w:p w14:paraId="3F5F6D01" w14:textId="77777777" w:rsidR="008614EE" w:rsidRPr="008614EE" w:rsidRDefault="008614EE" w:rsidP="008614EE">
            <w:pPr>
              <w:rPr>
                <w:rFonts w:eastAsiaTheme="minorHAnsi" w:cstheme="minorHAnsi"/>
                <w:color w:val="auto"/>
                <w:szCs w:val="24"/>
                <w:lang w:eastAsia="en-US"/>
              </w:rPr>
            </w:pPr>
          </w:p>
        </w:tc>
      </w:tr>
    </w:tbl>
    <w:p w14:paraId="624D92ED" w14:textId="77777777" w:rsidR="008614EE" w:rsidRPr="008614EE" w:rsidRDefault="008614EE" w:rsidP="008614EE">
      <w:pPr>
        <w:spacing w:after="160" w:line="259" w:lineRule="auto"/>
        <w:ind w:left="0"/>
        <w:rPr>
          <w:rFonts w:eastAsiaTheme="minorHAnsi" w:cstheme="minorBidi"/>
          <w:color w:val="auto"/>
          <w:lang w:eastAsia="en-US"/>
        </w:rPr>
      </w:pPr>
    </w:p>
    <w:tbl>
      <w:tblPr>
        <w:tblStyle w:val="TableGrid2"/>
        <w:tblW w:w="0" w:type="auto"/>
        <w:tblLook w:val="04A0" w:firstRow="1" w:lastRow="0" w:firstColumn="1" w:lastColumn="0" w:noHBand="0" w:noVBand="1"/>
      </w:tblPr>
      <w:tblGrid>
        <w:gridCol w:w="9016"/>
      </w:tblGrid>
      <w:tr w:rsidR="008614EE" w:rsidRPr="008614EE" w14:paraId="0F4D054E" w14:textId="77777777" w:rsidTr="00A925FD">
        <w:tc>
          <w:tcPr>
            <w:tcW w:w="9016" w:type="dxa"/>
          </w:tcPr>
          <w:p w14:paraId="550A82E9" w14:textId="77777777" w:rsidR="008614EE" w:rsidRPr="008614EE" w:rsidRDefault="008614EE" w:rsidP="008614EE">
            <w:pPr>
              <w:rPr>
                <w:rFonts w:eastAsiaTheme="minorHAnsi" w:cstheme="minorHAnsi"/>
                <w:color w:val="auto"/>
                <w:szCs w:val="24"/>
                <w:lang w:eastAsia="en-US"/>
              </w:rPr>
            </w:pPr>
            <w:r w:rsidRPr="008614EE">
              <w:rPr>
                <w:rFonts w:eastAsiaTheme="minorHAnsi" w:cstheme="minorHAnsi"/>
                <w:color w:val="auto"/>
                <w:szCs w:val="24"/>
                <w:lang w:eastAsia="en-US"/>
              </w:rPr>
              <w:t xml:space="preserve">Please provide detailed information of any further evidence you are submitting which demonstrates any changes in your circumstances or actions you have taken to move forward since the offending. You may want to include employer references, character testimonials or any other reports you feel should be taken into </w:t>
            </w:r>
            <w:r w:rsidR="000145AA" w:rsidRPr="008614EE">
              <w:rPr>
                <w:rFonts w:eastAsiaTheme="minorHAnsi" w:cstheme="minorHAnsi"/>
                <w:color w:val="auto"/>
                <w:szCs w:val="24"/>
                <w:lang w:eastAsia="en-US"/>
              </w:rPr>
              <w:t>consideration that</w:t>
            </w:r>
            <w:r w:rsidRPr="008614EE">
              <w:rPr>
                <w:rFonts w:eastAsiaTheme="minorHAnsi" w:cstheme="minorHAnsi"/>
                <w:color w:val="auto"/>
                <w:szCs w:val="24"/>
                <w:lang w:eastAsia="en-US"/>
              </w:rPr>
              <w:t xml:space="preserve"> comment on your suitability to undertake this course of study.</w:t>
            </w:r>
          </w:p>
        </w:tc>
      </w:tr>
      <w:tr w:rsidR="008614EE" w:rsidRPr="008614EE" w14:paraId="7FE8F068" w14:textId="77777777" w:rsidTr="00A925FD">
        <w:tc>
          <w:tcPr>
            <w:tcW w:w="9016" w:type="dxa"/>
          </w:tcPr>
          <w:sdt>
            <w:sdtPr>
              <w:rPr>
                <w:rFonts w:eastAsiaTheme="minorHAnsi" w:cstheme="minorHAnsi"/>
                <w:color w:val="auto"/>
                <w:szCs w:val="24"/>
                <w:lang w:eastAsia="en-US"/>
              </w:rPr>
              <w:id w:val="1136522588"/>
              <w:placeholder>
                <w:docPart w:val="64B5697C90284D22AA4FCC4AF070B17A"/>
              </w:placeholder>
              <w:showingPlcHdr/>
              <w:text/>
            </w:sdtPr>
            <w:sdtEndPr/>
            <w:sdtContent>
              <w:p w14:paraId="18D140F4" w14:textId="77777777" w:rsidR="008614EE" w:rsidRPr="008614EE" w:rsidRDefault="004C4723" w:rsidP="008614EE">
                <w:pPr>
                  <w:rPr>
                    <w:rFonts w:eastAsiaTheme="minorHAnsi" w:cstheme="minorHAnsi"/>
                    <w:color w:val="auto"/>
                    <w:szCs w:val="24"/>
                    <w:lang w:eastAsia="en-US"/>
                  </w:rPr>
                </w:pPr>
                <w:r w:rsidRPr="00EA4576">
                  <w:rPr>
                    <w:rFonts w:eastAsiaTheme="minorHAnsi" w:cstheme="minorBidi"/>
                    <w:color w:val="auto"/>
                    <w:lang w:eastAsia="en-US"/>
                  </w:rPr>
                  <w:t>Click or tap here to enter text.</w:t>
                </w:r>
              </w:p>
            </w:sdtContent>
          </w:sdt>
          <w:p w14:paraId="2EB58C49" w14:textId="77777777" w:rsidR="008614EE" w:rsidRPr="008614EE" w:rsidRDefault="008614EE" w:rsidP="008614EE">
            <w:pPr>
              <w:rPr>
                <w:rFonts w:eastAsiaTheme="minorHAnsi" w:cstheme="minorHAnsi"/>
                <w:color w:val="auto"/>
                <w:szCs w:val="24"/>
                <w:lang w:eastAsia="en-US"/>
              </w:rPr>
            </w:pPr>
          </w:p>
          <w:p w14:paraId="05D3967A" w14:textId="77777777" w:rsidR="008614EE" w:rsidRPr="008614EE" w:rsidRDefault="008614EE" w:rsidP="008614EE">
            <w:pPr>
              <w:rPr>
                <w:rFonts w:eastAsiaTheme="minorHAnsi" w:cstheme="minorHAnsi"/>
                <w:color w:val="auto"/>
                <w:szCs w:val="24"/>
                <w:lang w:eastAsia="en-US"/>
              </w:rPr>
            </w:pPr>
          </w:p>
          <w:p w14:paraId="21408483" w14:textId="77777777" w:rsidR="008614EE" w:rsidRPr="008614EE" w:rsidRDefault="008614EE" w:rsidP="008614EE">
            <w:pPr>
              <w:rPr>
                <w:rFonts w:eastAsiaTheme="minorHAnsi" w:cstheme="minorHAnsi"/>
                <w:color w:val="auto"/>
                <w:szCs w:val="24"/>
                <w:lang w:eastAsia="en-US"/>
              </w:rPr>
            </w:pPr>
          </w:p>
          <w:p w14:paraId="4328664A" w14:textId="77777777" w:rsidR="008614EE" w:rsidRPr="008614EE" w:rsidRDefault="008614EE" w:rsidP="008614EE">
            <w:pPr>
              <w:rPr>
                <w:rFonts w:eastAsiaTheme="minorHAnsi" w:cstheme="minorHAnsi"/>
                <w:color w:val="auto"/>
                <w:szCs w:val="24"/>
                <w:lang w:eastAsia="en-US"/>
              </w:rPr>
            </w:pPr>
          </w:p>
        </w:tc>
      </w:tr>
    </w:tbl>
    <w:p w14:paraId="265BC995" w14:textId="77777777" w:rsidR="008614EE" w:rsidRPr="008614EE" w:rsidRDefault="008614EE" w:rsidP="008614EE">
      <w:pPr>
        <w:spacing w:after="160" w:line="259" w:lineRule="auto"/>
        <w:ind w:left="0"/>
        <w:rPr>
          <w:rFonts w:eastAsiaTheme="minorHAnsi" w:cstheme="minorBidi"/>
          <w:color w:val="auto"/>
          <w:lang w:eastAsia="en-US"/>
        </w:rPr>
      </w:pPr>
      <w:r w:rsidRPr="008614EE">
        <w:rPr>
          <w:rFonts w:eastAsiaTheme="minorHAnsi" w:cstheme="minorBidi"/>
          <w:color w:val="auto"/>
          <w:lang w:eastAsia="en-US"/>
        </w:rPr>
        <w:br w:type="page"/>
      </w:r>
    </w:p>
    <w:tbl>
      <w:tblPr>
        <w:tblStyle w:val="TableGrid2"/>
        <w:tblW w:w="0" w:type="auto"/>
        <w:tblLook w:val="04A0" w:firstRow="1" w:lastRow="0" w:firstColumn="1" w:lastColumn="0" w:noHBand="0" w:noVBand="1"/>
      </w:tblPr>
      <w:tblGrid>
        <w:gridCol w:w="9016"/>
      </w:tblGrid>
      <w:tr w:rsidR="008614EE" w:rsidRPr="008614EE" w14:paraId="0548C65C" w14:textId="77777777" w:rsidTr="00A925FD">
        <w:tc>
          <w:tcPr>
            <w:tcW w:w="9016" w:type="dxa"/>
          </w:tcPr>
          <w:p w14:paraId="2549AD73" w14:textId="4328C44F" w:rsidR="00E46E6F" w:rsidRPr="008614EE" w:rsidRDefault="00E46E6F" w:rsidP="00E46E6F">
            <w:pPr>
              <w:spacing w:after="160" w:line="259" w:lineRule="auto"/>
              <w:rPr>
                <w:rFonts w:eastAsiaTheme="minorHAnsi" w:cstheme="minorBidi"/>
                <w:color w:val="auto"/>
                <w:lang w:eastAsia="en-US"/>
              </w:rPr>
            </w:pPr>
            <w:r>
              <w:rPr>
                <w:rFonts w:eastAsiaTheme="minorHAnsi" w:cstheme="minorBidi"/>
                <w:color w:val="auto"/>
                <w:lang w:eastAsia="en-US"/>
              </w:rPr>
              <w:lastRenderedPageBreak/>
              <w:t>A</w:t>
            </w:r>
            <w:r w:rsidRPr="00B55590">
              <w:rPr>
                <w:rFonts w:eastAsiaTheme="minorHAnsi" w:cstheme="minorBidi"/>
                <w:color w:val="auto"/>
                <w:lang w:eastAsia="en-US"/>
              </w:rPr>
              <w:t>ny other information you feel would be helpful for the University in relation to this matter.</w:t>
            </w:r>
          </w:p>
          <w:p w14:paraId="2A512016" w14:textId="417AF70D" w:rsidR="008614EE" w:rsidRPr="008614EE" w:rsidRDefault="008614EE" w:rsidP="008614EE">
            <w:pPr>
              <w:rPr>
                <w:rFonts w:eastAsiaTheme="minorHAnsi" w:cstheme="minorHAnsi"/>
                <w:color w:val="auto"/>
                <w:szCs w:val="24"/>
                <w:lang w:eastAsia="en-US"/>
              </w:rPr>
            </w:pPr>
          </w:p>
        </w:tc>
      </w:tr>
      <w:tr w:rsidR="008614EE" w:rsidRPr="008614EE" w14:paraId="59A1304E" w14:textId="77777777" w:rsidTr="00A925FD">
        <w:tc>
          <w:tcPr>
            <w:tcW w:w="9016" w:type="dxa"/>
          </w:tcPr>
          <w:sdt>
            <w:sdtPr>
              <w:rPr>
                <w:rFonts w:eastAsiaTheme="minorHAnsi" w:cstheme="minorHAnsi"/>
                <w:color w:val="auto"/>
                <w:szCs w:val="24"/>
                <w:lang w:eastAsia="en-US"/>
              </w:rPr>
              <w:id w:val="-902133061"/>
              <w:placeholder>
                <w:docPart w:val="64B5697C90284D22AA4FCC4AF070B17A"/>
              </w:placeholder>
              <w:showingPlcHdr/>
              <w:text/>
            </w:sdtPr>
            <w:sdtEndPr/>
            <w:sdtContent>
              <w:p w14:paraId="53EE6D25" w14:textId="77777777" w:rsidR="008614EE" w:rsidRPr="008614EE" w:rsidRDefault="004C4723" w:rsidP="008614EE">
                <w:pPr>
                  <w:rPr>
                    <w:rFonts w:eastAsiaTheme="minorHAnsi" w:cstheme="minorHAnsi"/>
                    <w:color w:val="auto"/>
                    <w:szCs w:val="24"/>
                    <w:lang w:eastAsia="en-US"/>
                  </w:rPr>
                </w:pPr>
                <w:r w:rsidRPr="00EA4576">
                  <w:rPr>
                    <w:rFonts w:eastAsiaTheme="minorHAnsi" w:cstheme="minorBidi"/>
                    <w:color w:val="auto"/>
                    <w:lang w:eastAsia="en-US"/>
                  </w:rPr>
                  <w:t>Click or tap here to enter text.</w:t>
                </w:r>
              </w:p>
            </w:sdtContent>
          </w:sdt>
          <w:p w14:paraId="7CDE0758" w14:textId="77777777" w:rsidR="008614EE" w:rsidRPr="008614EE" w:rsidRDefault="008614EE" w:rsidP="008614EE">
            <w:pPr>
              <w:rPr>
                <w:rFonts w:eastAsiaTheme="minorHAnsi" w:cstheme="minorHAnsi"/>
                <w:color w:val="auto"/>
                <w:szCs w:val="24"/>
                <w:lang w:eastAsia="en-US"/>
              </w:rPr>
            </w:pPr>
          </w:p>
          <w:p w14:paraId="6CCCB22D" w14:textId="77777777" w:rsidR="008614EE" w:rsidRPr="008614EE" w:rsidRDefault="008614EE" w:rsidP="008614EE">
            <w:pPr>
              <w:rPr>
                <w:rFonts w:eastAsiaTheme="minorHAnsi" w:cstheme="minorHAnsi"/>
                <w:color w:val="auto"/>
                <w:szCs w:val="24"/>
                <w:lang w:eastAsia="en-US"/>
              </w:rPr>
            </w:pPr>
          </w:p>
          <w:p w14:paraId="03DC6841" w14:textId="77777777" w:rsidR="008614EE" w:rsidRPr="008614EE" w:rsidRDefault="008614EE" w:rsidP="008614EE">
            <w:pPr>
              <w:rPr>
                <w:rFonts w:eastAsiaTheme="minorHAnsi" w:cstheme="minorHAnsi"/>
                <w:color w:val="auto"/>
                <w:szCs w:val="24"/>
                <w:lang w:eastAsia="en-US"/>
              </w:rPr>
            </w:pPr>
          </w:p>
          <w:p w14:paraId="39983B7D" w14:textId="77777777" w:rsidR="008614EE" w:rsidRPr="008614EE" w:rsidRDefault="008614EE" w:rsidP="008614EE">
            <w:pPr>
              <w:rPr>
                <w:rFonts w:eastAsiaTheme="minorHAnsi" w:cstheme="minorHAnsi"/>
                <w:color w:val="auto"/>
                <w:szCs w:val="24"/>
                <w:lang w:eastAsia="en-US"/>
              </w:rPr>
            </w:pPr>
          </w:p>
          <w:p w14:paraId="202EF4E4" w14:textId="77777777" w:rsidR="008614EE" w:rsidRPr="008614EE" w:rsidRDefault="008614EE" w:rsidP="008614EE">
            <w:pPr>
              <w:rPr>
                <w:rFonts w:eastAsiaTheme="minorHAnsi" w:cstheme="minorHAnsi"/>
                <w:color w:val="auto"/>
                <w:szCs w:val="24"/>
                <w:lang w:eastAsia="en-US"/>
              </w:rPr>
            </w:pPr>
          </w:p>
          <w:p w14:paraId="4475976F" w14:textId="77777777" w:rsidR="008614EE" w:rsidRPr="008614EE" w:rsidRDefault="008614EE" w:rsidP="008614EE">
            <w:pPr>
              <w:rPr>
                <w:rFonts w:eastAsiaTheme="minorHAnsi" w:cstheme="minorHAnsi"/>
                <w:color w:val="auto"/>
                <w:szCs w:val="24"/>
                <w:lang w:eastAsia="en-US"/>
              </w:rPr>
            </w:pPr>
          </w:p>
          <w:p w14:paraId="6E3F5789" w14:textId="77777777" w:rsidR="008614EE" w:rsidRPr="008614EE" w:rsidRDefault="008614EE" w:rsidP="008614EE">
            <w:pPr>
              <w:rPr>
                <w:rFonts w:eastAsiaTheme="minorHAnsi" w:cstheme="minorHAnsi"/>
                <w:color w:val="auto"/>
                <w:szCs w:val="24"/>
                <w:lang w:eastAsia="en-US"/>
              </w:rPr>
            </w:pPr>
          </w:p>
          <w:p w14:paraId="0F0E1749" w14:textId="77777777" w:rsidR="008614EE" w:rsidRPr="008614EE" w:rsidRDefault="008614EE" w:rsidP="008614EE">
            <w:pPr>
              <w:rPr>
                <w:rFonts w:eastAsiaTheme="minorHAnsi" w:cstheme="minorHAnsi"/>
                <w:color w:val="auto"/>
                <w:szCs w:val="24"/>
                <w:lang w:eastAsia="en-US"/>
              </w:rPr>
            </w:pPr>
          </w:p>
          <w:p w14:paraId="2AA01061" w14:textId="77777777" w:rsidR="008614EE" w:rsidRPr="008614EE" w:rsidRDefault="008614EE" w:rsidP="008614EE">
            <w:pPr>
              <w:rPr>
                <w:rFonts w:eastAsiaTheme="minorHAnsi" w:cstheme="minorHAnsi"/>
                <w:color w:val="auto"/>
                <w:szCs w:val="24"/>
                <w:lang w:eastAsia="en-US"/>
              </w:rPr>
            </w:pPr>
          </w:p>
        </w:tc>
      </w:tr>
    </w:tbl>
    <w:p w14:paraId="17C6FCBA" w14:textId="77777777" w:rsidR="008614EE" w:rsidRPr="008614EE" w:rsidRDefault="008614EE" w:rsidP="008614EE">
      <w:pPr>
        <w:spacing w:after="160" w:line="259" w:lineRule="auto"/>
        <w:ind w:left="0"/>
        <w:rPr>
          <w:rFonts w:eastAsiaTheme="minorHAnsi" w:cstheme="minorHAnsi"/>
          <w:color w:val="auto"/>
          <w:szCs w:val="24"/>
          <w:lang w:eastAsia="en-US"/>
        </w:rPr>
      </w:pPr>
    </w:p>
    <w:p w14:paraId="47DA1D9F" w14:textId="77777777" w:rsidR="008614EE" w:rsidRPr="008614EE" w:rsidRDefault="008614EE" w:rsidP="008614EE">
      <w:pPr>
        <w:keepNext/>
        <w:keepLines/>
        <w:spacing w:before="40" w:after="0" w:line="259" w:lineRule="auto"/>
        <w:ind w:left="0"/>
        <w:outlineLvl w:val="2"/>
        <w:rPr>
          <w:rFonts w:asciiTheme="majorHAnsi" w:eastAsiaTheme="majorEastAsia" w:hAnsiTheme="majorHAnsi" w:cstheme="majorBidi"/>
          <w:b/>
          <w:color w:val="007832"/>
          <w:sz w:val="28"/>
          <w:szCs w:val="28"/>
          <w:lang w:eastAsia="en-US"/>
        </w:rPr>
      </w:pPr>
      <w:r w:rsidRPr="008614EE">
        <w:rPr>
          <w:rFonts w:asciiTheme="majorHAnsi" w:eastAsiaTheme="majorEastAsia" w:hAnsiTheme="majorHAnsi" w:cstheme="majorBidi"/>
          <w:b/>
          <w:color w:val="007832"/>
          <w:sz w:val="28"/>
          <w:szCs w:val="28"/>
          <w:lang w:eastAsia="en-US"/>
        </w:rPr>
        <w:t>Section 6: Declaration</w:t>
      </w:r>
    </w:p>
    <w:p w14:paraId="15AF437E" w14:textId="77777777" w:rsidR="008614EE" w:rsidRPr="008614EE" w:rsidRDefault="008614EE" w:rsidP="008614EE">
      <w:pPr>
        <w:spacing w:after="160" w:line="259" w:lineRule="auto"/>
        <w:ind w:left="0"/>
        <w:rPr>
          <w:rFonts w:eastAsiaTheme="minorHAnsi" w:cstheme="minorHAnsi"/>
          <w:b/>
          <w:bCs/>
          <w:color w:val="auto"/>
          <w:szCs w:val="24"/>
          <w:lang w:eastAsia="en-US"/>
        </w:rPr>
      </w:pPr>
    </w:p>
    <w:p w14:paraId="7FBCED5F" w14:textId="77777777" w:rsidR="008614EE" w:rsidRPr="008614EE" w:rsidRDefault="008614EE" w:rsidP="008614EE">
      <w:pPr>
        <w:spacing w:after="160" w:line="259" w:lineRule="auto"/>
        <w:ind w:left="0"/>
        <w:rPr>
          <w:rFonts w:eastAsiaTheme="minorHAnsi" w:cstheme="minorHAnsi"/>
          <w:bCs/>
          <w:color w:val="auto"/>
          <w:szCs w:val="24"/>
          <w:lang w:eastAsia="en-US"/>
        </w:rPr>
      </w:pPr>
      <w:r w:rsidRPr="008614EE">
        <w:rPr>
          <w:rFonts w:eastAsiaTheme="minorHAnsi" w:cstheme="minorHAnsi"/>
          <w:bCs/>
          <w:color w:val="auto"/>
          <w:szCs w:val="24"/>
          <w:lang w:eastAsia="en-US"/>
        </w:rPr>
        <w:t xml:space="preserve">I confirm that the information given on this form is true, complete and accurate to the best of my knowledge and belief. </w:t>
      </w:r>
    </w:p>
    <w:p w14:paraId="0DEB42FC" w14:textId="77777777" w:rsidR="008614EE" w:rsidRPr="008614EE" w:rsidRDefault="008614EE" w:rsidP="008614EE">
      <w:pPr>
        <w:spacing w:after="160" w:line="259" w:lineRule="auto"/>
        <w:ind w:left="0"/>
        <w:rPr>
          <w:rFonts w:eastAsiaTheme="minorHAnsi" w:cstheme="minorHAnsi"/>
          <w:bCs/>
          <w:color w:val="auto"/>
          <w:szCs w:val="24"/>
          <w:lang w:eastAsia="en-US"/>
        </w:rPr>
      </w:pPr>
      <w:r w:rsidRPr="008614EE">
        <w:rPr>
          <w:rFonts w:eastAsiaTheme="minorHAnsi" w:cstheme="minorHAnsi"/>
          <w:bCs/>
          <w:color w:val="auto"/>
          <w:szCs w:val="24"/>
          <w:lang w:eastAsia="en-US"/>
        </w:rPr>
        <w:t xml:space="preserve">I understand any </w:t>
      </w:r>
      <w:r w:rsidR="000145AA" w:rsidRPr="008614EE">
        <w:rPr>
          <w:rFonts w:eastAsiaTheme="minorHAnsi" w:cstheme="minorHAnsi"/>
          <w:bCs/>
          <w:color w:val="auto"/>
          <w:szCs w:val="24"/>
          <w:lang w:eastAsia="en-US"/>
        </w:rPr>
        <w:t>information that is deliberately withheld</w:t>
      </w:r>
      <w:r w:rsidRPr="008614EE">
        <w:rPr>
          <w:rFonts w:eastAsiaTheme="minorHAnsi" w:cstheme="minorHAnsi"/>
          <w:bCs/>
          <w:color w:val="auto"/>
          <w:szCs w:val="24"/>
          <w:lang w:eastAsia="en-US"/>
        </w:rPr>
        <w:t xml:space="preserve"> may result in FHSS Fitness to Practise proceedings being instigated.</w:t>
      </w:r>
    </w:p>
    <w:p w14:paraId="15757F90" w14:textId="77777777" w:rsidR="008614EE" w:rsidRPr="008614EE" w:rsidRDefault="008614EE" w:rsidP="008614EE">
      <w:pPr>
        <w:spacing w:after="160" w:line="259" w:lineRule="auto"/>
        <w:ind w:left="0"/>
        <w:rPr>
          <w:rFonts w:eastAsiaTheme="minorHAnsi" w:cstheme="minorHAnsi"/>
          <w:b/>
          <w:bCs/>
          <w:color w:val="auto"/>
          <w:szCs w:val="24"/>
          <w:lang w:eastAsia="en-US"/>
        </w:rPr>
      </w:pPr>
      <w:r w:rsidRPr="008614EE">
        <w:rPr>
          <w:rFonts w:eastAsiaTheme="minorHAnsi" w:cstheme="minorHAnsi"/>
          <w:b/>
          <w:bCs/>
          <w:color w:val="auto"/>
          <w:szCs w:val="24"/>
          <w:lang w:eastAsia="en-US"/>
        </w:rPr>
        <w:t xml:space="preserve"> </w:t>
      </w:r>
    </w:p>
    <w:p w14:paraId="57AB6BC3" w14:textId="77777777" w:rsidR="008614EE" w:rsidRPr="008614EE" w:rsidRDefault="008614EE" w:rsidP="008614EE">
      <w:pPr>
        <w:spacing w:after="160" w:line="259" w:lineRule="auto"/>
        <w:ind w:left="0"/>
        <w:rPr>
          <w:rFonts w:eastAsiaTheme="minorHAnsi" w:cstheme="minorHAnsi"/>
          <w:b/>
          <w:bCs/>
          <w:color w:val="auto"/>
          <w:szCs w:val="24"/>
          <w:lang w:eastAsia="en-US"/>
        </w:rPr>
      </w:pPr>
      <w:r w:rsidRPr="008614EE">
        <w:rPr>
          <w:rFonts w:eastAsiaTheme="minorHAnsi" w:cstheme="minorHAnsi"/>
          <w:b/>
          <w:bCs/>
          <w:color w:val="auto"/>
          <w:szCs w:val="24"/>
          <w:lang w:eastAsia="en-US"/>
        </w:rPr>
        <w:t xml:space="preserve">Applicants Name:  </w:t>
      </w:r>
      <w:sdt>
        <w:sdtPr>
          <w:rPr>
            <w:rFonts w:eastAsiaTheme="minorHAnsi" w:cstheme="minorHAnsi"/>
            <w:bCs/>
            <w:color w:val="auto"/>
            <w:szCs w:val="24"/>
            <w:u w:val="single"/>
            <w:lang w:eastAsia="en-US"/>
          </w:rPr>
          <w:id w:val="-187062485"/>
          <w:placeholder>
            <w:docPart w:val="3575D83803704B42B0B78FBAD8C0CF0A"/>
          </w:placeholder>
        </w:sdtPr>
        <w:sdtEndPr/>
        <w:sdtContent>
          <w:r w:rsidRPr="00EA4576">
            <w:rPr>
              <w:rFonts w:eastAsiaTheme="minorHAnsi" w:cstheme="minorHAnsi"/>
              <w:bCs/>
              <w:color w:val="auto"/>
              <w:szCs w:val="24"/>
              <w:u w:val="single"/>
              <w:lang w:eastAsia="en-US"/>
            </w:rPr>
            <w:t>Click to insert your name here</w:t>
          </w:r>
        </w:sdtContent>
      </w:sdt>
      <w:r w:rsidRPr="008614EE">
        <w:rPr>
          <w:rFonts w:eastAsiaTheme="minorHAnsi" w:cstheme="minorHAnsi"/>
          <w:b/>
          <w:bCs/>
          <w:color w:val="auto"/>
          <w:szCs w:val="24"/>
          <w:lang w:eastAsia="en-US"/>
        </w:rPr>
        <w:t xml:space="preserve">                 Date: </w:t>
      </w:r>
      <w:sdt>
        <w:sdtPr>
          <w:rPr>
            <w:rFonts w:eastAsiaTheme="minorHAnsi" w:cstheme="minorHAnsi"/>
            <w:b/>
            <w:bCs/>
            <w:color w:val="auto"/>
            <w:szCs w:val="24"/>
            <w:lang w:eastAsia="en-US"/>
          </w:rPr>
          <w:id w:val="2074936060"/>
          <w:placeholder>
            <w:docPart w:val="7D1B4DC16BF14103AEBD8BEB1D3CD243"/>
          </w:placeholder>
          <w:showingPlcHdr/>
          <w:date>
            <w:dateFormat w:val="dd/MM/yyyy"/>
            <w:lid w:val="en-GB"/>
            <w:storeMappedDataAs w:val="dateTime"/>
            <w:calendar w:val="gregorian"/>
          </w:date>
        </w:sdtPr>
        <w:sdtEndPr/>
        <w:sdtContent>
          <w:r w:rsidRPr="00EA4576">
            <w:rPr>
              <w:rFonts w:eastAsiaTheme="minorHAnsi" w:cstheme="minorBidi"/>
              <w:color w:val="auto"/>
              <w:u w:val="single"/>
              <w:lang w:eastAsia="en-US"/>
            </w:rPr>
            <w:t>Click or tap to enter a date.</w:t>
          </w:r>
        </w:sdtContent>
      </w:sdt>
    </w:p>
    <w:p w14:paraId="6651F75F" w14:textId="77777777" w:rsidR="008614EE" w:rsidRPr="008614EE" w:rsidRDefault="008614EE" w:rsidP="008614EE">
      <w:pPr>
        <w:spacing w:after="160" w:line="259" w:lineRule="auto"/>
        <w:ind w:left="0"/>
        <w:rPr>
          <w:rFonts w:eastAsiaTheme="minorHAnsi" w:cstheme="minorHAnsi"/>
          <w:color w:val="auto"/>
          <w:szCs w:val="24"/>
          <w:lang w:eastAsia="en-US"/>
        </w:rPr>
      </w:pPr>
    </w:p>
    <w:p w14:paraId="718BE80D" w14:textId="77777777" w:rsidR="008614EE" w:rsidRDefault="008614EE">
      <w:pPr>
        <w:rPr>
          <w:rFonts w:eastAsiaTheme="majorEastAsia" w:cstheme="majorBidi"/>
          <w:b/>
          <w:color w:val="000000" w:themeColor="text1"/>
          <w:sz w:val="28"/>
          <w:szCs w:val="26"/>
        </w:rPr>
      </w:pPr>
      <w:r>
        <w:br w:type="page"/>
      </w:r>
    </w:p>
    <w:p w14:paraId="4AEB500F" w14:textId="77777777" w:rsidR="00D24BC8" w:rsidRPr="00E95E91" w:rsidRDefault="008614EE" w:rsidP="003C00CC">
      <w:pPr>
        <w:pStyle w:val="Heading1"/>
      </w:pPr>
      <w:bookmarkStart w:id="32" w:name="_Toc182475610"/>
      <w:r>
        <w:lastRenderedPageBreak/>
        <w:t xml:space="preserve">Appendix 2 </w:t>
      </w:r>
      <w:r w:rsidR="00D24BC8">
        <w:t>Regulatory Proceedings Disclosure Form</w:t>
      </w:r>
      <w:bookmarkEnd w:id="32"/>
      <w:r w:rsidR="00D24BC8">
        <w:t xml:space="preserve"> </w:t>
      </w:r>
    </w:p>
    <w:p w14:paraId="75FA6FAA" w14:textId="77777777" w:rsidR="008614EE" w:rsidRDefault="008614EE" w:rsidP="008614EE">
      <w:pPr>
        <w:pStyle w:val="Heading2"/>
        <w:rPr>
          <w:rFonts w:asciiTheme="majorHAnsi" w:hAnsiTheme="majorHAnsi"/>
          <w:color w:val="007832"/>
          <w:szCs w:val="28"/>
          <w:u w:val="single"/>
          <w:lang w:eastAsia="en-US"/>
        </w:rPr>
      </w:pPr>
    </w:p>
    <w:p w14:paraId="239AC1DF" w14:textId="77777777" w:rsidR="00F9484F" w:rsidRPr="00F9484F" w:rsidRDefault="00F9484F" w:rsidP="00F9484F">
      <w:pPr>
        <w:keepNext/>
        <w:keepLines/>
        <w:spacing w:before="40" w:after="0" w:line="259" w:lineRule="auto"/>
        <w:ind w:left="0"/>
        <w:outlineLvl w:val="2"/>
        <w:rPr>
          <w:rFonts w:asciiTheme="majorHAnsi" w:eastAsiaTheme="majorEastAsia" w:hAnsiTheme="majorHAnsi" w:cstheme="majorBidi"/>
          <w:b/>
          <w:color w:val="007832"/>
          <w:sz w:val="28"/>
          <w:szCs w:val="28"/>
          <w:u w:val="single"/>
          <w:lang w:eastAsia="en-US"/>
        </w:rPr>
      </w:pPr>
      <w:r w:rsidRPr="00F9484F">
        <w:rPr>
          <w:rFonts w:asciiTheme="majorHAnsi" w:eastAsiaTheme="majorEastAsia" w:hAnsiTheme="majorHAnsi" w:cstheme="majorBidi"/>
          <w:b/>
          <w:color w:val="007832"/>
          <w:sz w:val="28"/>
          <w:szCs w:val="28"/>
          <w:u w:val="single"/>
          <w:lang w:eastAsia="en-US"/>
        </w:rPr>
        <w:t xml:space="preserve">Instructions </w:t>
      </w:r>
    </w:p>
    <w:p w14:paraId="030C5E42" w14:textId="77777777" w:rsidR="008614EE" w:rsidRPr="008614EE" w:rsidRDefault="008614EE" w:rsidP="008614EE">
      <w:pPr>
        <w:spacing w:after="0" w:line="240" w:lineRule="auto"/>
        <w:ind w:left="0"/>
        <w:rPr>
          <w:rFonts w:eastAsiaTheme="minorHAnsi" w:cstheme="minorBidi"/>
          <w:color w:val="auto"/>
          <w:szCs w:val="24"/>
          <w:lang w:eastAsia="en-US"/>
        </w:rPr>
      </w:pPr>
    </w:p>
    <w:p w14:paraId="0C88C014" w14:textId="77777777" w:rsidR="008614EE" w:rsidRPr="008614EE" w:rsidRDefault="008614EE" w:rsidP="008614EE">
      <w:pPr>
        <w:spacing w:after="160" w:line="259" w:lineRule="auto"/>
        <w:ind w:left="0"/>
        <w:rPr>
          <w:rFonts w:eastAsiaTheme="minorHAnsi" w:cstheme="minorHAnsi"/>
          <w:color w:val="auto"/>
          <w:szCs w:val="24"/>
          <w:lang w:eastAsia="en-US"/>
        </w:rPr>
      </w:pPr>
      <w:r w:rsidRPr="008614EE">
        <w:rPr>
          <w:rFonts w:eastAsiaTheme="minorHAnsi" w:cstheme="minorHAnsi"/>
          <w:color w:val="auto"/>
          <w:szCs w:val="24"/>
          <w:lang w:eastAsia="en-US"/>
        </w:rPr>
        <w:t>Please complete the information on this form in relation to the detail</w:t>
      </w:r>
      <w:r w:rsidR="005B62E6">
        <w:rPr>
          <w:rFonts w:eastAsiaTheme="minorHAnsi" w:cstheme="minorHAnsi"/>
          <w:color w:val="auto"/>
          <w:szCs w:val="24"/>
          <w:lang w:eastAsia="en-US"/>
        </w:rPr>
        <w:t xml:space="preserve">s and circumstances of your </w:t>
      </w:r>
      <w:r w:rsidRPr="008614EE">
        <w:rPr>
          <w:rFonts w:eastAsiaTheme="minorHAnsi" w:cstheme="minorHAnsi"/>
          <w:color w:val="auto"/>
          <w:szCs w:val="24"/>
          <w:lang w:eastAsia="en-US"/>
        </w:rPr>
        <w:t>referral(s).</w:t>
      </w:r>
    </w:p>
    <w:p w14:paraId="753D7849" w14:textId="77777777" w:rsidR="008614EE" w:rsidRPr="008614EE" w:rsidRDefault="008614EE" w:rsidP="008614EE">
      <w:pPr>
        <w:spacing w:after="160" w:line="259" w:lineRule="auto"/>
        <w:ind w:left="0"/>
        <w:rPr>
          <w:rFonts w:eastAsiaTheme="minorHAnsi" w:cstheme="minorHAnsi"/>
          <w:color w:val="auto"/>
          <w:szCs w:val="24"/>
          <w:lang w:eastAsia="en-US"/>
        </w:rPr>
      </w:pPr>
      <w:r w:rsidRPr="008614EE">
        <w:rPr>
          <w:rFonts w:eastAsiaTheme="minorHAnsi" w:cstheme="minorHAnsi"/>
          <w:color w:val="auto"/>
          <w:szCs w:val="24"/>
          <w:lang w:eastAsia="en-US"/>
        </w:rPr>
        <w:t>If you h</w:t>
      </w:r>
      <w:r w:rsidR="005B62E6">
        <w:rPr>
          <w:rFonts w:eastAsiaTheme="minorHAnsi" w:cstheme="minorHAnsi"/>
          <w:color w:val="auto"/>
          <w:szCs w:val="24"/>
          <w:lang w:eastAsia="en-US"/>
        </w:rPr>
        <w:t>ave been subject to multiple</w:t>
      </w:r>
      <w:r w:rsidRPr="008614EE">
        <w:rPr>
          <w:rFonts w:eastAsiaTheme="minorHAnsi" w:cstheme="minorHAnsi"/>
          <w:color w:val="auto"/>
          <w:szCs w:val="24"/>
          <w:lang w:eastAsia="en-US"/>
        </w:rPr>
        <w:t xml:space="preserve"> Fitness to Practise </w:t>
      </w:r>
      <w:proofErr w:type="gramStart"/>
      <w:r w:rsidRPr="008614EE">
        <w:rPr>
          <w:rFonts w:eastAsiaTheme="minorHAnsi" w:cstheme="minorHAnsi"/>
          <w:color w:val="auto"/>
          <w:szCs w:val="24"/>
          <w:lang w:eastAsia="en-US"/>
        </w:rPr>
        <w:t>proceedings</w:t>
      </w:r>
      <w:proofErr w:type="gramEnd"/>
      <w:r w:rsidRPr="008614EE">
        <w:rPr>
          <w:rFonts w:eastAsiaTheme="minorHAnsi" w:cstheme="minorHAnsi"/>
          <w:color w:val="auto"/>
          <w:szCs w:val="24"/>
          <w:lang w:eastAsia="en-US"/>
        </w:rPr>
        <w:t xml:space="preserve"> please ensure you complete all information relating to </w:t>
      </w:r>
      <w:r w:rsidRPr="008614EE">
        <w:rPr>
          <w:rFonts w:eastAsiaTheme="minorHAnsi" w:cstheme="minorHAnsi"/>
          <w:b/>
          <w:color w:val="auto"/>
          <w:szCs w:val="24"/>
          <w:lang w:eastAsia="en-US"/>
        </w:rPr>
        <w:t>ALL</w:t>
      </w:r>
      <w:r w:rsidRPr="008614EE">
        <w:rPr>
          <w:rFonts w:eastAsiaTheme="minorHAnsi" w:cstheme="minorHAnsi"/>
          <w:color w:val="auto"/>
          <w:szCs w:val="24"/>
          <w:lang w:eastAsia="en-US"/>
        </w:rPr>
        <w:t xml:space="preserve"> instances.</w:t>
      </w:r>
    </w:p>
    <w:p w14:paraId="523C821E" w14:textId="77777777" w:rsidR="008614EE" w:rsidRPr="008614EE" w:rsidRDefault="008614EE" w:rsidP="008614EE">
      <w:pPr>
        <w:spacing w:after="160" w:line="259" w:lineRule="auto"/>
        <w:ind w:left="0"/>
        <w:rPr>
          <w:rFonts w:eastAsiaTheme="minorHAnsi" w:cstheme="minorHAnsi"/>
          <w:color w:val="auto"/>
          <w:szCs w:val="24"/>
          <w:lang w:eastAsia="en-US"/>
        </w:rPr>
      </w:pPr>
      <w:r w:rsidRPr="008614EE">
        <w:rPr>
          <w:rFonts w:eastAsiaTheme="minorHAnsi" w:cstheme="minorHAnsi"/>
          <w:color w:val="auto"/>
          <w:szCs w:val="24"/>
          <w:lang w:eastAsia="en-US"/>
        </w:rPr>
        <w:t xml:space="preserve">If a review hearing has been held or is due to be </w:t>
      </w:r>
      <w:proofErr w:type="gramStart"/>
      <w:r w:rsidRPr="008614EE">
        <w:rPr>
          <w:rFonts w:eastAsiaTheme="minorHAnsi" w:cstheme="minorHAnsi"/>
          <w:color w:val="auto"/>
          <w:szCs w:val="24"/>
          <w:lang w:eastAsia="en-US"/>
        </w:rPr>
        <w:t>held</w:t>
      </w:r>
      <w:proofErr w:type="gramEnd"/>
      <w:r w:rsidRPr="008614EE">
        <w:rPr>
          <w:rFonts w:eastAsiaTheme="minorHAnsi" w:cstheme="minorHAnsi"/>
          <w:color w:val="auto"/>
          <w:szCs w:val="24"/>
          <w:lang w:eastAsia="en-US"/>
        </w:rPr>
        <w:t xml:space="preserve"> please also give details of this.</w:t>
      </w:r>
    </w:p>
    <w:p w14:paraId="7658A252" w14:textId="77777777" w:rsidR="008614EE" w:rsidRPr="008614EE" w:rsidRDefault="008614EE" w:rsidP="008614EE">
      <w:pPr>
        <w:autoSpaceDE w:val="0"/>
        <w:autoSpaceDN w:val="0"/>
        <w:adjustRightInd w:val="0"/>
        <w:spacing w:after="0" w:line="240" w:lineRule="auto"/>
        <w:ind w:left="0"/>
        <w:rPr>
          <w:rFonts w:eastAsiaTheme="minorHAnsi" w:cstheme="minorHAnsi"/>
          <w:color w:val="auto"/>
          <w:szCs w:val="24"/>
          <w:lang w:eastAsia="en-US"/>
        </w:rPr>
      </w:pPr>
      <w:r w:rsidRPr="008614EE">
        <w:rPr>
          <w:rFonts w:eastAsiaTheme="minorHAnsi" w:cstheme="minorHAnsi"/>
          <w:color w:val="auto"/>
          <w:szCs w:val="24"/>
          <w:lang w:eastAsia="en-US"/>
        </w:rPr>
        <w:t>You</w:t>
      </w:r>
      <w:r w:rsidR="005B62E6">
        <w:rPr>
          <w:rFonts w:eastAsiaTheme="minorHAnsi" w:cstheme="minorHAnsi"/>
          <w:color w:val="auto"/>
          <w:szCs w:val="24"/>
          <w:lang w:eastAsia="en-US"/>
        </w:rPr>
        <w:t xml:space="preserve"> are advised to contact the Regulator </w:t>
      </w:r>
      <w:r w:rsidRPr="008614EE">
        <w:rPr>
          <w:rFonts w:eastAsiaTheme="minorHAnsi" w:cstheme="minorHAnsi"/>
          <w:color w:val="auto"/>
          <w:szCs w:val="24"/>
          <w:lang w:eastAsia="en-US"/>
        </w:rPr>
        <w:t xml:space="preserve">directly if you require advice on disclosure of information as part of the application </w:t>
      </w:r>
      <w:r w:rsidR="00084EE4">
        <w:rPr>
          <w:rFonts w:eastAsiaTheme="minorHAnsi" w:cstheme="minorHAnsi"/>
          <w:color w:val="auto"/>
          <w:szCs w:val="24"/>
          <w:lang w:eastAsia="en-US"/>
        </w:rPr>
        <w:t>procedure</w:t>
      </w:r>
      <w:r w:rsidRPr="008614EE">
        <w:rPr>
          <w:rFonts w:eastAsiaTheme="minorHAnsi" w:cstheme="minorHAnsi"/>
          <w:color w:val="auto"/>
          <w:szCs w:val="24"/>
          <w:lang w:eastAsia="en-US"/>
        </w:rPr>
        <w:t>.</w:t>
      </w:r>
    </w:p>
    <w:p w14:paraId="4158136F" w14:textId="77777777" w:rsidR="008614EE" w:rsidRPr="008614EE" w:rsidRDefault="008614EE" w:rsidP="008614EE">
      <w:pPr>
        <w:spacing w:after="0" w:line="240" w:lineRule="auto"/>
        <w:ind w:left="0"/>
        <w:rPr>
          <w:rFonts w:eastAsiaTheme="minorHAnsi" w:cstheme="minorBidi"/>
          <w:color w:val="auto"/>
          <w:szCs w:val="24"/>
          <w:lang w:eastAsia="en-US"/>
        </w:rPr>
      </w:pPr>
    </w:p>
    <w:p w14:paraId="6AEE55AD" w14:textId="77777777" w:rsidR="008614EE" w:rsidRPr="008614EE" w:rsidRDefault="008614EE" w:rsidP="008614EE">
      <w:pPr>
        <w:spacing w:after="0" w:line="240" w:lineRule="auto"/>
        <w:ind w:left="0"/>
        <w:rPr>
          <w:rFonts w:eastAsiaTheme="minorHAnsi" w:cstheme="minorBidi"/>
          <w:color w:val="auto"/>
          <w:szCs w:val="24"/>
          <w:lang w:eastAsia="en-US"/>
        </w:rPr>
      </w:pPr>
      <w:r w:rsidRPr="008614EE">
        <w:rPr>
          <w:rFonts w:eastAsiaTheme="minorHAnsi" w:cstheme="minorBidi"/>
          <w:color w:val="auto"/>
          <w:szCs w:val="24"/>
          <w:lang w:eastAsia="en-US"/>
        </w:rPr>
        <w:t>If you have had any previous employer or academic action taken agai</w:t>
      </w:r>
      <w:r w:rsidR="005B62E6">
        <w:rPr>
          <w:rFonts w:eastAsiaTheme="minorHAnsi" w:cstheme="minorBidi"/>
          <w:color w:val="auto"/>
          <w:szCs w:val="24"/>
          <w:lang w:eastAsia="en-US"/>
        </w:rPr>
        <w:t>nst you as the result of the Regulatory</w:t>
      </w:r>
      <w:r w:rsidRPr="008614EE">
        <w:rPr>
          <w:rFonts w:eastAsiaTheme="minorHAnsi" w:cstheme="minorBidi"/>
          <w:color w:val="auto"/>
          <w:szCs w:val="24"/>
          <w:lang w:eastAsia="en-US"/>
        </w:rPr>
        <w:t xml:space="preserve"> proceedings, please also declare this information in full using the additional information box.</w:t>
      </w:r>
    </w:p>
    <w:p w14:paraId="5459AB35" w14:textId="77777777" w:rsidR="008614EE" w:rsidRPr="008614EE" w:rsidRDefault="008614EE" w:rsidP="008614EE">
      <w:pPr>
        <w:spacing w:after="0" w:line="240" w:lineRule="auto"/>
        <w:ind w:left="0"/>
        <w:rPr>
          <w:rFonts w:eastAsiaTheme="minorHAnsi" w:cstheme="minorBidi"/>
          <w:color w:val="auto"/>
          <w:szCs w:val="24"/>
          <w:lang w:eastAsia="en-US"/>
        </w:rPr>
      </w:pPr>
    </w:p>
    <w:p w14:paraId="0F09F6AF" w14:textId="77777777" w:rsidR="008614EE" w:rsidRPr="008614EE" w:rsidRDefault="008614EE" w:rsidP="008614EE">
      <w:pPr>
        <w:spacing w:after="160" w:line="259" w:lineRule="auto"/>
        <w:ind w:left="0"/>
        <w:rPr>
          <w:rFonts w:eastAsiaTheme="minorHAnsi" w:cstheme="minorBidi"/>
          <w:color w:val="auto"/>
          <w:szCs w:val="24"/>
          <w:lang w:eastAsia="en-US"/>
        </w:rPr>
      </w:pPr>
      <w:r w:rsidRPr="008614EE">
        <w:rPr>
          <w:rFonts w:eastAsiaTheme="minorHAnsi" w:cstheme="minorBidi"/>
          <w:color w:val="auto"/>
          <w:szCs w:val="24"/>
          <w:lang w:eastAsia="en-US"/>
        </w:rPr>
        <w:t xml:space="preserve">Please note it is your responsibility to provide truthful, complete and accurate information to allow the University to </w:t>
      </w:r>
      <w:proofErr w:type="gramStart"/>
      <w:r w:rsidRPr="008614EE">
        <w:rPr>
          <w:rFonts w:eastAsiaTheme="minorHAnsi" w:cstheme="minorBidi"/>
          <w:color w:val="auto"/>
          <w:szCs w:val="24"/>
          <w:lang w:eastAsia="en-US"/>
        </w:rPr>
        <w:t>make a decision</w:t>
      </w:r>
      <w:proofErr w:type="gramEnd"/>
      <w:r w:rsidRPr="008614EE">
        <w:rPr>
          <w:rFonts w:eastAsiaTheme="minorHAnsi" w:cstheme="minorBidi"/>
          <w:color w:val="auto"/>
          <w:szCs w:val="24"/>
          <w:lang w:eastAsia="en-US"/>
        </w:rPr>
        <w:t xml:space="preserve"> in relation to your application. </w:t>
      </w:r>
    </w:p>
    <w:p w14:paraId="0C4956AB" w14:textId="77777777" w:rsidR="008614EE" w:rsidRDefault="008614EE" w:rsidP="00F9484F">
      <w:pPr>
        <w:spacing w:after="160" w:line="259" w:lineRule="auto"/>
        <w:ind w:left="0"/>
        <w:rPr>
          <w:rFonts w:asciiTheme="majorHAnsi" w:eastAsiaTheme="majorEastAsia" w:hAnsiTheme="majorHAnsi" w:cstheme="majorBidi"/>
          <w:b/>
          <w:color w:val="007832"/>
          <w:sz w:val="28"/>
          <w:szCs w:val="28"/>
          <w:lang w:eastAsia="en-US"/>
        </w:rPr>
      </w:pPr>
      <w:r w:rsidRPr="008614EE">
        <w:rPr>
          <w:rFonts w:asciiTheme="majorHAnsi" w:eastAsiaTheme="majorEastAsia" w:hAnsiTheme="majorHAnsi" w:cstheme="majorBidi"/>
          <w:b/>
          <w:color w:val="007832"/>
          <w:sz w:val="28"/>
          <w:szCs w:val="28"/>
          <w:lang w:eastAsia="en-US"/>
        </w:rPr>
        <w:t>Section 1: About You</w:t>
      </w:r>
    </w:p>
    <w:p w14:paraId="748E8F59" w14:textId="77777777" w:rsidR="008614EE" w:rsidRPr="008614EE" w:rsidRDefault="008614EE" w:rsidP="008614EE">
      <w:pPr>
        <w:keepNext/>
        <w:keepLines/>
        <w:spacing w:before="40" w:after="0" w:line="259" w:lineRule="auto"/>
        <w:ind w:left="0"/>
        <w:outlineLvl w:val="2"/>
        <w:rPr>
          <w:rFonts w:asciiTheme="majorHAnsi" w:eastAsiaTheme="majorEastAsia" w:hAnsiTheme="majorHAnsi" w:cstheme="majorBidi"/>
          <w:b/>
          <w:color w:val="007832"/>
          <w:sz w:val="28"/>
          <w:szCs w:val="28"/>
          <w:lang w:eastAsia="en-US"/>
        </w:rPr>
      </w:pPr>
    </w:p>
    <w:tbl>
      <w:tblPr>
        <w:tblStyle w:val="TableGrid3"/>
        <w:tblW w:w="0" w:type="auto"/>
        <w:tblLook w:val="04A0" w:firstRow="1" w:lastRow="0" w:firstColumn="1" w:lastColumn="0" w:noHBand="0" w:noVBand="1"/>
      </w:tblPr>
      <w:tblGrid>
        <w:gridCol w:w="1980"/>
        <w:gridCol w:w="7036"/>
      </w:tblGrid>
      <w:tr w:rsidR="008614EE" w:rsidRPr="008614EE" w14:paraId="36147E8A" w14:textId="77777777" w:rsidTr="00A925FD">
        <w:tc>
          <w:tcPr>
            <w:tcW w:w="1980" w:type="dxa"/>
          </w:tcPr>
          <w:p w14:paraId="1C1E3023" w14:textId="77777777" w:rsidR="008614EE" w:rsidRPr="008614EE" w:rsidRDefault="008614EE" w:rsidP="008614EE">
            <w:pPr>
              <w:rPr>
                <w:rFonts w:eastAsiaTheme="minorHAnsi" w:cstheme="minorBidi"/>
                <w:color w:val="000000" w:themeColor="text1"/>
                <w:szCs w:val="24"/>
                <w:lang w:eastAsia="en-US"/>
              </w:rPr>
            </w:pPr>
            <w:r w:rsidRPr="008614EE">
              <w:rPr>
                <w:rFonts w:eastAsiaTheme="minorHAnsi" w:cstheme="minorBidi"/>
                <w:color w:val="000000" w:themeColor="text1"/>
                <w:szCs w:val="24"/>
                <w:lang w:eastAsia="en-US"/>
              </w:rPr>
              <w:t>Name</w:t>
            </w:r>
          </w:p>
        </w:tc>
        <w:tc>
          <w:tcPr>
            <w:tcW w:w="7036" w:type="dxa"/>
          </w:tcPr>
          <w:sdt>
            <w:sdtPr>
              <w:rPr>
                <w:rFonts w:eastAsiaTheme="minorHAnsi" w:cstheme="minorBidi"/>
                <w:color w:val="auto"/>
                <w:szCs w:val="24"/>
                <w:lang w:eastAsia="en-US"/>
              </w:rPr>
              <w:id w:val="411351855"/>
              <w:placeholder>
                <w:docPart w:val="AB8729395FCA4D74BF4F71ACC7217221"/>
              </w:placeholder>
              <w:text/>
            </w:sdtPr>
            <w:sdtEndPr/>
            <w:sdtContent>
              <w:p w14:paraId="4D296A48" w14:textId="77777777" w:rsidR="008614EE" w:rsidRPr="00EA4576" w:rsidRDefault="008614EE" w:rsidP="008614EE">
                <w:pPr>
                  <w:rPr>
                    <w:rFonts w:eastAsiaTheme="minorHAnsi" w:cstheme="minorBidi"/>
                    <w:color w:val="auto"/>
                    <w:szCs w:val="24"/>
                    <w:lang w:eastAsia="en-US"/>
                  </w:rPr>
                </w:pPr>
                <w:r w:rsidRPr="00EA4576">
                  <w:rPr>
                    <w:rFonts w:eastAsiaTheme="minorHAnsi" w:cstheme="minorBidi"/>
                    <w:color w:val="auto"/>
                    <w:szCs w:val="24"/>
                    <w:lang w:eastAsia="en-US"/>
                  </w:rPr>
                  <w:t>Enter your full name here</w:t>
                </w:r>
              </w:p>
            </w:sdtContent>
          </w:sdt>
          <w:p w14:paraId="48DF3581" w14:textId="77777777" w:rsidR="008614EE" w:rsidRPr="008614EE" w:rsidRDefault="008614EE" w:rsidP="008614EE">
            <w:pPr>
              <w:rPr>
                <w:rFonts w:eastAsiaTheme="minorHAnsi" w:cstheme="minorBidi"/>
                <w:color w:val="auto"/>
                <w:szCs w:val="24"/>
                <w:lang w:eastAsia="en-US"/>
              </w:rPr>
            </w:pPr>
          </w:p>
        </w:tc>
      </w:tr>
      <w:tr w:rsidR="00ED7B60" w:rsidRPr="008614EE" w14:paraId="3C257007" w14:textId="77777777" w:rsidTr="00A925FD">
        <w:tc>
          <w:tcPr>
            <w:tcW w:w="1980" w:type="dxa"/>
          </w:tcPr>
          <w:p w14:paraId="13882BED" w14:textId="77777777" w:rsidR="00ED7B60" w:rsidRPr="008614EE" w:rsidRDefault="00ED7B60" w:rsidP="00ED7B60">
            <w:pPr>
              <w:rPr>
                <w:rFonts w:eastAsiaTheme="minorHAnsi" w:cstheme="minorBidi"/>
                <w:color w:val="000000" w:themeColor="text1"/>
                <w:szCs w:val="24"/>
                <w:lang w:eastAsia="en-US"/>
              </w:rPr>
            </w:pPr>
            <w:r w:rsidRPr="008614EE">
              <w:rPr>
                <w:rFonts w:eastAsiaTheme="minorHAnsi" w:cstheme="minorBidi"/>
                <w:color w:val="000000" w:themeColor="text1"/>
                <w:szCs w:val="24"/>
                <w:lang w:eastAsia="en-US"/>
              </w:rPr>
              <w:t>Date of birth</w:t>
            </w:r>
          </w:p>
          <w:p w14:paraId="0EA720A2" w14:textId="77777777" w:rsidR="00ED7B60" w:rsidRPr="008614EE" w:rsidRDefault="00ED7B60" w:rsidP="008614EE">
            <w:pPr>
              <w:rPr>
                <w:rFonts w:eastAsiaTheme="minorHAnsi" w:cstheme="minorBidi"/>
                <w:color w:val="000000" w:themeColor="text1"/>
                <w:szCs w:val="24"/>
                <w:lang w:eastAsia="en-US"/>
              </w:rPr>
            </w:pPr>
          </w:p>
        </w:tc>
        <w:sdt>
          <w:sdtPr>
            <w:rPr>
              <w:rFonts w:eastAsiaTheme="minorHAnsi" w:cstheme="minorBidi"/>
              <w:color w:val="auto"/>
              <w:szCs w:val="24"/>
              <w:lang w:eastAsia="en-US"/>
            </w:rPr>
            <w:id w:val="1492287930"/>
            <w:placeholder>
              <w:docPart w:val="CDEE7FE4D61641109A6595308357829D"/>
            </w:placeholder>
            <w:showingPlcHdr/>
            <w:date>
              <w:dateFormat w:val="dd/MM/yyyy"/>
              <w:lid w:val="en-GB"/>
              <w:storeMappedDataAs w:val="dateTime"/>
              <w:calendar w:val="gregorian"/>
            </w:date>
          </w:sdtPr>
          <w:sdtContent>
            <w:tc>
              <w:tcPr>
                <w:tcW w:w="7036" w:type="dxa"/>
              </w:tcPr>
              <w:p w14:paraId="3C9BB2C1" w14:textId="742AB544" w:rsidR="00ED7B60" w:rsidRDefault="00ED7B60" w:rsidP="008614EE">
                <w:pPr>
                  <w:rPr>
                    <w:rFonts w:eastAsiaTheme="minorHAnsi" w:cstheme="minorBidi"/>
                    <w:color w:val="auto"/>
                    <w:szCs w:val="24"/>
                    <w:lang w:eastAsia="en-US"/>
                  </w:rPr>
                </w:pPr>
                <w:r w:rsidRPr="00EA4576">
                  <w:rPr>
                    <w:rFonts w:eastAsiaTheme="minorHAnsi" w:cstheme="minorBidi"/>
                    <w:color w:val="auto"/>
                    <w:lang w:eastAsia="en-US"/>
                  </w:rPr>
                  <w:t>Click or tap to enter a date.</w:t>
                </w:r>
              </w:p>
            </w:tc>
          </w:sdtContent>
        </w:sdt>
      </w:tr>
      <w:tr w:rsidR="00ED7B60" w:rsidRPr="008614EE" w14:paraId="5435A1F2" w14:textId="77777777" w:rsidTr="00634B7D">
        <w:tc>
          <w:tcPr>
            <w:tcW w:w="1980" w:type="dxa"/>
          </w:tcPr>
          <w:p w14:paraId="081A0B8F" w14:textId="0761AFF1" w:rsidR="00ED7B60" w:rsidRPr="008614EE" w:rsidRDefault="00ED7B60" w:rsidP="00ED7B60">
            <w:pPr>
              <w:rPr>
                <w:rFonts w:eastAsiaTheme="minorHAnsi" w:cstheme="minorBidi"/>
                <w:color w:val="000000" w:themeColor="text1"/>
                <w:szCs w:val="24"/>
                <w:lang w:eastAsia="en-US"/>
              </w:rPr>
            </w:pPr>
            <w:r w:rsidRPr="008614EE">
              <w:rPr>
                <w:rFonts w:eastAsiaTheme="minorHAnsi" w:cstheme="minorBidi"/>
                <w:color w:val="000000" w:themeColor="text1"/>
                <w:szCs w:val="24"/>
                <w:lang w:eastAsia="en-US"/>
              </w:rPr>
              <w:t>PIN</w:t>
            </w:r>
            <w:r>
              <w:rPr>
                <w:rFonts w:eastAsiaTheme="minorHAnsi" w:cstheme="minorBidi"/>
                <w:color w:val="000000" w:themeColor="text1"/>
                <w:szCs w:val="24"/>
                <w:lang w:eastAsia="en-US"/>
              </w:rPr>
              <w:t>/Registration</w:t>
            </w:r>
            <w:r w:rsidRPr="008614EE">
              <w:rPr>
                <w:rFonts w:eastAsiaTheme="minorHAnsi" w:cstheme="minorBidi"/>
                <w:color w:val="000000" w:themeColor="text1"/>
                <w:szCs w:val="24"/>
                <w:lang w:eastAsia="en-US"/>
              </w:rPr>
              <w:t xml:space="preserve"> number</w:t>
            </w:r>
          </w:p>
        </w:tc>
        <w:tc>
          <w:tcPr>
            <w:tcW w:w="7036" w:type="dxa"/>
          </w:tcPr>
          <w:sdt>
            <w:sdtPr>
              <w:rPr>
                <w:rFonts w:eastAsiaTheme="minorHAnsi" w:cstheme="minorBidi"/>
                <w:color w:val="auto"/>
                <w:szCs w:val="24"/>
                <w:lang w:eastAsia="en-US"/>
              </w:rPr>
              <w:id w:val="294955292"/>
              <w:placeholder>
                <w:docPart w:val="19D2C04EB0C6463AAABC51A2A0C45CC8"/>
              </w:placeholder>
              <w:showingPlcHdr/>
              <w:text/>
            </w:sdtPr>
            <w:sdtContent>
              <w:p w14:paraId="0F1FBF0B" w14:textId="77777777" w:rsidR="00ED7B60" w:rsidRPr="008614EE" w:rsidRDefault="00ED7B60" w:rsidP="00ED7B60">
                <w:pPr>
                  <w:rPr>
                    <w:rFonts w:eastAsiaTheme="minorHAnsi" w:cstheme="minorBidi"/>
                    <w:color w:val="auto"/>
                    <w:szCs w:val="24"/>
                    <w:lang w:eastAsia="en-US"/>
                  </w:rPr>
                </w:pPr>
                <w:r w:rsidRPr="00EA4576">
                  <w:rPr>
                    <w:rFonts w:eastAsiaTheme="minorHAnsi" w:cstheme="minorBidi"/>
                    <w:color w:val="auto"/>
                    <w:szCs w:val="24"/>
                    <w:lang w:eastAsia="en-US"/>
                  </w:rPr>
                  <w:t xml:space="preserve">Enter your PIN/Registration Number here </w:t>
                </w:r>
              </w:p>
            </w:sdtContent>
          </w:sdt>
          <w:p w14:paraId="3924CF68" w14:textId="77777777" w:rsidR="00ED7B60" w:rsidRPr="008614EE" w:rsidRDefault="00ED7B60" w:rsidP="00ED7B60">
            <w:pPr>
              <w:rPr>
                <w:rFonts w:eastAsiaTheme="minorHAnsi" w:cstheme="minorBidi"/>
                <w:color w:val="7B7B7B" w:themeColor="accent3" w:themeShade="BF"/>
                <w:szCs w:val="24"/>
                <w:lang w:eastAsia="en-US"/>
              </w:rPr>
            </w:pPr>
          </w:p>
        </w:tc>
      </w:tr>
    </w:tbl>
    <w:p w14:paraId="2892A099" w14:textId="77777777" w:rsidR="008614EE" w:rsidRPr="008614EE" w:rsidRDefault="008614EE" w:rsidP="008614EE">
      <w:pPr>
        <w:spacing w:after="160" w:line="259" w:lineRule="auto"/>
        <w:ind w:left="0"/>
        <w:rPr>
          <w:rFonts w:eastAsiaTheme="minorHAnsi" w:cstheme="minorBidi"/>
          <w:color w:val="auto"/>
          <w:szCs w:val="24"/>
          <w:lang w:eastAsia="en-US"/>
        </w:rPr>
      </w:pPr>
    </w:p>
    <w:p w14:paraId="1C27E5B3" w14:textId="77777777" w:rsidR="008614EE" w:rsidRDefault="005B62E6" w:rsidP="008614EE">
      <w:pPr>
        <w:keepNext/>
        <w:keepLines/>
        <w:spacing w:before="40" w:after="0" w:line="259" w:lineRule="auto"/>
        <w:ind w:left="0"/>
        <w:outlineLvl w:val="2"/>
        <w:rPr>
          <w:rFonts w:asciiTheme="majorHAnsi" w:eastAsiaTheme="majorEastAsia" w:hAnsiTheme="majorHAnsi" w:cstheme="majorBidi"/>
          <w:b/>
          <w:color w:val="007832"/>
          <w:sz w:val="28"/>
          <w:szCs w:val="28"/>
          <w:lang w:eastAsia="en-US"/>
        </w:rPr>
      </w:pPr>
      <w:r>
        <w:rPr>
          <w:rFonts w:asciiTheme="majorHAnsi" w:eastAsiaTheme="majorEastAsia" w:hAnsiTheme="majorHAnsi" w:cstheme="majorBidi"/>
          <w:b/>
          <w:color w:val="007832"/>
          <w:sz w:val="28"/>
          <w:szCs w:val="28"/>
          <w:lang w:eastAsia="en-US"/>
        </w:rPr>
        <w:t>Section 2: About the</w:t>
      </w:r>
      <w:r w:rsidR="008614EE" w:rsidRPr="008614EE">
        <w:rPr>
          <w:rFonts w:asciiTheme="majorHAnsi" w:eastAsiaTheme="majorEastAsia" w:hAnsiTheme="majorHAnsi" w:cstheme="majorBidi"/>
          <w:b/>
          <w:color w:val="007832"/>
          <w:sz w:val="28"/>
          <w:szCs w:val="28"/>
          <w:lang w:eastAsia="en-US"/>
        </w:rPr>
        <w:t xml:space="preserve"> Fitness to Practise Proceedings</w:t>
      </w:r>
    </w:p>
    <w:p w14:paraId="41A3CEE2" w14:textId="77777777" w:rsidR="008614EE" w:rsidRPr="008614EE" w:rsidRDefault="008614EE" w:rsidP="008614EE">
      <w:pPr>
        <w:keepNext/>
        <w:keepLines/>
        <w:spacing w:before="40" w:after="0" w:line="259" w:lineRule="auto"/>
        <w:ind w:left="0"/>
        <w:outlineLvl w:val="2"/>
        <w:rPr>
          <w:rFonts w:asciiTheme="majorHAnsi" w:eastAsiaTheme="majorEastAsia" w:hAnsiTheme="majorHAnsi" w:cstheme="majorBidi"/>
          <w:b/>
          <w:color w:val="007832"/>
          <w:sz w:val="28"/>
          <w:szCs w:val="28"/>
          <w:lang w:eastAsia="en-US"/>
        </w:rPr>
      </w:pPr>
    </w:p>
    <w:tbl>
      <w:tblPr>
        <w:tblStyle w:val="TableGrid3"/>
        <w:tblW w:w="0" w:type="auto"/>
        <w:tblLook w:val="04A0" w:firstRow="1" w:lastRow="0" w:firstColumn="1" w:lastColumn="0" w:noHBand="0" w:noVBand="1"/>
      </w:tblPr>
      <w:tblGrid>
        <w:gridCol w:w="3114"/>
        <w:gridCol w:w="5902"/>
      </w:tblGrid>
      <w:tr w:rsidR="008614EE" w:rsidRPr="008614EE" w14:paraId="72788123" w14:textId="77777777" w:rsidTr="00A925FD">
        <w:tc>
          <w:tcPr>
            <w:tcW w:w="3114" w:type="dxa"/>
          </w:tcPr>
          <w:p w14:paraId="4444792F" w14:textId="77777777" w:rsidR="008614EE" w:rsidRPr="008614EE" w:rsidRDefault="008614EE" w:rsidP="008614EE">
            <w:pPr>
              <w:rPr>
                <w:rFonts w:eastAsiaTheme="minorHAnsi" w:cstheme="minorBidi"/>
                <w:color w:val="auto"/>
                <w:szCs w:val="24"/>
                <w:lang w:eastAsia="en-US"/>
              </w:rPr>
            </w:pPr>
            <w:r w:rsidRPr="008614EE">
              <w:rPr>
                <w:rFonts w:eastAsiaTheme="minorHAnsi" w:cstheme="minorBidi"/>
                <w:color w:val="auto"/>
                <w:szCs w:val="24"/>
                <w:lang w:eastAsia="en-US"/>
              </w:rPr>
              <w:t>Date of the allegation(s)</w:t>
            </w:r>
          </w:p>
          <w:p w14:paraId="11E9EC0D" w14:textId="77777777" w:rsidR="008614EE" w:rsidRPr="008614EE" w:rsidRDefault="008614EE" w:rsidP="008614EE">
            <w:pPr>
              <w:ind w:left="360"/>
              <w:contextualSpacing/>
              <w:rPr>
                <w:rFonts w:eastAsiaTheme="minorHAnsi" w:cstheme="minorBidi"/>
                <w:color w:val="auto"/>
                <w:szCs w:val="24"/>
                <w:lang w:eastAsia="en-US"/>
              </w:rPr>
            </w:pPr>
          </w:p>
        </w:tc>
        <w:sdt>
          <w:sdtPr>
            <w:rPr>
              <w:rFonts w:eastAsiaTheme="minorHAnsi" w:cstheme="minorBidi"/>
              <w:color w:val="auto"/>
              <w:szCs w:val="24"/>
              <w:lang w:eastAsia="en-US"/>
            </w:rPr>
            <w:id w:val="-168873251"/>
            <w:placeholder>
              <w:docPart w:val="1CCE4BDFB67344BC866694688A341C9F"/>
            </w:placeholder>
            <w:showingPlcHdr/>
            <w:date>
              <w:dateFormat w:val="dd/MM/yyyy"/>
              <w:lid w:val="en-GB"/>
              <w:storeMappedDataAs w:val="dateTime"/>
              <w:calendar w:val="gregorian"/>
            </w:date>
          </w:sdtPr>
          <w:sdtEndPr/>
          <w:sdtContent>
            <w:tc>
              <w:tcPr>
                <w:tcW w:w="5902" w:type="dxa"/>
              </w:tcPr>
              <w:p w14:paraId="56115862" w14:textId="77777777" w:rsidR="008614EE" w:rsidRPr="008614EE" w:rsidRDefault="008614EE" w:rsidP="008614EE">
                <w:pPr>
                  <w:rPr>
                    <w:rFonts w:eastAsiaTheme="minorHAnsi" w:cstheme="minorBidi"/>
                    <w:color w:val="auto"/>
                    <w:szCs w:val="24"/>
                    <w:lang w:eastAsia="en-US"/>
                  </w:rPr>
                </w:pPr>
                <w:r w:rsidRPr="00EA4576">
                  <w:rPr>
                    <w:rFonts w:eastAsiaTheme="minorHAnsi" w:cstheme="minorBidi"/>
                    <w:color w:val="auto"/>
                    <w:lang w:eastAsia="en-US"/>
                  </w:rPr>
                  <w:t>Click or tap to enter a date.</w:t>
                </w:r>
              </w:p>
            </w:tc>
          </w:sdtContent>
        </w:sdt>
      </w:tr>
      <w:tr w:rsidR="008614EE" w:rsidRPr="008614EE" w14:paraId="5173E942" w14:textId="77777777" w:rsidTr="00A925FD">
        <w:tc>
          <w:tcPr>
            <w:tcW w:w="3114" w:type="dxa"/>
          </w:tcPr>
          <w:p w14:paraId="13FF1E3E" w14:textId="77777777" w:rsidR="008614EE" w:rsidRPr="008614EE" w:rsidRDefault="008614EE" w:rsidP="008614EE">
            <w:pPr>
              <w:rPr>
                <w:rFonts w:eastAsiaTheme="minorHAnsi" w:cstheme="minorBidi"/>
                <w:color w:val="auto"/>
                <w:szCs w:val="24"/>
                <w:lang w:eastAsia="en-US"/>
              </w:rPr>
            </w:pPr>
            <w:r w:rsidRPr="008614EE">
              <w:rPr>
                <w:rFonts w:eastAsiaTheme="minorHAnsi" w:cstheme="minorBidi"/>
                <w:color w:val="auto"/>
                <w:szCs w:val="24"/>
                <w:lang w:eastAsia="en-US"/>
              </w:rPr>
              <w:t>Date of referral</w:t>
            </w:r>
          </w:p>
          <w:p w14:paraId="3D37F42F" w14:textId="77777777" w:rsidR="008614EE" w:rsidRPr="008614EE" w:rsidRDefault="008614EE" w:rsidP="008614EE">
            <w:pPr>
              <w:ind w:left="720"/>
              <w:contextualSpacing/>
              <w:rPr>
                <w:rFonts w:eastAsiaTheme="minorHAnsi" w:cstheme="minorBidi"/>
                <w:color w:val="auto"/>
                <w:szCs w:val="24"/>
                <w:lang w:eastAsia="en-US"/>
              </w:rPr>
            </w:pPr>
          </w:p>
        </w:tc>
        <w:sdt>
          <w:sdtPr>
            <w:rPr>
              <w:rFonts w:eastAsiaTheme="minorHAnsi" w:cstheme="minorBidi"/>
              <w:color w:val="auto"/>
              <w:szCs w:val="24"/>
              <w:lang w:eastAsia="en-US"/>
            </w:rPr>
            <w:id w:val="-487328091"/>
            <w:placeholder>
              <w:docPart w:val="3D700464B4B549D789A5CE38BB9E6E12"/>
            </w:placeholder>
            <w:showingPlcHdr/>
            <w:date>
              <w:dateFormat w:val="dd/MM/yyyy"/>
              <w:lid w:val="en-GB"/>
              <w:storeMappedDataAs w:val="dateTime"/>
              <w:calendar w:val="gregorian"/>
            </w:date>
          </w:sdtPr>
          <w:sdtEndPr/>
          <w:sdtContent>
            <w:tc>
              <w:tcPr>
                <w:tcW w:w="5902" w:type="dxa"/>
              </w:tcPr>
              <w:p w14:paraId="269F89BD" w14:textId="77777777" w:rsidR="008614EE" w:rsidRPr="008614EE" w:rsidRDefault="004C4723" w:rsidP="008614EE">
                <w:pPr>
                  <w:rPr>
                    <w:rFonts w:eastAsiaTheme="minorHAnsi" w:cstheme="minorBidi"/>
                    <w:color w:val="auto"/>
                    <w:szCs w:val="24"/>
                    <w:lang w:eastAsia="en-US"/>
                  </w:rPr>
                </w:pPr>
                <w:r w:rsidRPr="00EA4576">
                  <w:rPr>
                    <w:rFonts w:eastAsiaTheme="minorHAnsi" w:cstheme="minorBidi"/>
                    <w:color w:val="auto"/>
                    <w:lang w:eastAsia="en-US"/>
                  </w:rPr>
                  <w:t>Click or tap to enter a date.</w:t>
                </w:r>
              </w:p>
            </w:tc>
          </w:sdtContent>
        </w:sdt>
      </w:tr>
      <w:tr w:rsidR="008614EE" w:rsidRPr="008614EE" w14:paraId="23D27CCC" w14:textId="77777777" w:rsidTr="00A925FD">
        <w:tc>
          <w:tcPr>
            <w:tcW w:w="3114" w:type="dxa"/>
            <w:tcBorders>
              <w:bottom w:val="single" w:sz="4" w:space="0" w:color="auto"/>
            </w:tcBorders>
          </w:tcPr>
          <w:p w14:paraId="66C85B65" w14:textId="77777777" w:rsidR="008614EE" w:rsidRPr="008614EE" w:rsidRDefault="008614EE" w:rsidP="008614EE">
            <w:pPr>
              <w:rPr>
                <w:rFonts w:eastAsiaTheme="minorHAnsi" w:cstheme="minorBidi"/>
                <w:color w:val="auto"/>
                <w:szCs w:val="24"/>
                <w:lang w:eastAsia="en-US"/>
              </w:rPr>
            </w:pPr>
            <w:r w:rsidRPr="008614EE">
              <w:rPr>
                <w:rFonts w:eastAsiaTheme="minorHAnsi" w:cstheme="minorBidi"/>
                <w:color w:val="auto"/>
                <w:szCs w:val="24"/>
                <w:lang w:eastAsia="en-US"/>
              </w:rPr>
              <w:t>Allegations (only inclu</w:t>
            </w:r>
            <w:r w:rsidR="005B62E6">
              <w:rPr>
                <w:rFonts w:eastAsiaTheme="minorHAnsi" w:cstheme="minorBidi"/>
                <w:color w:val="auto"/>
                <w:szCs w:val="24"/>
                <w:lang w:eastAsia="en-US"/>
              </w:rPr>
              <w:t>de those found proved</w:t>
            </w:r>
            <w:r w:rsidRPr="008614EE">
              <w:rPr>
                <w:rFonts w:eastAsiaTheme="minorHAnsi" w:cstheme="minorBidi"/>
                <w:color w:val="auto"/>
                <w:szCs w:val="24"/>
                <w:lang w:eastAsia="en-US"/>
              </w:rPr>
              <w:t>)</w:t>
            </w:r>
          </w:p>
        </w:tc>
        <w:tc>
          <w:tcPr>
            <w:tcW w:w="5902" w:type="dxa"/>
            <w:tcBorders>
              <w:bottom w:val="single" w:sz="4" w:space="0" w:color="auto"/>
            </w:tcBorders>
          </w:tcPr>
          <w:sdt>
            <w:sdtPr>
              <w:rPr>
                <w:rFonts w:eastAsiaTheme="minorHAnsi" w:cstheme="minorBidi"/>
                <w:color w:val="auto"/>
                <w:szCs w:val="24"/>
                <w:lang w:eastAsia="en-US"/>
              </w:rPr>
              <w:id w:val="-1589835810"/>
              <w:placeholder>
                <w:docPart w:val="9F118E744783456D9503AA6840E2BAE6"/>
              </w:placeholder>
              <w:showingPlcHdr/>
              <w:text/>
            </w:sdtPr>
            <w:sdtEndPr/>
            <w:sdtContent>
              <w:p w14:paraId="2F672A67" w14:textId="77777777" w:rsidR="008614EE" w:rsidRPr="008614EE" w:rsidRDefault="004C4723" w:rsidP="004C4723">
                <w:pPr>
                  <w:rPr>
                    <w:rFonts w:eastAsiaTheme="minorHAnsi" w:cstheme="minorBidi"/>
                    <w:color w:val="auto"/>
                    <w:szCs w:val="24"/>
                    <w:lang w:eastAsia="en-US"/>
                  </w:rPr>
                </w:pPr>
                <w:r w:rsidRPr="00EA4576">
                  <w:rPr>
                    <w:rFonts w:eastAsiaTheme="minorHAnsi" w:cstheme="minorBidi"/>
                    <w:color w:val="auto"/>
                    <w:lang w:eastAsia="en-US"/>
                  </w:rPr>
                  <w:t xml:space="preserve">State the allegations here </w:t>
                </w:r>
              </w:p>
            </w:sdtContent>
          </w:sdt>
        </w:tc>
      </w:tr>
      <w:tr w:rsidR="008614EE" w:rsidRPr="008614EE" w14:paraId="4F3D2F70" w14:textId="77777777" w:rsidTr="00A925FD">
        <w:tc>
          <w:tcPr>
            <w:tcW w:w="3114" w:type="dxa"/>
            <w:tcBorders>
              <w:bottom w:val="single" w:sz="4" w:space="0" w:color="auto"/>
            </w:tcBorders>
          </w:tcPr>
          <w:p w14:paraId="5D0A6D9B" w14:textId="77777777" w:rsidR="008614EE" w:rsidRPr="008614EE" w:rsidRDefault="008614EE" w:rsidP="008614EE">
            <w:pPr>
              <w:rPr>
                <w:rFonts w:eastAsiaTheme="minorHAnsi" w:cstheme="minorBidi"/>
                <w:color w:val="auto"/>
                <w:szCs w:val="24"/>
                <w:lang w:eastAsia="en-US"/>
              </w:rPr>
            </w:pPr>
            <w:r w:rsidRPr="008614EE">
              <w:rPr>
                <w:rFonts w:eastAsiaTheme="minorHAnsi" w:cstheme="minorBidi"/>
                <w:color w:val="auto"/>
                <w:szCs w:val="24"/>
                <w:lang w:eastAsia="en-US"/>
              </w:rPr>
              <w:t>Type of sanction imposed and duration</w:t>
            </w:r>
          </w:p>
        </w:tc>
        <w:tc>
          <w:tcPr>
            <w:tcW w:w="5902" w:type="dxa"/>
            <w:tcBorders>
              <w:bottom w:val="single" w:sz="4" w:space="0" w:color="auto"/>
            </w:tcBorders>
          </w:tcPr>
          <w:sdt>
            <w:sdtPr>
              <w:rPr>
                <w:rFonts w:eastAsiaTheme="minorHAnsi" w:cstheme="minorBidi"/>
                <w:color w:val="auto"/>
                <w:szCs w:val="24"/>
                <w:lang w:eastAsia="en-US"/>
              </w:rPr>
              <w:id w:val="552583553"/>
              <w:placeholder>
                <w:docPart w:val="ABCC0E889CD74EA0952DED5A7F8B9D90"/>
              </w:placeholder>
              <w:showingPlcHdr/>
              <w:text/>
            </w:sdtPr>
            <w:sdtEndPr/>
            <w:sdtContent>
              <w:p w14:paraId="741BC8CB" w14:textId="77777777" w:rsidR="005B62E6" w:rsidRDefault="005B62E6" w:rsidP="005B62E6">
                <w:pPr>
                  <w:rPr>
                    <w:rFonts w:eastAsiaTheme="minorHAnsi" w:cstheme="minorBidi"/>
                    <w:color w:val="auto"/>
                    <w:szCs w:val="24"/>
                    <w:lang w:eastAsia="en-US"/>
                  </w:rPr>
                </w:pPr>
                <w:r w:rsidRPr="00EA4576">
                  <w:rPr>
                    <w:rFonts w:eastAsiaTheme="minorHAnsi" w:cstheme="minorBidi"/>
                    <w:color w:val="auto"/>
                    <w:szCs w:val="24"/>
                    <w:lang w:eastAsia="en-US"/>
                  </w:rPr>
                  <w:t xml:space="preserve">Enter details of the sanction here </w:t>
                </w:r>
              </w:p>
            </w:sdtContent>
          </w:sdt>
          <w:p w14:paraId="68F30CC1" w14:textId="77777777" w:rsidR="008614EE" w:rsidRPr="008614EE" w:rsidRDefault="008614EE" w:rsidP="005B62E6">
            <w:pPr>
              <w:rPr>
                <w:rFonts w:eastAsiaTheme="minorHAnsi" w:cstheme="minorBidi"/>
                <w:color w:val="auto"/>
                <w:szCs w:val="24"/>
                <w:lang w:eastAsia="en-US"/>
              </w:rPr>
            </w:pPr>
          </w:p>
        </w:tc>
      </w:tr>
      <w:tr w:rsidR="00ED7B60" w:rsidRPr="008614EE" w14:paraId="7E2EE3FD" w14:textId="77777777" w:rsidTr="00A925FD">
        <w:tc>
          <w:tcPr>
            <w:tcW w:w="3114" w:type="dxa"/>
            <w:tcBorders>
              <w:bottom w:val="single" w:sz="4" w:space="0" w:color="auto"/>
            </w:tcBorders>
          </w:tcPr>
          <w:p w14:paraId="70820E3C" w14:textId="62E7E7C4"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Did the allegations involve alcohol or drug misuse?</w:t>
            </w:r>
          </w:p>
        </w:tc>
        <w:tc>
          <w:tcPr>
            <w:tcW w:w="5902" w:type="dxa"/>
            <w:tcBorders>
              <w:bottom w:val="single" w:sz="4" w:space="0" w:color="auto"/>
            </w:tcBorders>
          </w:tcPr>
          <w:p w14:paraId="75B32397" w14:textId="77777777"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Yes </w:t>
            </w:r>
            <w:sdt>
              <w:sdtPr>
                <w:rPr>
                  <w:rFonts w:eastAsiaTheme="minorHAnsi" w:cstheme="minorBidi"/>
                  <w:color w:val="auto"/>
                  <w:sz w:val="28"/>
                  <w:szCs w:val="28"/>
                  <w:lang w:eastAsia="en-US"/>
                </w:rPr>
                <w:id w:val="-622007140"/>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p w14:paraId="4868F940" w14:textId="74694C71" w:rsidR="00ED7B60"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No </w:t>
            </w:r>
            <w:sdt>
              <w:sdtPr>
                <w:rPr>
                  <w:rFonts w:eastAsiaTheme="minorHAnsi" w:cstheme="minorBidi"/>
                  <w:color w:val="auto"/>
                  <w:sz w:val="28"/>
                  <w:szCs w:val="28"/>
                  <w:lang w:eastAsia="en-US"/>
                </w:rPr>
                <w:id w:val="-1701318672"/>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tc>
      </w:tr>
      <w:tr w:rsidR="00ED7B60" w:rsidRPr="008614EE" w14:paraId="0F272D42" w14:textId="77777777" w:rsidTr="00A925FD">
        <w:tc>
          <w:tcPr>
            <w:tcW w:w="3114" w:type="dxa"/>
            <w:tcBorders>
              <w:bottom w:val="single" w:sz="4" w:space="0" w:color="auto"/>
            </w:tcBorders>
          </w:tcPr>
          <w:p w14:paraId="2BB5685A" w14:textId="77777777"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lastRenderedPageBreak/>
              <w:t>If yes, what substances were involved?</w:t>
            </w:r>
          </w:p>
          <w:p w14:paraId="385D75A4" w14:textId="77777777" w:rsidR="00ED7B60" w:rsidRPr="008614EE" w:rsidRDefault="00ED7B60" w:rsidP="00ED7B60">
            <w:pPr>
              <w:rPr>
                <w:rFonts w:eastAsiaTheme="minorHAnsi" w:cstheme="minorBidi"/>
                <w:color w:val="auto"/>
                <w:szCs w:val="24"/>
                <w:lang w:eastAsia="en-US"/>
              </w:rPr>
            </w:pPr>
          </w:p>
        </w:tc>
        <w:tc>
          <w:tcPr>
            <w:tcW w:w="5902" w:type="dxa"/>
            <w:tcBorders>
              <w:bottom w:val="single" w:sz="4" w:space="0" w:color="auto"/>
            </w:tcBorders>
          </w:tcPr>
          <w:p w14:paraId="6971208E" w14:textId="77777777"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Drugs </w:t>
            </w:r>
            <w:sdt>
              <w:sdtPr>
                <w:rPr>
                  <w:rFonts w:eastAsiaTheme="minorHAnsi" w:cstheme="minorBidi"/>
                  <w:color w:val="auto"/>
                  <w:sz w:val="28"/>
                  <w:szCs w:val="28"/>
                  <w:lang w:eastAsia="en-US"/>
                </w:rPr>
                <w:id w:val="679705313"/>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p w14:paraId="33FADBF3" w14:textId="77777777"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Alcohol </w:t>
            </w:r>
            <w:sdt>
              <w:sdtPr>
                <w:rPr>
                  <w:rFonts w:eastAsiaTheme="minorHAnsi" w:cstheme="minorBidi"/>
                  <w:color w:val="auto"/>
                  <w:sz w:val="28"/>
                  <w:szCs w:val="28"/>
                  <w:lang w:eastAsia="en-US"/>
                </w:rPr>
                <w:id w:val="1508634015"/>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p w14:paraId="7476DDC8" w14:textId="39D4D67D" w:rsidR="00ED7B60" w:rsidRPr="008614EE" w:rsidRDefault="00ED7B60" w:rsidP="00ED7B60">
            <w:pPr>
              <w:rPr>
                <w:rFonts w:eastAsiaTheme="minorHAnsi" w:cstheme="minorBidi"/>
                <w:color w:val="auto"/>
                <w:szCs w:val="24"/>
                <w:lang w:eastAsia="en-US"/>
              </w:rPr>
            </w:pPr>
            <w:r w:rsidRPr="008614EE">
              <w:rPr>
                <w:rFonts w:eastAsiaTheme="minorHAnsi" w:cstheme="minorBidi"/>
                <w:color w:val="auto"/>
                <w:szCs w:val="24"/>
                <w:lang w:eastAsia="en-US"/>
              </w:rPr>
              <w:t xml:space="preserve">Both </w:t>
            </w:r>
            <w:sdt>
              <w:sdtPr>
                <w:rPr>
                  <w:rFonts w:eastAsiaTheme="minorHAnsi" w:cstheme="minorBidi"/>
                  <w:color w:val="auto"/>
                  <w:sz w:val="28"/>
                  <w:szCs w:val="28"/>
                  <w:lang w:eastAsia="en-US"/>
                </w:rPr>
                <w:id w:val="1736592877"/>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tc>
      </w:tr>
    </w:tbl>
    <w:p w14:paraId="1D1F5F64" w14:textId="77777777" w:rsidR="008614EE" w:rsidRDefault="008614EE" w:rsidP="001C7A1C">
      <w:pPr>
        <w:rPr>
          <w:lang w:eastAsia="en-US"/>
        </w:rPr>
      </w:pPr>
    </w:p>
    <w:p w14:paraId="0130B5A0" w14:textId="77777777" w:rsidR="001C7A1C" w:rsidRDefault="001C7A1C" w:rsidP="001C7A1C">
      <w:pPr>
        <w:rPr>
          <w:lang w:eastAsia="en-US"/>
        </w:rPr>
      </w:pPr>
    </w:p>
    <w:tbl>
      <w:tblPr>
        <w:tblStyle w:val="TableGrid"/>
        <w:tblW w:w="0" w:type="auto"/>
        <w:tblInd w:w="-5" w:type="dxa"/>
        <w:tblLook w:val="04A0" w:firstRow="1" w:lastRow="0" w:firstColumn="1" w:lastColumn="0" w:noHBand="0" w:noVBand="1"/>
      </w:tblPr>
      <w:tblGrid>
        <w:gridCol w:w="9017"/>
      </w:tblGrid>
      <w:tr w:rsidR="001C7A1C" w14:paraId="52052CBD" w14:textId="77777777" w:rsidTr="001C7A1C">
        <w:tc>
          <w:tcPr>
            <w:tcW w:w="9017" w:type="dxa"/>
          </w:tcPr>
          <w:p w14:paraId="0C3ED4FC" w14:textId="77777777" w:rsidR="001C7A1C" w:rsidRDefault="001C7A1C" w:rsidP="001C7A1C">
            <w:pPr>
              <w:ind w:left="0"/>
              <w:rPr>
                <w:lang w:eastAsia="en-US"/>
              </w:rPr>
            </w:pPr>
            <w:r w:rsidRPr="001C7A1C">
              <w:rPr>
                <w:lang w:eastAsia="en-US"/>
              </w:rPr>
              <w:t>Please add any additional details in relation to this:</w:t>
            </w:r>
          </w:p>
          <w:p w14:paraId="28DF2495" w14:textId="77777777" w:rsidR="001C7A1C" w:rsidRDefault="001C7A1C" w:rsidP="001C7A1C">
            <w:pPr>
              <w:ind w:left="0"/>
              <w:rPr>
                <w:lang w:eastAsia="en-US"/>
              </w:rPr>
            </w:pPr>
          </w:p>
          <w:p w14:paraId="5DAE5873" w14:textId="77777777" w:rsidR="001C7A1C" w:rsidRDefault="001C7A1C" w:rsidP="001C7A1C">
            <w:pPr>
              <w:ind w:left="0"/>
              <w:rPr>
                <w:lang w:eastAsia="en-US"/>
              </w:rPr>
            </w:pPr>
          </w:p>
          <w:p w14:paraId="5ACE83C4" w14:textId="77777777" w:rsidR="001C7A1C" w:rsidRDefault="001C7A1C" w:rsidP="001C7A1C">
            <w:pPr>
              <w:ind w:left="0"/>
              <w:rPr>
                <w:lang w:eastAsia="en-US"/>
              </w:rPr>
            </w:pPr>
          </w:p>
          <w:p w14:paraId="3E6C1F85" w14:textId="77777777" w:rsidR="001C7A1C" w:rsidRDefault="001C7A1C" w:rsidP="001C7A1C">
            <w:pPr>
              <w:ind w:left="0"/>
              <w:rPr>
                <w:lang w:eastAsia="en-US"/>
              </w:rPr>
            </w:pPr>
          </w:p>
          <w:p w14:paraId="4BB7A097" w14:textId="77777777" w:rsidR="001C7A1C" w:rsidRDefault="001C7A1C" w:rsidP="001C7A1C">
            <w:pPr>
              <w:ind w:left="0"/>
              <w:rPr>
                <w:lang w:eastAsia="en-US"/>
              </w:rPr>
            </w:pPr>
          </w:p>
          <w:p w14:paraId="1E961A4C" w14:textId="77777777" w:rsidR="001C7A1C" w:rsidRDefault="001C7A1C" w:rsidP="001C7A1C">
            <w:pPr>
              <w:ind w:left="0"/>
              <w:rPr>
                <w:lang w:eastAsia="en-US"/>
              </w:rPr>
            </w:pPr>
          </w:p>
          <w:p w14:paraId="42C53177" w14:textId="77777777" w:rsidR="001C7A1C" w:rsidRDefault="001C7A1C" w:rsidP="001C7A1C">
            <w:pPr>
              <w:ind w:left="0"/>
              <w:rPr>
                <w:lang w:eastAsia="en-US"/>
              </w:rPr>
            </w:pPr>
          </w:p>
          <w:p w14:paraId="127AA3DF" w14:textId="77777777" w:rsidR="001C7A1C" w:rsidRDefault="001C7A1C" w:rsidP="001C7A1C">
            <w:pPr>
              <w:ind w:left="0"/>
              <w:rPr>
                <w:lang w:eastAsia="en-US"/>
              </w:rPr>
            </w:pPr>
          </w:p>
          <w:p w14:paraId="7EC71921" w14:textId="77777777" w:rsidR="001C7A1C" w:rsidRDefault="001C7A1C" w:rsidP="001C7A1C">
            <w:pPr>
              <w:ind w:left="0"/>
              <w:rPr>
                <w:lang w:eastAsia="en-US"/>
              </w:rPr>
            </w:pPr>
          </w:p>
          <w:p w14:paraId="46EB4FF7" w14:textId="77777777" w:rsidR="001C7A1C" w:rsidRDefault="001C7A1C" w:rsidP="001C7A1C">
            <w:pPr>
              <w:ind w:left="0"/>
              <w:rPr>
                <w:lang w:eastAsia="en-US"/>
              </w:rPr>
            </w:pPr>
          </w:p>
          <w:p w14:paraId="3BCEA676" w14:textId="77777777" w:rsidR="001C7A1C" w:rsidRDefault="001C7A1C" w:rsidP="001C7A1C">
            <w:pPr>
              <w:ind w:left="0"/>
              <w:rPr>
                <w:lang w:eastAsia="en-US"/>
              </w:rPr>
            </w:pPr>
          </w:p>
          <w:p w14:paraId="5DD60892" w14:textId="77777777" w:rsidR="001C7A1C" w:rsidRDefault="001C7A1C" w:rsidP="001C7A1C">
            <w:pPr>
              <w:ind w:left="0"/>
              <w:rPr>
                <w:lang w:eastAsia="en-US"/>
              </w:rPr>
            </w:pPr>
          </w:p>
          <w:p w14:paraId="490E86E2" w14:textId="77777777" w:rsidR="001C7A1C" w:rsidRDefault="001C7A1C" w:rsidP="001C7A1C">
            <w:pPr>
              <w:ind w:left="0"/>
              <w:rPr>
                <w:lang w:eastAsia="en-US"/>
              </w:rPr>
            </w:pPr>
          </w:p>
          <w:p w14:paraId="35351F79" w14:textId="03BD5B3A" w:rsidR="001C7A1C" w:rsidRDefault="001C7A1C" w:rsidP="001C7A1C">
            <w:pPr>
              <w:ind w:left="0"/>
              <w:rPr>
                <w:lang w:eastAsia="en-US"/>
              </w:rPr>
            </w:pPr>
          </w:p>
        </w:tc>
      </w:tr>
    </w:tbl>
    <w:p w14:paraId="2EFB7679" w14:textId="77777777" w:rsidR="001C7A1C" w:rsidRPr="008614EE" w:rsidRDefault="001C7A1C" w:rsidP="001C7A1C">
      <w:pPr>
        <w:rPr>
          <w:lang w:eastAsia="en-US"/>
        </w:rPr>
      </w:pPr>
    </w:p>
    <w:p w14:paraId="579B3F9E" w14:textId="77777777" w:rsidR="008614EE" w:rsidRPr="008614EE" w:rsidRDefault="008614EE" w:rsidP="00F9484F">
      <w:pPr>
        <w:spacing w:after="160" w:line="259" w:lineRule="auto"/>
        <w:ind w:left="0"/>
        <w:rPr>
          <w:rFonts w:asciiTheme="majorHAnsi" w:eastAsiaTheme="majorEastAsia" w:hAnsiTheme="majorHAnsi" w:cstheme="majorBidi"/>
          <w:b/>
          <w:color w:val="007832"/>
          <w:sz w:val="28"/>
          <w:szCs w:val="28"/>
          <w:lang w:eastAsia="en-US"/>
        </w:rPr>
      </w:pPr>
      <w:r w:rsidRPr="008614EE">
        <w:rPr>
          <w:rFonts w:asciiTheme="majorHAnsi" w:eastAsiaTheme="majorEastAsia" w:hAnsiTheme="majorHAnsi" w:cstheme="majorBidi"/>
          <w:b/>
          <w:color w:val="007832"/>
          <w:sz w:val="28"/>
          <w:szCs w:val="28"/>
          <w:lang w:eastAsia="en-US"/>
        </w:rPr>
        <w:t>Section 3: Barring</w:t>
      </w:r>
    </w:p>
    <w:p w14:paraId="79E46464" w14:textId="77777777" w:rsidR="008614EE" w:rsidRPr="008614EE" w:rsidRDefault="008614EE" w:rsidP="008614EE">
      <w:pPr>
        <w:spacing w:after="0" w:line="240" w:lineRule="auto"/>
        <w:ind w:left="0"/>
        <w:rPr>
          <w:rFonts w:eastAsiaTheme="minorHAnsi" w:cstheme="minorBidi"/>
          <w:color w:val="auto"/>
          <w:lang w:eastAsia="en-US"/>
        </w:rPr>
      </w:pPr>
    </w:p>
    <w:tbl>
      <w:tblPr>
        <w:tblStyle w:val="TableGrid3"/>
        <w:tblW w:w="0" w:type="auto"/>
        <w:tblLook w:val="04A0" w:firstRow="1" w:lastRow="0" w:firstColumn="1" w:lastColumn="0" w:noHBand="0" w:noVBand="1"/>
      </w:tblPr>
      <w:tblGrid>
        <w:gridCol w:w="9016"/>
      </w:tblGrid>
      <w:tr w:rsidR="00ED7B60" w:rsidRPr="008614EE" w14:paraId="1724B8C7" w14:textId="77777777" w:rsidTr="008B5DF5">
        <w:tc>
          <w:tcPr>
            <w:tcW w:w="9016" w:type="dxa"/>
          </w:tcPr>
          <w:p w14:paraId="1A6CCC4D" w14:textId="77777777" w:rsidR="00ED7B60" w:rsidRPr="008614EE" w:rsidRDefault="00ED7B60" w:rsidP="008614EE">
            <w:pPr>
              <w:rPr>
                <w:rFonts w:eastAsiaTheme="minorHAnsi" w:cstheme="minorBidi"/>
                <w:color w:val="auto"/>
                <w:szCs w:val="24"/>
                <w:lang w:eastAsia="en-US"/>
              </w:rPr>
            </w:pPr>
            <w:r>
              <w:rPr>
                <w:rFonts w:eastAsiaTheme="minorHAnsi" w:cstheme="minorBidi"/>
                <w:color w:val="auto"/>
                <w:szCs w:val="24"/>
                <w:lang w:eastAsia="en-US"/>
              </w:rPr>
              <w:t>Did the</w:t>
            </w:r>
            <w:r w:rsidRPr="008614EE">
              <w:rPr>
                <w:rFonts w:eastAsiaTheme="minorHAnsi" w:cstheme="minorBidi"/>
                <w:color w:val="auto"/>
                <w:szCs w:val="24"/>
                <w:lang w:eastAsia="en-US"/>
              </w:rPr>
              <w:t xml:space="preserve"> findings lead to you being listed as barred from regulatory work?</w:t>
            </w:r>
          </w:p>
          <w:p w14:paraId="65D2A033" w14:textId="1CE864B9" w:rsidR="00ED7B60" w:rsidRPr="008614EE" w:rsidRDefault="00ED7B60" w:rsidP="008614EE">
            <w:pPr>
              <w:rPr>
                <w:rFonts w:eastAsiaTheme="minorHAnsi" w:cstheme="minorBidi"/>
                <w:color w:val="auto"/>
                <w:szCs w:val="24"/>
                <w:lang w:eastAsia="en-US"/>
              </w:rPr>
            </w:pPr>
            <w:r w:rsidRPr="008614EE">
              <w:rPr>
                <w:rFonts w:eastAsiaTheme="minorHAnsi" w:cstheme="minorBidi"/>
                <w:color w:val="auto"/>
                <w:szCs w:val="24"/>
                <w:lang w:eastAsia="en-US"/>
              </w:rPr>
              <w:t xml:space="preserve"> Yes </w:t>
            </w:r>
            <w:sdt>
              <w:sdtPr>
                <w:rPr>
                  <w:rFonts w:eastAsiaTheme="minorHAnsi" w:cstheme="minorBidi"/>
                  <w:color w:val="auto"/>
                  <w:sz w:val="28"/>
                  <w:szCs w:val="28"/>
                  <w:lang w:eastAsia="en-US"/>
                </w:rPr>
                <w:id w:val="56756472"/>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p w14:paraId="23ABF6B8" w14:textId="406D0E1B" w:rsidR="00ED7B60" w:rsidRPr="008614EE" w:rsidRDefault="00ED7B60" w:rsidP="008614EE">
            <w:pPr>
              <w:rPr>
                <w:rFonts w:eastAsiaTheme="minorHAnsi" w:cstheme="minorBidi"/>
                <w:color w:val="auto"/>
                <w:szCs w:val="24"/>
                <w:lang w:eastAsia="en-US"/>
              </w:rPr>
            </w:pPr>
            <w:r>
              <w:rPr>
                <w:rFonts w:eastAsiaTheme="minorHAnsi" w:cstheme="minorBidi"/>
                <w:color w:val="auto"/>
                <w:szCs w:val="24"/>
                <w:lang w:eastAsia="en-US"/>
              </w:rPr>
              <w:t xml:space="preserve"> </w:t>
            </w:r>
            <w:r w:rsidRPr="008614EE">
              <w:rPr>
                <w:rFonts w:eastAsiaTheme="minorHAnsi" w:cstheme="minorBidi"/>
                <w:color w:val="auto"/>
                <w:szCs w:val="24"/>
                <w:lang w:eastAsia="en-US"/>
              </w:rPr>
              <w:t xml:space="preserve">No </w:t>
            </w:r>
            <w:sdt>
              <w:sdtPr>
                <w:rPr>
                  <w:rFonts w:eastAsiaTheme="minorHAnsi" w:cstheme="minorBidi"/>
                  <w:color w:val="auto"/>
                  <w:sz w:val="28"/>
                  <w:szCs w:val="28"/>
                  <w:lang w:eastAsia="en-US"/>
                </w:rPr>
                <w:id w:val="1535302755"/>
                <w14:checkbox>
                  <w14:checked w14:val="0"/>
                  <w14:checkedState w14:val="2612" w14:font="MS Gothic"/>
                  <w14:uncheckedState w14:val="2610" w14:font="MS Gothic"/>
                </w14:checkbox>
              </w:sdtPr>
              <w:sdtContent>
                <w:r w:rsidRPr="008614EE">
                  <w:rPr>
                    <w:rFonts w:ascii="Segoe UI Symbol" w:eastAsiaTheme="minorHAnsi" w:hAnsi="Segoe UI Symbol" w:cs="Segoe UI Symbol"/>
                    <w:color w:val="auto"/>
                    <w:sz w:val="28"/>
                    <w:szCs w:val="28"/>
                    <w:lang w:eastAsia="en-US"/>
                  </w:rPr>
                  <w:t>☐</w:t>
                </w:r>
              </w:sdtContent>
            </w:sdt>
          </w:p>
        </w:tc>
      </w:tr>
      <w:tr w:rsidR="00ED7B60" w:rsidRPr="008614EE" w14:paraId="7A9002C1" w14:textId="77777777" w:rsidTr="008B5DF5">
        <w:tc>
          <w:tcPr>
            <w:tcW w:w="9016" w:type="dxa"/>
          </w:tcPr>
          <w:p w14:paraId="145E8311" w14:textId="77777777" w:rsidR="00ED7B60" w:rsidRPr="008614EE" w:rsidRDefault="00ED7B60" w:rsidP="00ED7B60">
            <w:pPr>
              <w:rPr>
                <w:rFonts w:eastAsiaTheme="minorHAnsi" w:cstheme="minorHAnsi"/>
                <w:color w:val="auto"/>
                <w:szCs w:val="24"/>
                <w:lang w:eastAsia="en-US"/>
              </w:rPr>
            </w:pPr>
            <w:r w:rsidRPr="008614EE">
              <w:rPr>
                <w:rFonts w:eastAsiaTheme="minorHAnsi" w:cstheme="minorHAnsi"/>
                <w:color w:val="auto"/>
                <w:szCs w:val="24"/>
                <w:lang w:eastAsia="en-US"/>
              </w:rPr>
              <w:t xml:space="preserve">If </w:t>
            </w:r>
            <w:proofErr w:type="gramStart"/>
            <w:r w:rsidRPr="008614EE">
              <w:rPr>
                <w:rFonts w:eastAsiaTheme="minorHAnsi" w:cstheme="minorHAnsi"/>
                <w:color w:val="auto"/>
                <w:szCs w:val="24"/>
                <w:lang w:eastAsia="en-US"/>
              </w:rPr>
              <w:t>yes</w:t>
            </w:r>
            <w:proofErr w:type="gramEnd"/>
            <w:r w:rsidRPr="008614EE">
              <w:rPr>
                <w:rFonts w:eastAsiaTheme="minorHAnsi" w:cstheme="minorHAnsi"/>
                <w:color w:val="auto"/>
                <w:szCs w:val="24"/>
                <w:lang w:eastAsia="en-US"/>
              </w:rPr>
              <w:t xml:space="preserve"> please add any additional details in relation to this:</w:t>
            </w:r>
          </w:p>
          <w:p w14:paraId="08D6E3FE" w14:textId="7B2A42FA" w:rsidR="00ED7B60" w:rsidRDefault="00ED7B60" w:rsidP="00ED7B60">
            <w:pPr>
              <w:rPr>
                <w:rFonts w:eastAsiaTheme="minorHAnsi" w:cstheme="minorHAnsi"/>
                <w:color w:val="auto"/>
                <w:szCs w:val="24"/>
                <w:lang w:eastAsia="en-US"/>
              </w:rPr>
            </w:pPr>
          </w:p>
          <w:p w14:paraId="7B90BC2D" w14:textId="77777777" w:rsidR="00ED7B60" w:rsidRDefault="00ED7B60" w:rsidP="008614EE">
            <w:pPr>
              <w:rPr>
                <w:rFonts w:eastAsiaTheme="minorHAnsi" w:cstheme="minorBidi"/>
                <w:color w:val="auto"/>
                <w:szCs w:val="24"/>
                <w:lang w:eastAsia="en-US"/>
              </w:rPr>
            </w:pPr>
          </w:p>
        </w:tc>
      </w:tr>
    </w:tbl>
    <w:p w14:paraId="3826DF1F" w14:textId="77777777" w:rsidR="008614EE" w:rsidRPr="008614EE" w:rsidRDefault="008614EE" w:rsidP="008614EE">
      <w:pPr>
        <w:spacing w:after="160" w:line="259" w:lineRule="auto"/>
        <w:ind w:left="0"/>
        <w:rPr>
          <w:rFonts w:eastAsiaTheme="minorHAnsi" w:cstheme="minorBidi"/>
          <w:color w:val="auto"/>
          <w:szCs w:val="24"/>
          <w:lang w:eastAsia="en-US"/>
        </w:rPr>
      </w:pPr>
    </w:p>
    <w:p w14:paraId="464A7A29" w14:textId="77777777" w:rsidR="008614EE" w:rsidRPr="008614EE" w:rsidRDefault="008614EE" w:rsidP="008614EE">
      <w:pPr>
        <w:keepNext/>
        <w:keepLines/>
        <w:spacing w:after="0" w:line="240" w:lineRule="auto"/>
        <w:ind w:left="0"/>
        <w:outlineLvl w:val="2"/>
        <w:rPr>
          <w:rFonts w:asciiTheme="majorHAnsi" w:eastAsiaTheme="majorEastAsia" w:hAnsiTheme="majorHAnsi" w:cstheme="majorBidi"/>
          <w:b/>
          <w:color w:val="007832"/>
          <w:sz w:val="28"/>
          <w:szCs w:val="28"/>
          <w:lang w:eastAsia="en-US"/>
        </w:rPr>
      </w:pPr>
      <w:r w:rsidRPr="008614EE">
        <w:rPr>
          <w:rFonts w:asciiTheme="majorHAnsi" w:eastAsiaTheme="majorEastAsia" w:hAnsiTheme="majorHAnsi" w:cstheme="majorBidi"/>
          <w:b/>
          <w:color w:val="007832"/>
          <w:sz w:val="28"/>
          <w:szCs w:val="28"/>
          <w:lang w:eastAsia="en-US"/>
        </w:rPr>
        <w:t xml:space="preserve">Section 4: Additional Information </w:t>
      </w:r>
    </w:p>
    <w:p w14:paraId="323D3ED4" w14:textId="77777777" w:rsidR="008614EE" w:rsidRPr="008614EE" w:rsidRDefault="008614EE" w:rsidP="008614EE">
      <w:pPr>
        <w:spacing w:after="0" w:line="240" w:lineRule="auto"/>
        <w:ind w:left="0"/>
        <w:rPr>
          <w:rFonts w:eastAsiaTheme="minorHAnsi" w:cstheme="minorBidi"/>
          <w:color w:val="auto"/>
          <w:lang w:eastAsia="en-US"/>
        </w:rPr>
      </w:pPr>
    </w:p>
    <w:tbl>
      <w:tblPr>
        <w:tblStyle w:val="TableGrid3"/>
        <w:tblW w:w="0" w:type="auto"/>
        <w:tblLook w:val="04A0" w:firstRow="1" w:lastRow="0" w:firstColumn="1" w:lastColumn="0" w:noHBand="0" w:noVBand="1"/>
      </w:tblPr>
      <w:tblGrid>
        <w:gridCol w:w="9016"/>
      </w:tblGrid>
      <w:tr w:rsidR="008614EE" w:rsidRPr="008614EE" w14:paraId="7F27CEF5" w14:textId="77777777" w:rsidTr="00A925FD">
        <w:tc>
          <w:tcPr>
            <w:tcW w:w="9016" w:type="dxa"/>
          </w:tcPr>
          <w:p w14:paraId="72A00CE0" w14:textId="77777777" w:rsidR="008614EE" w:rsidRDefault="008614EE" w:rsidP="008614EE">
            <w:pPr>
              <w:rPr>
                <w:rFonts w:eastAsiaTheme="minorHAnsi" w:cstheme="minorHAnsi"/>
                <w:color w:val="auto"/>
                <w:szCs w:val="24"/>
                <w:lang w:eastAsia="en-US"/>
              </w:rPr>
            </w:pPr>
            <w:r w:rsidRPr="008614EE">
              <w:rPr>
                <w:rFonts w:eastAsiaTheme="minorHAnsi" w:cstheme="minorHAnsi"/>
                <w:color w:val="auto"/>
                <w:szCs w:val="24"/>
                <w:lang w:eastAsia="en-US"/>
              </w:rPr>
              <w:t>What were the circumstances surrounding or leading up to the allegations (if any)?</w:t>
            </w:r>
          </w:p>
          <w:p w14:paraId="4238501C" w14:textId="77777777" w:rsidR="001C7A1C" w:rsidRDefault="001C7A1C" w:rsidP="008614EE">
            <w:pPr>
              <w:rPr>
                <w:rFonts w:eastAsiaTheme="minorHAnsi" w:cstheme="minorHAnsi"/>
                <w:color w:val="auto"/>
                <w:szCs w:val="24"/>
                <w:lang w:eastAsia="en-US"/>
              </w:rPr>
            </w:pPr>
          </w:p>
          <w:p w14:paraId="3819DE9A" w14:textId="77777777" w:rsidR="001C7A1C" w:rsidRPr="008614EE" w:rsidRDefault="001C7A1C" w:rsidP="008614EE">
            <w:pPr>
              <w:rPr>
                <w:rFonts w:eastAsiaTheme="minorHAnsi" w:cstheme="minorHAnsi"/>
                <w:color w:val="auto"/>
                <w:szCs w:val="24"/>
                <w:lang w:eastAsia="en-US"/>
              </w:rPr>
            </w:pPr>
          </w:p>
          <w:p w14:paraId="011AE09E" w14:textId="77777777" w:rsidR="008614EE" w:rsidRPr="008614EE" w:rsidRDefault="008614EE" w:rsidP="008614EE">
            <w:pPr>
              <w:rPr>
                <w:rFonts w:eastAsiaTheme="minorHAnsi" w:cstheme="minorHAnsi"/>
                <w:color w:val="auto"/>
                <w:szCs w:val="24"/>
                <w:lang w:eastAsia="en-US"/>
              </w:rPr>
            </w:pPr>
          </w:p>
        </w:tc>
      </w:tr>
    </w:tbl>
    <w:p w14:paraId="0D5C6B3B" w14:textId="77777777" w:rsidR="008614EE" w:rsidRPr="008614EE" w:rsidRDefault="008614EE" w:rsidP="008614EE">
      <w:pPr>
        <w:spacing w:after="160" w:line="259" w:lineRule="auto"/>
        <w:ind w:left="0"/>
        <w:rPr>
          <w:rFonts w:eastAsiaTheme="minorHAnsi" w:cstheme="minorBidi"/>
          <w:color w:val="auto"/>
          <w:lang w:eastAsia="en-US"/>
        </w:rPr>
      </w:pPr>
    </w:p>
    <w:tbl>
      <w:tblPr>
        <w:tblStyle w:val="TableGrid3"/>
        <w:tblW w:w="0" w:type="auto"/>
        <w:tblLook w:val="04A0" w:firstRow="1" w:lastRow="0" w:firstColumn="1" w:lastColumn="0" w:noHBand="0" w:noVBand="1"/>
      </w:tblPr>
      <w:tblGrid>
        <w:gridCol w:w="9016"/>
      </w:tblGrid>
      <w:tr w:rsidR="008614EE" w:rsidRPr="008614EE" w14:paraId="5A2D5939" w14:textId="77777777" w:rsidTr="00A925FD">
        <w:tc>
          <w:tcPr>
            <w:tcW w:w="9016" w:type="dxa"/>
          </w:tcPr>
          <w:p w14:paraId="2D8A7154" w14:textId="77777777" w:rsidR="008614EE" w:rsidRPr="008614EE" w:rsidRDefault="008614EE" w:rsidP="008614EE">
            <w:pPr>
              <w:rPr>
                <w:rFonts w:eastAsiaTheme="minorHAnsi" w:cstheme="minorHAnsi"/>
                <w:color w:val="auto"/>
                <w:szCs w:val="24"/>
                <w:lang w:eastAsia="en-US"/>
              </w:rPr>
            </w:pPr>
          </w:p>
          <w:p w14:paraId="332A7484" w14:textId="77777777" w:rsidR="008614EE" w:rsidRDefault="008614EE" w:rsidP="008614EE">
            <w:pPr>
              <w:rPr>
                <w:rFonts w:eastAsiaTheme="minorHAnsi" w:cstheme="minorHAnsi"/>
                <w:color w:val="auto"/>
                <w:szCs w:val="24"/>
                <w:lang w:eastAsia="en-US"/>
              </w:rPr>
            </w:pPr>
            <w:r w:rsidRPr="008614EE">
              <w:rPr>
                <w:rFonts w:eastAsiaTheme="minorHAnsi" w:cstheme="minorHAnsi"/>
                <w:color w:val="auto"/>
                <w:szCs w:val="24"/>
                <w:lang w:eastAsia="en-US"/>
              </w:rPr>
              <w:t>Please explain how your sit</w:t>
            </w:r>
            <w:r w:rsidR="004C4723">
              <w:rPr>
                <w:rFonts w:eastAsiaTheme="minorHAnsi" w:cstheme="minorHAnsi"/>
                <w:color w:val="auto"/>
                <w:szCs w:val="24"/>
                <w:lang w:eastAsia="en-US"/>
              </w:rPr>
              <w:t>uation has changed since the regulatory</w:t>
            </w:r>
            <w:r w:rsidRPr="008614EE">
              <w:rPr>
                <w:rFonts w:eastAsiaTheme="minorHAnsi" w:cstheme="minorHAnsi"/>
                <w:color w:val="auto"/>
                <w:szCs w:val="24"/>
                <w:lang w:eastAsia="en-US"/>
              </w:rPr>
              <w:t xml:space="preserve"> </w:t>
            </w:r>
            <w:proofErr w:type="gramStart"/>
            <w:r w:rsidRPr="008614EE">
              <w:rPr>
                <w:rFonts w:eastAsiaTheme="minorHAnsi" w:cstheme="minorHAnsi"/>
                <w:color w:val="auto"/>
                <w:szCs w:val="24"/>
                <w:lang w:eastAsia="en-US"/>
              </w:rPr>
              <w:t>proceedings?</w:t>
            </w:r>
            <w:proofErr w:type="gramEnd"/>
          </w:p>
          <w:p w14:paraId="7579B8EE" w14:textId="77777777" w:rsidR="001C7A1C" w:rsidRDefault="001C7A1C" w:rsidP="008614EE">
            <w:pPr>
              <w:rPr>
                <w:rFonts w:eastAsiaTheme="minorHAnsi" w:cstheme="minorHAnsi"/>
                <w:color w:val="auto"/>
                <w:szCs w:val="24"/>
                <w:lang w:eastAsia="en-US"/>
              </w:rPr>
            </w:pPr>
          </w:p>
          <w:p w14:paraId="179BD85F" w14:textId="77777777" w:rsidR="001C7A1C" w:rsidRDefault="001C7A1C" w:rsidP="008614EE">
            <w:pPr>
              <w:rPr>
                <w:rFonts w:eastAsiaTheme="minorHAnsi" w:cstheme="minorHAnsi"/>
                <w:color w:val="auto"/>
                <w:szCs w:val="24"/>
                <w:lang w:eastAsia="en-US"/>
              </w:rPr>
            </w:pPr>
          </w:p>
          <w:p w14:paraId="34163D67" w14:textId="77777777" w:rsidR="001C7A1C" w:rsidRDefault="001C7A1C" w:rsidP="008614EE">
            <w:pPr>
              <w:rPr>
                <w:rFonts w:eastAsiaTheme="minorHAnsi" w:cstheme="minorHAnsi"/>
                <w:color w:val="auto"/>
                <w:szCs w:val="24"/>
                <w:lang w:eastAsia="en-US"/>
              </w:rPr>
            </w:pPr>
          </w:p>
          <w:p w14:paraId="770629EF" w14:textId="77777777" w:rsidR="001C7A1C" w:rsidRPr="008614EE" w:rsidRDefault="001C7A1C" w:rsidP="008614EE">
            <w:pPr>
              <w:rPr>
                <w:rFonts w:eastAsiaTheme="minorHAnsi" w:cstheme="minorHAnsi"/>
                <w:color w:val="auto"/>
                <w:szCs w:val="24"/>
                <w:lang w:eastAsia="en-US"/>
              </w:rPr>
            </w:pPr>
          </w:p>
          <w:p w14:paraId="7EC4ACFD" w14:textId="77777777" w:rsidR="008614EE" w:rsidRPr="008614EE" w:rsidRDefault="008614EE" w:rsidP="008614EE">
            <w:pPr>
              <w:ind w:left="360"/>
              <w:contextualSpacing/>
              <w:rPr>
                <w:rFonts w:eastAsiaTheme="minorHAnsi" w:cstheme="minorHAnsi"/>
                <w:color w:val="auto"/>
                <w:szCs w:val="24"/>
                <w:lang w:eastAsia="en-US"/>
              </w:rPr>
            </w:pPr>
          </w:p>
        </w:tc>
      </w:tr>
    </w:tbl>
    <w:p w14:paraId="627ABC5B" w14:textId="77777777" w:rsidR="008614EE" w:rsidRPr="008614EE" w:rsidRDefault="008614EE" w:rsidP="008614EE">
      <w:pPr>
        <w:spacing w:after="160" w:line="259" w:lineRule="auto"/>
        <w:ind w:left="0"/>
        <w:rPr>
          <w:rFonts w:eastAsiaTheme="minorHAnsi" w:cstheme="minorBidi"/>
          <w:color w:val="auto"/>
          <w:lang w:eastAsia="en-US"/>
        </w:rPr>
      </w:pPr>
    </w:p>
    <w:tbl>
      <w:tblPr>
        <w:tblStyle w:val="TableGrid3"/>
        <w:tblW w:w="0" w:type="auto"/>
        <w:tblLook w:val="04A0" w:firstRow="1" w:lastRow="0" w:firstColumn="1" w:lastColumn="0" w:noHBand="0" w:noVBand="1"/>
      </w:tblPr>
      <w:tblGrid>
        <w:gridCol w:w="9016"/>
      </w:tblGrid>
      <w:tr w:rsidR="008614EE" w:rsidRPr="008614EE" w14:paraId="1AC3CA28" w14:textId="77777777" w:rsidTr="00A925FD">
        <w:tc>
          <w:tcPr>
            <w:tcW w:w="9016" w:type="dxa"/>
          </w:tcPr>
          <w:p w14:paraId="1998ECDE" w14:textId="77777777" w:rsidR="008614EE" w:rsidRPr="008614EE" w:rsidRDefault="008614EE" w:rsidP="008614EE">
            <w:pPr>
              <w:rPr>
                <w:rFonts w:eastAsiaTheme="minorHAnsi" w:cstheme="minorHAnsi"/>
                <w:color w:val="auto"/>
                <w:szCs w:val="24"/>
                <w:lang w:eastAsia="en-US"/>
              </w:rPr>
            </w:pPr>
            <w:r w:rsidRPr="008614EE">
              <w:rPr>
                <w:rFonts w:eastAsiaTheme="minorHAnsi" w:cstheme="minorHAnsi"/>
                <w:color w:val="auto"/>
                <w:szCs w:val="24"/>
                <w:lang w:eastAsia="en-US"/>
              </w:rPr>
              <w:t xml:space="preserve">Please provide detailed information of any further evidence you are submitting which demonstrates any changes in your circumstances or actions you have taken to move forward. You may want to include employer references, character testimonials or any other reports you feel should be taken into </w:t>
            </w:r>
            <w:r w:rsidR="000145AA" w:rsidRPr="008614EE">
              <w:rPr>
                <w:rFonts w:eastAsiaTheme="minorHAnsi" w:cstheme="minorHAnsi"/>
                <w:color w:val="auto"/>
                <w:szCs w:val="24"/>
                <w:lang w:eastAsia="en-US"/>
              </w:rPr>
              <w:t>consideration that</w:t>
            </w:r>
            <w:r w:rsidRPr="008614EE">
              <w:rPr>
                <w:rFonts w:eastAsiaTheme="minorHAnsi" w:cstheme="minorHAnsi"/>
                <w:color w:val="auto"/>
                <w:szCs w:val="24"/>
                <w:lang w:eastAsia="en-US"/>
              </w:rPr>
              <w:t xml:space="preserve"> comment on your suitability to undertake this course of study.</w:t>
            </w:r>
          </w:p>
        </w:tc>
      </w:tr>
      <w:tr w:rsidR="008614EE" w:rsidRPr="008614EE" w14:paraId="164B2C07" w14:textId="77777777" w:rsidTr="00A925FD">
        <w:tc>
          <w:tcPr>
            <w:tcW w:w="9016" w:type="dxa"/>
          </w:tcPr>
          <w:sdt>
            <w:sdtPr>
              <w:rPr>
                <w:rFonts w:eastAsiaTheme="minorHAnsi" w:cstheme="minorHAnsi"/>
                <w:color w:val="auto"/>
                <w:szCs w:val="24"/>
                <w:lang w:eastAsia="en-US"/>
              </w:rPr>
              <w:id w:val="-817801833"/>
              <w:placeholder>
                <w:docPart w:val="50554014330540DA914A347A29A1B477"/>
              </w:placeholder>
              <w:showingPlcHdr/>
              <w:text/>
            </w:sdtPr>
            <w:sdtEndPr/>
            <w:sdtContent>
              <w:p w14:paraId="642F1B46" w14:textId="77777777" w:rsidR="008614EE" w:rsidRPr="008614EE" w:rsidRDefault="004C4723" w:rsidP="008614EE">
                <w:pPr>
                  <w:rPr>
                    <w:rFonts w:eastAsiaTheme="minorHAnsi" w:cstheme="minorHAnsi"/>
                    <w:color w:val="auto"/>
                    <w:szCs w:val="24"/>
                    <w:lang w:eastAsia="en-US"/>
                  </w:rPr>
                </w:pPr>
                <w:r w:rsidRPr="00EA4576">
                  <w:rPr>
                    <w:rFonts w:eastAsiaTheme="minorHAnsi" w:cstheme="minorBidi"/>
                    <w:color w:val="auto"/>
                    <w:lang w:eastAsia="en-US"/>
                  </w:rPr>
                  <w:t>Click or tap here to enter text.</w:t>
                </w:r>
              </w:p>
            </w:sdtContent>
          </w:sdt>
          <w:p w14:paraId="7E3635DA" w14:textId="77777777" w:rsidR="008614EE" w:rsidRPr="008614EE" w:rsidRDefault="008614EE" w:rsidP="008614EE">
            <w:pPr>
              <w:rPr>
                <w:rFonts w:eastAsiaTheme="minorHAnsi" w:cstheme="minorHAnsi"/>
                <w:color w:val="auto"/>
                <w:szCs w:val="24"/>
                <w:lang w:eastAsia="en-US"/>
              </w:rPr>
            </w:pPr>
          </w:p>
          <w:p w14:paraId="00BCDBD8" w14:textId="77777777" w:rsidR="008614EE" w:rsidRPr="008614EE" w:rsidRDefault="008614EE" w:rsidP="008614EE">
            <w:pPr>
              <w:rPr>
                <w:rFonts w:eastAsiaTheme="minorHAnsi" w:cstheme="minorHAnsi"/>
                <w:color w:val="auto"/>
                <w:szCs w:val="24"/>
                <w:lang w:eastAsia="en-US"/>
              </w:rPr>
            </w:pPr>
          </w:p>
          <w:p w14:paraId="684A9375" w14:textId="77777777" w:rsidR="008614EE" w:rsidRPr="008614EE" w:rsidRDefault="008614EE" w:rsidP="008614EE">
            <w:pPr>
              <w:rPr>
                <w:rFonts w:eastAsiaTheme="minorHAnsi" w:cstheme="minorHAnsi"/>
                <w:color w:val="auto"/>
                <w:szCs w:val="24"/>
                <w:lang w:eastAsia="en-US"/>
              </w:rPr>
            </w:pPr>
          </w:p>
          <w:p w14:paraId="1007CCDE" w14:textId="77777777" w:rsidR="008614EE" w:rsidRPr="008614EE" w:rsidRDefault="008614EE" w:rsidP="008614EE">
            <w:pPr>
              <w:rPr>
                <w:rFonts w:eastAsiaTheme="minorHAnsi" w:cstheme="minorHAnsi"/>
                <w:color w:val="auto"/>
                <w:szCs w:val="24"/>
                <w:lang w:eastAsia="en-US"/>
              </w:rPr>
            </w:pPr>
          </w:p>
        </w:tc>
      </w:tr>
    </w:tbl>
    <w:p w14:paraId="5CE4D80A" w14:textId="77777777" w:rsidR="008614EE" w:rsidRPr="008614EE" w:rsidRDefault="008614EE" w:rsidP="008614EE">
      <w:pPr>
        <w:spacing w:after="160" w:line="259" w:lineRule="auto"/>
        <w:ind w:left="0"/>
        <w:rPr>
          <w:rFonts w:eastAsiaTheme="minorHAnsi" w:cstheme="minorBidi"/>
          <w:color w:val="auto"/>
          <w:lang w:eastAsia="en-US"/>
        </w:rPr>
      </w:pPr>
    </w:p>
    <w:tbl>
      <w:tblPr>
        <w:tblStyle w:val="TableGrid3"/>
        <w:tblW w:w="0" w:type="auto"/>
        <w:tblLook w:val="04A0" w:firstRow="1" w:lastRow="0" w:firstColumn="1" w:lastColumn="0" w:noHBand="0" w:noVBand="1"/>
      </w:tblPr>
      <w:tblGrid>
        <w:gridCol w:w="9016"/>
      </w:tblGrid>
      <w:tr w:rsidR="008614EE" w:rsidRPr="008614EE" w14:paraId="1FD590E9" w14:textId="77777777" w:rsidTr="00A925FD">
        <w:tc>
          <w:tcPr>
            <w:tcW w:w="9016" w:type="dxa"/>
          </w:tcPr>
          <w:p w14:paraId="5240ED1F" w14:textId="77777777" w:rsidR="008614EE" w:rsidRPr="008614EE" w:rsidRDefault="008614EE" w:rsidP="008614EE">
            <w:pPr>
              <w:rPr>
                <w:rFonts w:eastAsiaTheme="minorHAnsi" w:cstheme="minorHAnsi"/>
                <w:color w:val="auto"/>
                <w:szCs w:val="24"/>
                <w:lang w:eastAsia="en-US"/>
              </w:rPr>
            </w:pPr>
            <w:r w:rsidRPr="008614EE">
              <w:rPr>
                <w:rFonts w:eastAsiaTheme="minorHAnsi" w:cstheme="minorHAnsi"/>
                <w:color w:val="auto"/>
                <w:szCs w:val="24"/>
                <w:lang w:eastAsia="en-US"/>
              </w:rPr>
              <w:t>If there anything else you feel we should know, please detail using the space below:</w:t>
            </w:r>
          </w:p>
        </w:tc>
      </w:tr>
      <w:tr w:rsidR="008614EE" w:rsidRPr="008614EE" w14:paraId="536608B1" w14:textId="77777777" w:rsidTr="00A925FD">
        <w:tc>
          <w:tcPr>
            <w:tcW w:w="9016" w:type="dxa"/>
          </w:tcPr>
          <w:sdt>
            <w:sdtPr>
              <w:rPr>
                <w:rFonts w:eastAsiaTheme="minorHAnsi" w:cstheme="minorHAnsi"/>
                <w:color w:val="auto"/>
                <w:szCs w:val="24"/>
                <w:lang w:eastAsia="en-US"/>
              </w:rPr>
              <w:id w:val="-934275465"/>
              <w:placeholder>
                <w:docPart w:val="50554014330540DA914A347A29A1B477"/>
              </w:placeholder>
              <w:showingPlcHdr/>
              <w:text/>
            </w:sdtPr>
            <w:sdtEndPr/>
            <w:sdtContent>
              <w:p w14:paraId="5F24FB88" w14:textId="77777777" w:rsidR="008614EE" w:rsidRPr="008614EE" w:rsidRDefault="004C4723" w:rsidP="008614EE">
                <w:pPr>
                  <w:rPr>
                    <w:rFonts w:eastAsiaTheme="minorHAnsi" w:cstheme="minorHAnsi"/>
                    <w:color w:val="auto"/>
                    <w:szCs w:val="24"/>
                    <w:lang w:eastAsia="en-US"/>
                  </w:rPr>
                </w:pPr>
                <w:r w:rsidRPr="00EA4576">
                  <w:rPr>
                    <w:rFonts w:eastAsiaTheme="minorHAnsi" w:cstheme="minorBidi"/>
                    <w:color w:val="auto"/>
                    <w:lang w:eastAsia="en-US"/>
                  </w:rPr>
                  <w:t>Click or tap here to enter text.</w:t>
                </w:r>
              </w:p>
            </w:sdtContent>
          </w:sdt>
          <w:p w14:paraId="28D275C9" w14:textId="77777777" w:rsidR="008614EE" w:rsidRPr="008614EE" w:rsidRDefault="008614EE" w:rsidP="008614EE">
            <w:pPr>
              <w:rPr>
                <w:rFonts w:eastAsiaTheme="minorHAnsi" w:cstheme="minorHAnsi"/>
                <w:color w:val="auto"/>
                <w:szCs w:val="24"/>
                <w:lang w:eastAsia="en-US"/>
              </w:rPr>
            </w:pPr>
          </w:p>
          <w:p w14:paraId="2CFD70A5" w14:textId="77777777" w:rsidR="008614EE" w:rsidRPr="008614EE" w:rsidRDefault="008614EE" w:rsidP="008614EE">
            <w:pPr>
              <w:rPr>
                <w:rFonts w:eastAsiaTheme="minorHAnsi" w:cstheme="minorHAnsi"/>
                <w:color w:val="auto"/>
                <w:szCs w:val="24"/>
                <w:lang w:eastAsia="en-US"/>
              </w:rPr>
            </w:pPr>
          </w:p>
          <w:p w14:paraId="11D72E81" w14:textId="77777777" w:rsidR="008614EE" w:rsidRPr="008614EE" w:rsidRDefault="008614EE" w:rsidP="008614EE">
            <w:pPr>
              <w:rPr>
                <w:rFonts w:eastAsiaTheme="minorHAnsi" w:cstheme="minorHAnsi"/>
                <w:color w:val="auto"/>
                <w:szCs w:val="24"/>
                <w:lang w:eastAsia="en-US"/>
              </w:rPr>
            </w:pPr>
          </w:p>
          <w:p w14:paraId="071FC60F" w14:textId="77777777" w:rsidR="008614EE" w:rsidRPr="008614EE" w:rsidRDefault="008614EE" w:rsidP="008614EE">
            <w:pPr>
              <w:rPr>
                <w:rFonts w:eastAsiaTheme="minorHAnsi" w:cstheme="minorHAnsi"/>
                <w:color w:val="auto"/>
                <w:szCs w:val="24"/>
                <w:lang w:eastAsia="en-US"/>
              </w:rPr>
            </w:pPr>
          </w:p>
          <w:p w14:paraId="68FDF3F4" w14:textId="77777777" w:rsidR="008614EE" w:rsidRPr="008614EE" w:rsidRDefault="008614EE" w:rsidP="008614EE">
            <w:pPr>
              <w:rPr>
                <w:rFonts w:eastAsiaTheme="minorHAnsi" w:cstheme="minorHAnsi"/>
                <w:color w:val="auto"/>
                <w:szCs w:val="24"/>
                <w:lang w:eastAsia="en-US"/>
              </w:rPr>
            </w:pPr>
          </w:p>
          <w:p w14:paraId="7184D4EB" w14:textId="77777777" w:rsidR="008614EE" w:rsidRPr="008614EE" w:rsidRDefault="008614EE" w:rsidP="008614EE">
            <w:pPr>
              <w:rPr>
                <w:rFonts w:eastAsiaTheme="minorHAnsi" w:cstheme="minorHAnsi"/>
                <w:color w:val="auto"/>
                <w:szCs w:val="24"/>
                <w:lang w:eastAsia="en-US"/>
              </w:rPr>
            </w:pPr>
          </w:p>
          <w:p w14:paraId="0FE93030" w14:textId="77777777" w:rsidR="008614EE" w:rsidRPr="008614EE" w:rsidRDefault="008614EE" w:rsidP="008614EE">
            <w:pPr>
              <w:rPr>
                <w:rFonts w:eastAsiaTheme="minorHAnsi" w:cstheme="minorHAnsi"/>
                <w:color w:val="auto"/>
                <w:szCs w:val="24"/>
                <w:lang w:eastAsia="en-US"/>
              </w:rPr>
            </w:pPr>
          </w:p>
          <w:p w14:paraId="7FEA5BCE" w14:textId="77777777" w:rsidR="008614EE" w:rsidRPr="008614EE" w:rsidRDefault="008614EE" w:rsidP="008614EE">
            <w:pPr>
              <w:rPr>
                <w:rFonts w:eastAsiaTheme="minorHAnsi" w:cstheme="minorHAnsi"/>
                <w:color w:val="auto"/>
                <w:szCs w:val="24"/>
                <w:lang w:eastAsia="en-US"/>
              </w:rPr>
            </w:pPr>
          </w:p>
          <w:p w14:paraId="5CD0DAC8" w14:textId="77777777" w:rsidR="008614EE" w:rsidRPr="008614EE" w:rsidRDefault="008614EE" w:rsidP="008614EE">
            <w:pPr>
              <w:rPr>
                <w:rFonts w:eastAsiaTheme="minorHAnsi" w:cstheme="minorHAnsi"/>
                <w:color w:val="auto"/>
                <w:szCs w:val="24"/>
                <w:lang w:eastAsia="en-US"/>
              </w:rPr>
            </w:pPr>
          </w:p>
        </w:tc>
      </w:tr>
    </w:tbl>
    <w:p w14:paraId="0C684692" w14:textId="77777777" w:rsidR="008614EE" w:rsidRPr="008614EE" w:rsidRDefault="008614EE" w:rsidP="008614EE">
      <w:pPr>
        <w:spacing w:after="160" w:line="259" w:lineRule="auto"/>
        <w:ind w:left="0"/>
        <w:rPr>
          <w:rFonts w:eastAsiaTheme="minorHAnsi" w:cstheme="minorHAnsi"/>
          <w:color w:val="auto"/>
          <w:szCs w:val="24"/>
          <w:lang w:eastAsia="en-US"/>
        </w:rPr>
      </w:pPr>
    </w:p>
    <w:p w14:paraId="17680178" w14:textId="77777777" w:rsidR="008614EE" w:rsidRPr="008614EE" w:rsidRDefault="008614EE" w:rsidP="008614EE">
      <w:pPr>
        <w:keepNext/>
        <w:keepLines/>
        <w:spacing w:before="40" w:after="0" w:line="259" w:lineRule="auto"/>
        <w:ind w:left="0"/>
        <w:outlineLvl w:val="2"/>
        <w:rPr>
          <w:rFonts w:asciiTheme="majorHAnsi" w:eastAsiaTheme="majorEastAsia" w:hAnsiTheme="majorHAnsi" w:cstheme="majorBidi"/>
          <w:b/>
          <w:color w:val="007832"/>
          <w:sz w:val="28"/>
          <w:szCs w:val="28"/>
          <w:lang w:eastAsia="en-US"/>
        </w:rPr>
      </w:pPr>
      <w:r w:rsidRPr="008614EE">
        <w:rPr>
          <w:rFonts w:asciiTheme="majorHAnsi" w:eastAsiaTheme="majorEastAsia" w:hAnsiTheme="majorHAnsi" w:cstheme="majorBidi"/>
          <w:b/>
          <w:color w:val="007832"/>
          <w:sz w:val="28"/>
          <w:szCs w:val="28"/>
          <w:lang w:eastAsia="en-US"/>
        </w:rPr>
        <w:t>Section 5: Declaration</w:t>
      </w:r>
    </w:p>
    <w:p w14:paraId="0C0D1570" w14:textId="77777777" w:rsidR="008614EE" w:rsidRPr="008614EE" w:rsidRDefault="008614EE" w:rsidP="008614EE">
      <w:pPr>
        <w:spacing w:after="160" w:line="259" w:lineRule="auto"/>
        <w:ind w:left="0"/>
        <w:rPr>
          <w:rFonts w:eastAsiaTheme="minorHAnsi" w:cstheme="minorHAnsi"/>
          <w:bCs/>
          <w:color w:val="auto"/>
          <w:szCs w:val="24"/>
          <w:lang w:eastAsia="en-US"/>
        </w:rPr>
      </w:pPr>
      <w:r w:rsidRPr="008614EE">
        <w:rPr>
          <w:rFonts w:eastAsiaTheme="minorHAnsi" w:cstheme="minorHAnsi"/>
          <w:bCs/>
          <w:color w:val="auto"/>
          <w:szCs w:val="24"/>
          <w:lang w:eastAsia="en-US"/>
        </w:rPr>
        <w:t xml:space="preserve">I confirm that the information given on this form is true, complete and accurate to the best of my knowledge and belief. </w:t>
      </w:r>
    </w:p>
    <w:p w14:paraId="6CFC300B" w14:textId="77777777" w:rsidR="008614EE" w:rsidRPr="008614EE" w:rsidRDefault="008614EE" w:rsidP="008614EE">
      <w:pPr>
        <w:spacing w:after="160" w:line="259" w:lineRule="auto"/>
        <w:ind w:left="0"/>
        <w:rPr>
          <w:rFonts w:eastAsiaTheme="minorHAnsi" w:cstheme="minorHAnsi"/>
          <w:bCs/>
          <w:color w:val="auto"/>
          <w:szCs w:val="24"/>
          <w:lang w:eastAsia="en-US"/>
        </w:rPr>
      </w:pPr>
      <w:r w:rsidRPr="008614EE">
        <w:rPr>
          <w:rFonts w:eastAsiaTheme="minorHAnsi" w:cstheme="minorHAnsi"/>
          <w:bCs/>
          <w:color w:val="auto"/>
          <w:szCs w:val="24"/>
          <w:lang w:eastAsia="en-US"/>
        </w:rPr>
        <w:t xml:space="preserve">I understand any </w:t>
      </w:r>
      <w:r w:rsidR="000145AA" w:rsidRPr="008614EE">
        <w:rPr>
          <w:rFonts w:eastAsiaTheme="minorHAnsi" w:cstheme="minorHAnsi"/>
          <w:bCs/>
          <w:color w:val="auto"/>
          <w:szCs w:val="24"/>
          <w:lang w:eastAsia="en-US"/>
        </w:rPr>
        <w:t>information that is deliberately withheld</w:t>
      </w:r>
      <w:r w:rsidRPr="008614EE">
        <w:rPr>
          <w:rFonts w:eastAsiaTheme="minorHAnsi" w:cstheme="minorHAnsi"/>
          <w:bCs/>
          <w:color w:val="auto"/>
          <w:szCs w:val="24"/>
          <w:lang w:eastAsia="en-US"/>
        </w:rPr>
        <w:t xml:space="preserve"> may result in FHSS Fitness to Practise proceedings being instigated.</w:t>
      </w:r>
    </w:p>
    <w:p w14:paraId="21CC0557" w14:textId="77777777" w:rsidR="008614EE" w:rsidRPr="008614EE" w:rsidRDefault="008614EE" w:rsidP="008614EE">
      <w:pPr>
        <w:spacing w:after="160" w:line="259" w:lineRule="auto"/>
        <w:ind w:left="0"/>
        <w:rPr>
          <w:rFonts w:eastAsiaTheme="minorHAnsi" w:cstheme="minorHAnsi"/>
          <w:b/>
          <w:bCs/>
          <w:color w:val="auto"/>
          <w:szCs w:val="24"/>
          <w:lang w:eastAsia="en-US"/>
        </w:rPr>
      </w:pPr>
      <w:r w:rsidRPr="008614EE">
        <w:rPr>
          <w:rFonts w:eastAsiaTheme="minorHAnsi" w:cstheme="minorHAnsi"/>
          <w:b/>
          <w:bCs/>
          <w:color w:val="auto"/>
          <w:szCs w:val="24"/>
          <w:lang w:eastAsia="en-US"/>
        </w:rPr>
        <w:t xml:space="preserve"> </w:t>
      </w:r>
    </w:p>
    <w:p w14:paraId="2AF5B173" w14:textId="77777777" w:rsidR="008614EE" w:rsidRPr="008614EE" w:rsidRDefault="008614EE" w:rsidP="008614EE">
      <w:pPr>
        <w:spacing w:after="160" w:line="259" w:lineRule="auto"/>
        <w:ind w:left="0"/>
        <w:rPr>
          <w:rFonts w:eastAsiaTheme="minorHAnsi" w:cstheme="minorHAnsi"/>
          <w:b/>
          <w:bCs/>
          <w:color w:val="auto"/>
          <w:szCs w:val="24"/>
          <w:lang w:eastAsia="en-US"/>
        </w:rPr>
      </w:pPr>
      <w:r w:rsidRPr="008614EE">
        <w:rPr>
          <w:rFonts w:eastAsiaTheme="minorHAnsi" w:cstheme="minorHAnsi"/>
          <w:b/>
          <w:bCs/>
          <w:color w:val="auto"/>
          <w:szCs w:val="24"/>
          <w:lang w:eastAsia="en-US"/>
        </w:rPr>
        <w:t xml:space="preserve">Applicants Name:  </w:t>
      </w:r>
      <w:sdt>
        <w:sdtPr>
          <w:rPr>
            <w:rFonts w:eastAsiaTheme="minorHAnsi" w:cstheme="minorHAnsi"/>
            <w:b/>
            <w:bCs/>
            <w:color w:val="auto"/>
            <w:szCs w:val="24"/>
            <w:u w:val="single"/>
            <w:lang w:eastAsia="en-US"/>
          </w:rPr>
          <w:id w:val="842199923"/>
          <w:placeholder>
            <w:docPart w:val="AB8729395FCA4D74BF4F71ACC7217221"/>
          </w:placeholder>
        </w:sdtPr>
        <w:sdtEndPr/>
        <w:sdtContent>
          <w:r w:rsidRPr="00EA4576">
            <w:rPr>
              <w:rFonts w:eastAsiaTheme="minorHAnsi" w:cstheme="minorHAnsi"/>
              <w:bCs/>
              <w:color w:val="auto"/>
              <w:szCs w:val="24"/>
              <w:u w:val="single"/>
              <w:lang w:eastAsia="en-US"/>
            </w:rPr>
            <w:t>Click to insert your name here</w:t>
          </w:r>
        </w:sdtContent>
      </w:sdt>
      <w:r w:rsidRPr="008614EE">
        <w:rPr>
          <w:rFonts w:eastAsiaTheme="minorHAnsi" w:cstheme="minorHAnsi"/>
          <w:b/>
          <w:bCs/>
          <w:color w:val="auto"/>
          <w:szCs w:val="24"/>
          <w:lang w:eastAsia="en-US"/>
        </w:rPr>
        <w:t xml:space="preserve">                 Date: </w:t>
      </w:r>
      <w:sdt>
        <w:sdtPr>
          <w:rPr>
            <w:rFonts w:eastAsiaTheme="minorHAnsi" w:cstheme="minorHAnsi"/>
            <w:b/>
            <w:bCs/>
            <w:color w:val="auto"/>
            <w:szCs w:val="24"/>
            <w:lang w:eastAsia="en-US"/>
          </w:rPr>
          <w:id w:val="-301541922"/>
          <w:placeholder>
            <w:docPart w:val="A3E662B6A53F41628D4768D888C9596A"/>
          </w:placeholder>
          <w:showingPlcHdr/>
          <w:date>
            <w:dateFormat w:val="dd/MM/yyyy"/>
            <w:lid w:val="en-GB"/>
            <w:storeMappedDataAs w:val="dateTime"/>
            <w:calendar w:val="gregorian"/>
          </w:date>
        </w:sdtPr>
        <w:sdtEndPr/>
        <w:sdtContent>
          <w:r w:rsidRPr="00EA4576">
            <w:rPr>
              <w:rFonts w:eastAsiaTheme="minorHAnsi" w:cstheme="minorBidi"/>
              <w:color w:val="auto"/>
              <w:u w:val="single"/>
              <w:lang w:eastAsia="en-US"/>
            </w:rPr>
            <w:t>Click or tap to enter a date.</w:t>
          </w:r>
        </w:sdtContent>
      </w:sdt>
    </w:p>
    <w:p w14:paraId="2EA55043" w14:textId="77777777" w:rsidR="008614EE" w:rsidRPr="008614EE" w:rsidRDefault="008614EE" w:rsidP="008614EE">
      <w:pPr>
        <w:spacing w:after="160" w:line="259" w:lineRule="auto"/>
        <w:ind w:left="0"/>
        <w:rPr>
          <w:rFonts w:eastAsiaTheme="minorHAnsi" w:cstheme="minorHAnsi"/>
          <w:color w:val="auto"/>
          <w:szCs w:val="24"/>
          <w:lang w:eastAsia="en-US"/>
        </w:rPr>
      </w:pPr>
    </w:p>
    <w:p w14:paraId="1704D8C2" w14:textId="77777777" w:rsidR="008614EE" w:rsidRDefault="008614EE">
      <w:pPr>
        <w:rPr>
          <w:rFonts w:eastAsiaTheme="majorEastAsia" w:cstheme="minorHAnsi"/>
          <w:b/>
          <w:bCs/>
          <w:color w:val="auto"/>
          <w:sz w:val="32"/>
          <w:szCs w:val="32"/>
        </w:rPr>
      </w:pPr>
      <w:r>
        <w:rPr>
          <w:rFonts w:eastAsiaTheme="majorEastAsia" w:cstheme="minorHAnsi"/>
          <w:b/>
          <w:bCs/>
          <w:color w:val="auto"/>
          <w:sz w:val="32"/>
          <w:szCs w:val="32"/>
        </w:rPr>
        <w:br w:type="page"/>
      </w:r>
    </w:p>
    <w:p w14:paraId="7CA4D701" w14:textId="443B4121" w:rsidR="007F0F9F" w:rsidRDefault="00A13B3F" w:rsidP="003C00CC">
      <w:pPr>
        <w:pStyle w:val="Heading1"/>
      </w:pPr>
      <w:bookmarkStart w:id="33" w:name="_Toc182475611"/>
      <w:r w:rsidRPr="1DB2E136">
        <w:rPr>
          <w:rFonts w:cstheme="minorBidi"/>
        </w:rPr>
        <w:lastRenderedPageBreak/>
        <w:t>Appendix 3</w:t>
      </w:r>
      <w:r w:rsidR="00E95E91" w:rsidRPr="1DB2E136">
        <w:rPr>
          <w:rFonts w:cstheme="minorBidi"/>
        </w:rPr>
        <w:t xml:space="preserve"> </w:t>
      </w:r>
      <w:r w:rsidR="007F0F9F" w:rsidRPr="1DB2E136">
        <w:rPr>
          <w:rFonts w:cstheme="minorBidi"/>
        </w:rPr>
        <w:t>Chair Script</w:t>
      </w:r>
      <w:r w:rsidR="001F412C" w:rsidRPr="1DB2E136">
        <w:rPr>
          <w:rFonts w:cstheme="minorBidi"/>
        </w:rPr>
        <w:t xml:space="preserve">: </w:t>
      </w:r>
      <w:r w:rsidR="007F0F9F">
        <w:t>Admissions Fitness to Practise Panel</w:t>
      </w:r>
      <w:bookmarkEnd w:id="33"/>
      <w:r w:rsidR="007F0F9F">
        <w:t xml:space="preserve"> </w:t>
      </w:r>
    </w:p>
    <w:p w14:paraId="5AD94649" w14:textId="77777777" w:rsidR="008614EE" w:rsidRPr="008614EE" w:rsidRDefault="008614EE" w:rsidP="008614EE">
      <w:pPr>
        <w:ind w:left="0"/>
        <w:rPr>
          <w:rFonts w:cstheme="minorHAnsi"/>
          <w:b/>
          <w:bCs/>
          <w:szCs w:val="24"/>
        </w:rPr>
      </w:pPr>
    </w:p>
    <w:p w14:paraId="5C6A4159" w14:textId="77777777" w:rsidR="008614EE" w:rsidRPr="008614EE" w:rsidRDefault="008614EE" w:rsidP="008614EE">
      <w:pPr>
        <w:ind w:left="0"/>
        <w:rPr>
          <w:rFonts w:cstheme="minorHAnsi"/>
          <w:i/>
          <w:iCs/>
          <w:szCs w:val="24"/>
        </w:rPr>
      </w:pPr>
      <w:r w:rsidRPr="008614EE">
        <w:rPr>
          <w:rFonts w:cstheme="minorHAnsi"/>
          <w:i/>
          <w:iCs/>
          <w:szCs w:val="24"/>
        </w:rPr>
        <w:t xml:space="preserve">Good morning/afternoon, this is a meeting of the Admissions Panel. </w:t>
      </w:r>
    </w:p>
    <w:p w14:paraId="7359E392" w14:textId="77777777" w:rsidR="008614EE" w:rsidRPr="008614EE" w:rsidRDefault="008614EE" w:rsidP="008614EE">
      <w:pPr>
        <w:ind w:left="0"/>
        <w:rPr>
          <w:rFonts w:cstheme="minorHAnsi"/>
          <w:i/>
          <w:iCs/>
          <w:szCs w:val="24"/>
        </w:rPr>
      </w:pPr>
    </w:p>
    <w:p w14:paraId="5A7C5BFD" w14:textId="77777777" w:rsidR="008614EE" w:rsidRPr="008614EE" w:rsidRDefault="008614EE" w:rsidP="008614EE">
      <w:pPr>
        <w:ind w:left="0"/>
        <w:rPr>
          <w:rFonts w:cstheme="minorHAnsi"/>
          <w:i/>
          <w:iCs/>
          <w:szCs w:val="24"/>
        </w:rPr>
      </w:pPr>
      <w:r w:rsidRPr="008614EE">
        <w:rPr>
          <w:rFonts w:cstheme="minorHAnsi"/>
          <w:i/>
          <w:iCs/>
          <w:szCs w:val="24"/>
        </w:rPr>
        <w:t xml:space="preserve">I am </w:t>
      </w:r>
      <w:r w:rsidRPr="008614EE">
        <w:rPr>
          <w:rFonts w:cstheme="minorHAnsi"/>
          <w:b/>
          <w:iCs/>
          <w:color w:val="auto"/>
          <w:szCs w:val="24"/>
          <w:u w:val="single"/>
        </w:rPr>
        <w:t xml:space="preserve">Chair’s </w:t>
      </w:r>
      <w:proofErr w:type="gramStart"/>
      <w:r w:rsidRPr="008614EE">
        <w:rPr>
          <w:rFonts w:cstheme="minorHAnsi"/>
          <w:b/>
          <w:iCs/>
          <w:color w:val="auto"/>
          <w:szCs w:val="24"/>
          <w:u w:val="single"/>
        </w:rPr>
        <w:t>Name</w:t>
      </w:r>
      <w:proofErr w:type="gramEnd"/>
      <w:r w:rsidRPr="008614EE">
        <w:rPr>
          <w:rFonts w:cstheme="minorHAnsi"/>
          <w:i/>
          <w:iCs/>
          <w:color w:val="auto"/>
          <w:szCs w:val="24"/>
        </w:rPr>
        <w:t xml:space="preserve"> </w:t>
      </w:r>
      <w:r w:rsidRPr="008614EE">
        <w:rPr>
          <w:rFonts w:cstheme="minorHAnsi"/>
          <w:i/>
          <w:iCs/>
          <w:szCs w:val="24"/>
        </w:rPr>
        <w:t>and I will be chairing today’s meeting. Can I now go round the room and ask everyone in to introduce themselves, including their role in these proceedings.</w:t>
      </w:r>
    </w:p>
    <w:p w14:paraId="6FE1CDCD" w14:textId="77777777" w:rsidR="008614EE" w:rsidRPr="008614EE" w:rsidRDefault="008614EE" w:rsidP="008614EE">
      <w:pPr>
        <w:ind w:left="0"/>
        <w:rPr>
          <w:rFonts w:cstheme="minorHAnsi"/>
          <w:i/>
          <w:iCs/>
          <w:szCs w:val="24"/>
        </w:rPr>
      </w:pPr>
    </w:p>
    <w:p w14:paraId="44A129F5" w14:textId="77777777" w:rsidR="008614EE" w:rsidRPr="008614EE" w:rsidRDefault="008614EE" w:rsidP="008614EE">
      <w:pPr>
        <w:ind w:left="0"/>
        <w:rPr>
          <w:rFonts w:cstheme="minorHAnsi"/>
          <w:i/>
          <w:iCs/>
          <w:szCs w:val="24"/>
        </w:rPr>
      </w:pPr>
      <w:r w:rsidRPr="008614EE">
        <w:rPr>
          <w:rFonts w:cstheme="minorHAnsi"/>
          <w:i/>
          <w:iCs/>
          <w:szCs w:val="24"/>
        </w:rPr>
        <w:t xml:space="preserve">This meeting is being held in private </w:t>
      </w:r>
      <w:r w:rsidR="000145AA" w:rsidRPr="008614EE">
        <w:rPr>
          <w:rFonts w:cstheme="minorHAnsi"/>
          <w:i/>
          <w:iCs/>
          <w:szCs w:val="24"/>
        </w:rPr>
        <w:t>however,</w:t>
      </w:r>
      <w:r w:rsidRPr="008614EE">
        <w:rPr>
          <w:rFonts w:cstheme="minorHAnsi"/>
          <w:i/>
          <w:iCs/>
          <w:szCs w:val="24"/>
        </w:rPr>
        <w:t xml:space="preserve"> notes are being taken to ensure an accurate record of our discussion and decision.</w:t>
      </w:r>
    </w:p>
    <w:p w14:paraId="75D378D6" w14:textId="77777777" w:rsidR="008614EE" w:rsidRPr="008614EE" w:rsidRDefault="008614EE" w:rsidP="008614EE">
      <w:pPr>
        <w:ind w:left="0"/>
        <w:rPr>
          <w:rFonts w:cstheme="minorHAnsi"/>
          <w:i/>
          <w:iCs/>
          <w:szCs w:val="24"/>
        </w:rPr>
      </w:pPr>
    </w:p>
    <w:p w14:paraId="4B8E5743" w14:textId="297C21EC" w:rsidR="005E6128" w:rsidRPr="008614EE" w:rsidRDefault="008614EE" w:rsidP="005E6128">
      <w:pPr>
        <w:ind w:left="0"/>
        <w:rPr>
          <w:rFonts w:cstheme="minorHAnsi"/>
          <w:i/>
          <w:iCs/>
          <w:szCs w:val="24"/>
        </w:rPr>
      </w:pPr>
      <w:r w:rsidRPr="1DB2E136">
        <w:rPr>
          <w:rFonts w:cstheme="minorBidi"/>
          <w:i/>
          <w:iCs/>
        </w:rPr>
        <w:t>The purpose of today’s meeting is to establish whether the applicant is of sufficient character and conduct to be capable of safe and effective practice and display a commitment to all standards contained in the NMC Code 2018</w:t>
      </w:r>
      <w:r w:rsidR="005E6128" w:rsidRPr="1DB2E136">
        <w:rPr>
          <w:rFonts w:cstheme="minorBidi"/>
          <w:i/>
          <w:iCs/>
        </w:rPr>
        <w:t>/</w:t>
      </w:r>
      <w:r w:rsidR="005E6128" w:rsidRPr="1DB2E136">
        <w:rPr>
          <w:i/>
          <w:iCs/>
        </w:rPr>
        <w:t xml:space="preserve"> HCPC standards of conduct, performance and ethics 2024</w:t>
      </w:r>
      <w:r w:rsidR="005E6128" w:rsidRPr="1DB2E136">
        <w:rPr>
          <w:rFonts w:cstheme="minorBidi"/>
          <w:i/>
          <w:iCs/>
        </w:rPr>
        <w:t>.</w:t>
      </w:r>
    </w:p>
    <w:p w14:paraId="5605173E" w14:textId="77777777" w:rsidR="008614EE" w:rsidRPr="008614EE" w:rsidRDefault="008614EE" w:rsidP="008614EE">
      <w:pPr>
        <w:ind w:left="0"/>
        <w:rPr>
          <w:rFonts w:cstheme="minorHAnsi"/>
          <w:i/>
          <w:iCs/>
          <w:color w:val="auto"/>
          <w:szCs w:val="24"/>
        </w:rPr>
      </w:pPr>
    </w:p>
    <w:p w14:paraId="1C5990AC" w14:textId="77777777" w:rsidR="008614EE" w:rsidRPr="008614EE" w:rsidRDefault="008614EE" w:rsidP="008614EE">
      <w:pPr>
        <w:ind w:left="0"/>
        <w:rPr>
          <w:rFonts w:cstheme="minorHAnsi"/>
          <w:i/>
          <w:iCs/>
          <w:color w:val="auto"/>
          <w:szCs w:val="24"/>
        </w:rPr>
      </w:pPr>
      <w:r w:rsidRPr="008614EE">
        <w:rPr>
          <w:rFonts w:cstheme="minorHAnsi"/>
          <w:i/>
          <w:iCs/>
          <w:color w:val="auto"/>
          <w:szCs w:val="24"/>
        </w:rPr>
        <w:t xml:space="preserve">It is not the role of the Panel </w:t>
      </w:r>
      <w:r w:rsidRPr="008614EE">
        <w:rPr>
          <w:rFonts w:eastAsia="Times New Roman" w:cstheme="minorHAnsi"/>
          <w:i/>
          <w:color w:val="auto"/>
          <w:szCs w:val="24"/>
        </w:rPr>
        <w:t xml:space="preserve">to go behind the conviction or to make any assumptions on the basis for the conviction. </w:t>
      </w:r>
    </w:p>
    <w:p w14:paraId="330FE695" w14:textId="77777777" w:rsidR="008614EE" w:rsidRPr="008614EE" w:rsidRDefault="008614EE" w:rsidP="008614EE">
      <w:pPr>
        <w:ind w:left="0"/>
        <w:rPr>
          <w:rFonts w:cstheme="minorHAnsi"/>
          <w:i/>
          <w:iCs/>
          <w:szCs w:val="24"/>
        </w:rPr>
      </w:pPr>
    </w:p>
    <w:p w14:paraId="040DC2A4" w14:textId="77777777" w:rsidR="008614EE" w:rsidRPr="008614EE" w:rsidRDefault="008614EE" w:rsidP="008614EE">
      <w:pPr>
        <w:ind w:left="0"/>
        <w:rPr>
          <w:rFonts w:cstheme="minorHAnsi"/>
          <w:i/>
          <w:iCs/>
          <w:szCs w:val="24"/>
        </w:rPr>
      </w:pPr>
      <w:r w:rsidRPr="008614EE">
        <w:rPr>
          <w:rFonts w:cstheme="minorHAnsi"/>
          <w:i/>
          <w:iCs/>
          <w:szCs w:val="24"/>
        </w:rPr>
        <w:t xml:space="preserve">This panel can decide </w:t>
      </w:r>
      <w:proofErr w:type="gramStart"/>
      <w:r w:rsidRPr="008614EE">
        <w:rPr>
          <w:rFonts w:cstheme="minorHAnsi"/>
          <w:i/>
          <w:iCs/>
          <w:szCs w:val="24"/>
        </w:rPr>
        <w:t>to</w:t>
      </w:r>
      <w:proofErr w:type="gramEnd"/>
      <w:r w:rsidRPr="008614EE">
        <w:rPr>
          <w:rFonts w:cstheme="minorHAnsi"/>
          <w:i/>
          <w:iCs/>
          <w:szCs w:val="24"/>
        </w:rPr>
        <w:t xml:space="preserve"> either: </w:t>
      </w:r>
    </w:p>
    <w:p w14:paraId="1EF0BF42" w14:textId="77777777" w:rsidR="008614EE" w:rsidRDefault="008614EE" w:rsidP="001F412C">
      <w:pPr>
        <w:numPr>
          <w:ilvl w:val="0"/>
          <w:numId w:val="21"/>
        </w:numPr>
        <w:contextualSpacing/>
        <w:rPr>
          <w:rFonts w:cstheme="minorHAnsi"/>
          <w:i/>
          <w:iCs/>
          <w:szCs w:val="24"/>
        </w:rPr>
      </w:pPr>
      <w:r w:rsidRPr="008614EE">
        <w:rPr>
          <w:rFonts w:cstheme="minorHAnsi"/>
          <w:i/>
          <w:iCs/>
          <w:szCs w:val="24"/>
        </w:rPr>
        <w:t>Admit</w:t>
      </w:r>
    </w:p>
    <w:p w14:paraId="14E60ADD" w14:textId="77777777" w:rsidR="004E42EE" w:rsidRPr="008614EE" w:rsidRDefault="004E42EE" w:rsidP="001F412C">
      <w:pPr>
        <w:numPr>
          <w:ilvl w:val="0"/>
          <w:numId w:val="21"/>
        </w:numPr>
        <w:contextualSpacing/>
        <w:rPr>
          <w:rFonts w:cstheme="minorHAnsi"/>
          <w:i/>
          <w:iCs/>
          <w:szCs w:val="24"/>
        </w:rPr>
      </w:pPr>
      <w:r>
        <w:rPr>
          <w:rFonts w:cstheme="minorHAnsi"/>
          <w:i/>
          <w:iCs/>
          <w:szCs w:val="24"/>
        </w:rPr>
        <w:t>Admit with conditions</w:t>
      </w:r>
    </w:p>
    <w:p w14:paraId="583B897D" w14:textId="77777777" w:rsidR="008614EE" w:rsidRPr="008614EE" w:rsidRDefault="008614EE" w:rsidP="001F412C">
      <w:pPr>
        <w:numPr>
          <w:ilvl w:val="0"/>
          <w:numId w:val="21"/>
        </w:numPr>
        <w:contextualSpacing/>
        <w:rPr>
          <w:rFonts w:cstheme="minorHAnsi"/>
          <w:i/>
          <w:iCs/>
          <w:szCs w:val="24"/>
        </w:rPr>
      </w:pPr>
      <w:r w:rsidRPr="008614EE">
        <w:rPr>
          <w:rFonts w:cstheme="minorHAnsi"/>
          <w:i/>
          <w:iCs/>
          <w:color w:val="auto"/>
          <w:szCs w:val="24"/>
        </w:rPr>
        <w:t>Not admit</w:t>
      </w:r>
    </w:p>
    <w:p w14:paraId="7F166C01" w14:textId="77777777" w:rsidR="008614EE" w:rsidRPr="008614EE" w:rsidRDefault="008614EE" w:rsidP="001F412C">
      <w:pPr>
        <w:numPr>
          <w:ilvl w:val="0"/>
          <w:numId w:val="21"/>
        </w:numPr>
        <w:contextualSpacing/>
        <w:rPr>
          <w:rFonts w:cstheme="minorHAnsi"/>
          <w:i/>
          <w:iCs/>
          <w:color w:val="auto"/>
          <w:szCs w:val="24"/>
        </w:rPr>
      </w:pPr>
      <w:r w:rsidRPr="008614EE">
        <w:rPr>
          <w:rFonts w:cstheme="minorHAnsi"/>
          <w:i/>
          <w:iCs/>
          <w:szCs w:val="24"/>
        </w:rPr>
        <w:t>Not admit with recommendations</w:t>
      </w:r>
      <w:r w:rsidRPr="008614EE">
        <w:rPr>
          <w:rFonts w:cstheme="minorHAnsi"/>
          <w:i/>
          <w:iCs/>
          <w:color w:val="auto"/>
          <w:szCs w:val="24"/>
        </w:rPr>
        <w:t xml:space="preserve"> </w:t>
      </w:r>
    </w:p>
    <w:p w14:paraId="1A3A5C46" w14:textId="77777777" w:rsidR="008614EE" w:rsidRPr="008614EE" w:rsidRDefault="008614EE" w:rsidP="001F412C">
      <w:pPr>
        <w:numPr>
          <w:ilvl w:val="0"/>
          <w:numId w:val="21"/>
        </w:numPr>
        <w:contextualSpacing/>
        <w:rPr>
          <w:rFonts w:cstheme="minorHAnsi"/>
          <w:i/>
          <w:iCs/>
          <w:color w:val="auto"/>
          <w:szCs w:val="24"/>
        </w:rPr>
      </w:pPr>
      <w:r w:rsidRPr="008614EE">
        <w:rPr>
          <w:rFonts w:cstheme="minorHAnsi"/>
          <w:i/>
          <w:iCs/>
          <w:color w:val="auto"/>
          <w:szCs w:val="24"/>
        </w:rPr>
        <w:t xml:space="preserve">Adjourn to obtain further information from the applicant </w:t>
      </w:r>
    </w:p>
    <w:p w14:paraId="4BF2B149" w14:textId="77777777" w:rsidR="008614EE" w:rsidRPr="008614EE" w:rsidRDefault="008614EE" w:rsidP="008614EE">
      <w:pPr>
        <w:rPr>
          <w:rFonts w:cstheme="minorHAnsi"/>
          <w:szCs w:val="24"/>
        </w:rPr>
      </w:pPr>
    </w:p>
    <w:p w14:paraId="38881EC7" w14:textId="77777777" w:rsidR="008614EE" w:rsidRPr="008614EE" w:rsidRDefault="008614EE" w:rsidP="008614EE">
      <w:pPr>
        <w:ind w:left="0"/>
        <w:rPr>
          <w:rFonts w:cstheme="minorHAnsi"/>
          <w:b/>
          <w:szCs w:val="24"/>
        </w:rPr>
      </w:pPr>
      <w:r w:rsidRPr="008614EE">
        <w:rPr>
          <w:rFonts w:cstheme="minorHAnsi"/>
          <w:b/>
          <w:szCs w:val="24"/>
        </w:rPr>
        <w:t xml:space="preserve">For each </w:t>
      </w:r>
      <w:r w:rsidR="000145AA" w:rsidRPr="008614EE">
        <w:rPr>
          <w:rFonts w:cstheme="minorHAnsi"/>
          <w:b/>
          <w:szCs w:val="24"/>
        </w:rPr>
        <w:t>case,</w:t>
      </w:r>
      <w:r w:rsidRPr="008614EE">
        <w:rPr>
          <w:rFonts w:cstheme="minorHAnsi"/>
          <w:b/>
          <w:szCs w:val="24"/>
        </w:rPr>
        <w:t xml:space="preserve"> the Chair must state:</w:t>
      </w:r>
    </w:p>
    <w:p w14:paraId="5911894A" w14:textId="77777777" w:rsidR="008614EE" w:rsidRPr="008614EE" w:rsidRDefault="008614EE" w:rsidP="008614EE">
      <w:pPr>
        <w:ind w:left="0"/>
        <w:rPr>
          <w:rFonts w:cstheme="minorHAnsi"/>
          <w:szCs w:val="24"/>
        </w:rPr>
      </w:pPr>
    </w:p>
    <w:p w14:paraId="10CCC349" w14:textId="57782011" w:rsidR="008614EE" w:rsidRPr="008614EE" w:rsidRDefault="008614EE" w:rsidP="008614EE">
      <w:pPr>
        <w:ind w:left="0"/>
        <w:rPr>
          <w:rFonts w:cstheme="minorHAnsi"/>
          <w:b/>
          <w:i/>
          <w:iCs/>
          <w:color w:val="auto"/>
          <w:szCs w:val="24"/>
        </w:rPr>
      </w:pPr>
      <w:r w:rsidRPr="008614EE">
        <w:rPr>
          <w:rFonts w:cstheme="minorHAnsi"/>
          <w:i/>
          <w:iCs/>
          <w:szCs w:val="24"/>
        </w:rPr>
        <w:t xml:space="preserve">This case is that of </w:t>
      </w:r>
      <w:r w:rsidRPr="008614EE">
        <w:rPr>
          <w:rFonts w:cstheme="minorHAnsi"/>
          <w:b/>
          <w:iCs/>
          <w:color w:val="auto"/>
          <w:szCs w:val="24"/>
          <w:u w:val="single"/>
        </w:rPr>
        <w:t>Applicant Name and UCAS Number</w:t>
      </w:r>
      <w:r w:rsidR="0047218C">
        <w:rPr>
          <w:rFonts w:cstheme="minorHAnsi"/>
          <w:b/>
          <w:iCs/>
          <w:color w:val="auto"/>
          <w:szCs w:val="24"/>
          <w:u w:val="single"/>
        </w:rPr>
        <w:t xml:space="preserve"> (if applicable)</w:t>
      </w:r>
    </w:p>
    <w:p w14:paraId="1A6C9479" w14:textId="77777777" w:rsidR="008614EE" w:rsidRPr="008614EE" w:rsidRDefault="008614EE" w:rsidP="008614EE">
      <w:pPr>
        <w:ind w:left="0"/>
        <w:rPr>
          <w:rFonts w:cstheme="minorHAnsi"/>
          <w:i/>
          <w:iCs/>
          <w:szCs w:val="24"/>
        </w:rPr>
      </w:pPr>
    </w:p>
    <w:p w14:paraId="5288AE56" w14:textId="77777777" w:rsidR="008614EE" w:rsidRPr="008614EE" w:rsidRDefault="008614EE" w:rsidP="008614EE">
      <w:pPr>
        <w:ind w:left="0"/>
        <w:rPr>
          <w:rFonts w:cstheme="minorHAnsi"/>
          <w:i/>
          <w:iCs/>
          <w:szCs w:val="24"/>
        </w:rPr>
      </w:pPr>
      <w:r w:rsidRPr="008614EE">
        <w:rPr>
          <w:rFonts w:cstheme="minorHAnsi"/>
          <w:i/>
          <w:iCs/>
          <w:szCs w:val="24"/>
        </w:rPr>
        <w:t xml:space="preserve">Can I check everyone has the following documentation? </w:t>
      </w:r>
    </w:p>
    <w:p w14:paraId="609504EA" w14:textId="36730DCF" w:rsidR="008614EE" w:rsidRPr="008614EE" w:rsidRDefault="008614EE" w:rsidP="001F412C">
      <w:pPr>
        <w:numPr>
          <w:ilvl w:val="0"/>
          <w:numId w:val="1"/>
        </w:numPr>
        <w:ind w:left="722"/>
        <w:contextualSpacing/>
        <w:rPr>
          <w:rFonts w:cstheme="minorHAnsi"/>
          <w:i/>
          <w:iCs/>
          <w:color w:val="auto"/>
          <w:szCs w:val="24"/>
        </w:rPr>
      </w:pPr>
      <w:r w:rsidRPr="008614EE">
        <w:rPr>
          <w:rFonts w:cstheme="minorHAnsi"/>
          <w:i/>
          <w:color w:val="auto"/>
          <w:szCs w:val="24"/>
        </w:rPr>
        <w:t xml:space="preserve">The </w:t>
      </w:r>
      <w:r w:rsidRPr="008614EE">
        <w:rPr>
          <w:rFonts w:cstheme="minorHAnsi"/>
          <w:i/>
          <w:iCs/>
          <w:color w:val="auto"/>
          <w:szCs w:val="24"/>
        </w:rPr>
        <w:t>application form, including the applicant’s date of birth</w:t>
      </w:r>
    </w:p>
    <w:p w14:paraId="4FEA5F85" w14:textId="77777777" w:rsidR="008614EE" w:rsidRPr="008614EE" w:rsidRDefault="008614EE" w:rsidP="001F412C">
      <w:pPr>
        <w:numPr>
          <w:ilvl w:val="0"/>
          <w:numId w:val="1"/>
        </w:numPr>
        <w:ind w:left="722"/>
        <w:contextualSpacing/>
        <w:rPr>
          <w:rFonts w:cstheme="minorHAnsi"/>
          <w:i/>
          <w:iCs/>
          <w:color w:val="auto"/>
          <w:szCs w:val="24"/>
        </w:rPr>
      </w:pPr>
      <w:r w:rsidRPr="008614EE">
        <w:rPr>
          <w:rFonts w:cstheme="minorHAnsi"/>
          <w:i/>
          <w:iCs/>
          <w:color w:val="auto"/>
          <w:szCs w:val="24"/>
        </w:rPr>
        <w:t xml:space="preserve">The PVG report </w:t>
      </w:r>
    </w:p>
    <w:p w14:paraId="6D5F5B56" w14:textId="77777777" w:rsidR="008614EE" w:rsidRPr="008614EE" w:rsidRDefault="008614EE" w:rsidP="001F412C">
      <w:pPr>
        <w:numPr>
          <w:ilvl w:val="0"/>
          <w:numId w:val="1"/>
        </w:numPr>
        <w:ind w:left="722"/>
        <w:contextualSpacing/>
        <w:rPr>
          <w:rFonts w:cstheme="minorHAnsi"/>
          <w:i/>
          <w:iCs/>
          <w:color w:val="auto"/>
          <w:szCs w:val="24"/>
        </w:rPr>
      </w:pPr>
      <w:r w:rsidRPr="008614EE">
        <w:rPr>
          <w:rFonts w:cstheme="minorHAnsi"/>
          <w:i/>
          <w:iCs/>
          <w:color w:val="auto"/>
          <w:szCs w:val="24"/>
        </w:rPr>
        <w:t>The completed Criminal Record Disclosure form (if available)</w:t>
      </w:r>
    </w:p>
    <w:p w14:paraId="7E3FF344" w14:textId="77777777" w:rsidR="008614EE" w:rsidRPr="008614EE" w:rsidRDefault="008614EE" w:rsidP="001F412C">
      <w:pPr>
        <w:numPr>
          <w:ilvl w:val="0"/>
          <w:numId w:val="1"/>
        </w:numPr>
        <w:ind w:left="722"/>
        <w:contextualSpacing/>
        <w:rPr>
          <w:rFonts w:cstheme="minorHAnsi"/>
          <w:i/>
          <w:iCs/>
          <w:color w:val="auto"/>
          <w:szCs w:val="24"/>
        </w:rPr>
      </w:pPr>
      <w:r w:rsidRPr="008614EE">
        <w:rPr>
          <w:rFonts w:cstheme="minorHAnsi"/>
          <w:i/>
          <w:iCs/>
          <w:color w:val="auto"/>
          <w:szCs w:val="24"/>
        </w:rPr>
        <w:t>Any communication received from the applicant in relation to the meeting</w:t>
      </w:r>
    </w:p>
    <w:p w14:paraId="76646FCF" w14:textId="77777777" w:rsidR="008614EE" w:rsidRPr="008614EE" w:rsidRDefault="008614EE" w:rsidP="001F412C">
      <w:pPr>
        <w:numPr>
          <w:ilvl w:val="0"/>
          <w:numId w:val="1"/>
        </w:numPr>
        <w:ind w:left="722"/>
        <w:contextualSpacing/>
        <w:rPr>
          <w:rFonts w:cstheme="minorHAnsi"/>
          <w:i/>
          <w:iCs/>
          <w:color w:val="auto"/>
          <w:szCs w:val="24"/>
        </w:rPr>
      </w:pPr>
      <w:r w:rsidRPr="008614EE">
        <w:rPr>
          <w:rFonts w:cstheme="minorHAnsi"/>
          <w:i/>
          <w:iCs/>
          <w:color w:val="auto"/>
          <w:szCs w:val="24"/>
        </w:rPr>
        <w:t>Any additional references, testimonials, medical reports or information provided by the applicant in relation to their case</w:t>
      </w:r>
    </w:p>
    <w:p w14:paraId="06225F00" w14:textId="77777777" w:rsidR="008614EE" w:rsidRPr="008614EE" w:rsidRDefault="008614EE" w:rsidP="008614EE">
      <w:pPr>
        <w:ind w:left="-52"/>
        <w:rPr>
          <w:rFonts w:cstheme="minorHAnsi"/>
          <w:iCs/>
          <w:color w:val="auto"/>
          <w:szCs w:val="24"/>
        </w:rPr>
      </w:pPr>
    </w:p>
    <w:p w14:paraId="6FA32DC8" w14:textId="77777777" w:rsidR="008614EE" w:rsidRPr="008614EE" w:rsidRDefault="008614EE" w:rsidP="008614EE">
      <w:pPr>
        <w:ind w:left="0"/>
        <w:rPr>
          <w:rFonts w:cstheme="minorHAnsi"/>
          <w:b/>
          <w:iCs/>
          <w:color w:val="auto"/>
          <w:szCs w:val="24"/>
        </w:rPr>
      </w:pPr>
      <w:r w:rsidRPr="008614EE">
        <w:rPr>
          <w:rFonts w:cstheme="minorHAnsi"/>
          <w:b/>
          <w:iCs/>
          <w:color w:val="auto"/>
          <w:szCs w:val="24"/>
        </w:rPr>
        <w:t xml:space="preserve">If multiple papers are submitted and </w:t>
      </w:r>
      <w:r w:rsidR="002F09E8" w:rsidRPr="008614EE">
        <w:rPr>
          <w:rFonts w:cstheme="minorHAnsi"/>
          <w:b/>
          <w:iCs/>
          <w:color w:val="auto"/>
          <w:szCs w:val="24"/>
        </w:rPr>
        <w:t>available,</w:t>
      </w:r>
      <w:r w:rsidRPr="008614EE">
        <w:rPr>
          <w:rFonts w:cstheme="minorHAnsi"/>
          <w:b/>
          <w:iCs/>
          <w:color w:val="auto"/>
          <w:szCs w:val="24"/>
        </w:rPr>
        <w:t xml:space="preserve"> </w:t>
      </w:r>
      <w:r w:rsidR="000145AA" w:rsidRPr="008614EE">
        <w:rPr>
          <w:rFonts w:cstheme="minorHAnsi"/>
          <w:b/>
          <w:iCs/>
          <w:color w:val="auto"/>
          <w:szCs w:val="24"/>
        </w:rPr>
        <w:t>the Chair for ease of reference should number these</w:t>
      </w:r>
      <w:r w:rsidRPr="008614EE">
        <w:rPr>
          <w:rFonts w:cstheme="minorHAnsi"/>
          <w:b/>
          <w:iCs/>
          <w:color w:val="auto"/>
          <w:szCs w:val="24"/>
        </w:rPr>
        <w:t xml:space="preserve">. </w:t>
      </w:r>
    </w:p>
    <w:p w14:paraId="622046FE" w14:textId="77777777" w:rsidR="008614EE" w:rsidRPr="008614EE" w:rsidRDefault="008614EE" w:rsidP="008614EE">
      <w:pPr>
        <w:rPr>
          <w:rFonts w:cstheme="minorHAnsi"/>
          <w:i/>
          <w:iCs/>
          <w:szCs w:val="24"/>
        </w:rPr>
      </w:pPr>
    </w:p>
    <w:p w14:paraId="0B506980" w14:textId="77777777" w:rsidR="008614EE" w:rsidRPr="008614EE" w:rsidRDefault="008614EE" w:rsidP="008614EE">
      <w:pPr>
        <w:ind w:left="0"/>
        <w:rPr>
          <w:rFonts w:cstheme="minorHAnsi"/>
          <w:b/>
          <w:iCs/>
          <w:color w:val="auto"/>
          <w:szCs w:val="24"/>
        </w:rPr>
      </w:pPr>
      <w:r w:rsidRPr="008614EE">
        <w:rPr>
          <w:rFonts w:cstheme="minorHAnsi"/>
          <w:i/>
          <w:iCs/>
          <w:szCs w:val="24"/>
        </w:rPr>
        <w:t>The summary of the case is as follows</w:t>
      </w:r>
      <w:r w:rsidRPr="008614EE">
        <w:rPr>
          <w:rFonts w:cstheme="minorHAnsi"/>
          <w:iCs/>
          <w:szCs w:val="24"/>
        </w:rPr>
        <w:t xml:space="preserve"> </w:t>
      </w:r>
      <w:r w:rsidRPr="008614EE">
        <w:rPr>
          <w:rFonts w:cstheme="minorHAnsi"/>
          <w:iCs/>
          <w:color w:val="auto"/>
          <w:szCs w:val="24"/>
        </w:rPr>
        <w:t>(</w:t>
      </w:r>
      <w:r w:rsidRPr="008614EE">
        <w:rPr>
          <w:rFonts w:cstheme="minorHAnsi"/>
          <w:b/>
          <w:iCs/>
          <w:color w:val="auto"/>
          <w:szCs w:val="24"/>
        </w:rPr>
        <w:t>summary of case given by the Chair)</w:t>
      </w:r>
    </w:p>
    <w:p w14:paraId="26EC0435" w14:textId="77777777" w:rsidR="008614EE" w:rsidRPr="008614EE" w:rsidRDefault="008614EE" w:rsidP="008614EE">
      <w:pPr>
        <w:ind w:left="0"/>
        <w:rPr>
          <w:rFonts w:cstheme="minorHAnsi"/>
          <w:i/>
          <w:iCs/>
          <w:szCs w:val="24"/>
        </w:rPr>
      </w:pPr>
    </w:p>
    <w:p w14:paraId="476A1B47" w14:textId="77777777" w:rsidR="008614EE" w:rsidRPr="008614EE" w:rsidRDefault="008614EE" w:rsidP="008614EE">
      <w:pPr>
        <w:rPr>
          <w:rFonts w:cstheme="minorHAnsi"/>
          <w:i/>
          <w:iCs/>
          <w:szCs w:val="24"/>
        </w:rPr>
      </w:pPr>
    </w:p>
    <w:p w14:paraId="4CA54B35" w14:textId="77777777" w:rsidR="008614EE" w:rsidRPr="008614EE" w:rsidRDefault="008614EE" w:rsidP="008614EE">
      <w:pPr>
        <w:ind w:left="0"/>
        <w:rPr>
          <w:rFonts w:cstheme="minorHAnsi"/>
          <w:color w:val="auto"/>
          <w:szCs w:val="24"/>
        </w:rPr>
      </w:pPr>
      <w:r w:rsidRPr="008614EE">
        <w:rPr>
          <w:rFonts w:cstheme="minorHAnsi"/>
          <w:color w:val="auto"/>
          <w:szCs w:val="24"/>
        </w:rPr>
        <w:lastRenderedPageBreak/>
        <w:t xml:space="preserve">The Chair must also refer the panel to </w:t>
      </w:r>
      <w:r w:rsidRPr="008614EE">
        <w:rPr>
          <w:rFonts w:cstheme="minorHAnsi"/>
          <w:iCs/>
          <w:color w:val="auto"/>
          <w:szCs w:val="24"/>
        </w:rPr>
        <w:t>the Conviction Guidance to outline the reasons for their decision in the case.</w:t>
      </w:r>
    </w:p>
    <w:p w14:paraId="7C4316FA" w14:textId="77777777" w:rsidR="008614EE" w:rsidRPr="008614EE" w:rsidRDefault="008614EE" w:rsidP="008614EE">
      <w:pPr>
        <w:ind w:left="0"/>
        <w:rPr>
          <w:rFonts w:cstheme="minorHAnsi"/>
          <w:color w:val="auto"/>
          <w:szCs w:val="24"/>
        </w:rPr>
      </w:pPr>
    </w:p>
    <w:p w14:paraId="34D57626" w14:textId="77777777" w:rsidR="008614EE" w:rsidRPr="008614EE" w:rsidRDefault="008614EE" w:rsidP="008614EE">
      <w:pPr>
        <w:ind w:left="426" w:hanging="426"/>
        <w:rPr>
          <w:rFonts w:cstheme="minorHAnsi"/>
          <w:szCs w:val="24"/>
        </w:rPr>
      </w:pPr>
      <w:r w:rsidRPr="008614EE">
        <w:rPr>
          <w:rFonts w:cstheme="minorHAnsi"/>
          <w:szCs w:val="24"/>
        </w:rPr>
        <w:t xml:space="preserve">When </w:t>
      </w:r>
      <w:proofErr w:type="gramStart"/>
      <w:r w:rsidRPr="008614EE">
        <w:rPr>
          <w:rFonts w:cstheme="minorHAnsi"/>
          <w:szCs w:val="24"/>
        </w:rPr>
        <w:t>making a decision</w:t>
      </w:r>
      <w:proofErr w:type="gramEnd"/>
      <w:r w:rsidRPr="008614EE">
        <w:rPr>
          <w:rFonts w:cstheme="minorHAnsi"/>
          <w:szCs w:val="24"/>
        </w:rPr>
        <w:t xml:space="preserve"> as a panel the correct order will be for the Chair to ask:</w:t>
      </w:r>
    </w:p>
    <w:p w14:paraId="7C22570F" w14:textId="7476B375" w:rsidR="008614EE" w:rsidRPr="008614EE" w:rsidRDefault="008614EE" w:rsidP="1DB2E136">
      <w:pPr>
        <w:numPr>
          <w:ilvl w:val="0"/>
          <w:numId w:val="22"/>
        </w:numPr>
        <w:ind w:left="736"/>
        <w:contextualSpacing/>
        <w:rPr>
          <w:rFonts w:cstheme="minorBidi"/>
        </w:rPr>
      </w:pPr>
      <w:r w:rsidRPr="1DB2E136">
        <w:rPr>
          <w:rFonts w:cstheme="minorBidi"/>
        </w:rPr>
        <w:t>The NHS</w:t>
      </w:r>
      <w:r w:rsidR="005E6128" w:rsidRPr="1DB2E136">
        <w:rPr>
          <w:rFonts w:cstheme="minorBidi"/>
        </w:rPr>
        <w:t>/SAS</w:t>
      </w:r>
      <w:r w:rsidR="18B0C539" w:rsidRPr="1DB2E136">
        <w:rPr>
          <w:rFonts w:cstheme="minorBidi"/>
        </w:rPr>
        <w:t xml:space="preserve"> </w:t>
      </w:r>
      <w:r w:rsidRPr="1DB2E136">
        <w:rPr>
          <w:rFonts w:cstheme="minorBidi"/>
        </w:rPr>
        <w:t>practice representative</w:t>
      </w:r>
    </w:p>
    <w:p w14:paraId="6BBCBBB0" w14:textId="77777777" w:rsidR="008614EE" w:rsidRPr="008614EE" w:rsidRDefault="008614EE" w:rsidP="008614EE">
      <w:pPr>
        <w:ind w:left="0"/>
        <w:rPr>
          <w:rFonts w:cstheme="minorHAnsi"/>
          <w:szCs w:val="24"/>
        </w:rPr>
      </w:pPr>
    </w:p>
    <w:p w14:paraId="42794147" w14:textId="77777777" w:rsidR="008614EE" w:rsidRPr="008614EE" w:rsidRDefault="008614EE" w:rsidP="008614EE">
      <w:pPr>
        <w:ind w:left="0"/>
        <w:rPr>
          <w:rFonts w:cstheme="minorHAnsi"/>
          <w:szCs w:val="24"/>
        </w:rPr>
      </w:pPr>
      <w:r w:rsidRPr="008614EE">
        <w:rPr>
          <w:rFonts w:cstheme="minorHAnsi"/>
          <w:szCs w:val="24"/>
        </w:rPr>
        <w:t>The Chair must ensure all panel members explain their decision first, the Chair should always announce their decision last to ensure the panel are not influenced by this.</w:t>
      </w:r>
    </w:p>
    <w:p w14:paraId="40CA21D3" w14:textId="77777777" w:rsidR="008614EE" w:rsidRPr="008614EE" w:rsidRDefault="008614EE" w:rsidP="008614EE">
      <w:pPr>
        <w:ind w:left="0"/>
        <w:rPr>
          <w:rFonts w:cstheme="minorHAnsi"/>
          <w:szCs w:val="24"/>
        </w:rPr>
      </w:pPr>
    </w:p>
    <w:p w14:paraId="25807E1C" w14:textId="77777777" w:rsidR="008614EE" w:rsidRPr="008614EE" w:rsidRDefault="008614EE" w:rsidP="008614EE">
      <w:pPr>
        <w:ind w:left="0"/>
        <w:rPr>
          <w:rFonts w:cstheme="minorHAnsi"/>
          <w:szCs w:val="24"/>
        </w:rPr>
      </w:pPr>
      <w:r w:rsidRPr="008614EE">
        <w:rPr>
          <w:rFonts w:cstheme="minorHAnsi"/>
          <w:szCs w:val="24"/>
        </w:rPr>
        <w:t>The Chair’s vote does not carry any additional weight in these proceedings.</w:t>
      </w:r>
    </w:p>
    <w:p w14:paraId="4D72C593" w14:textId="77777777" w:rsidR="008614EE" w:rsidRPr="008614EE" w:rsidRDefault="008614EE" w:rsidP="008614EE">
      <w:pPr>
        <w:ind w:left="0"/>
        <w:rPr>
          <w:rFonts w:cstheme="minorHAnsi"/>
          <w:szCs w:val="24"/>
        </w:rPr>
      </w:pPr>
    </w:p>
    <w:p w14:paraId="4712643B" w14:textId="77777777" w:rsidR="008614EE" w:rsidRPr="008614EE" w:rsidRDefault="008614EE" w:rsidP="008614EE">
      <w:pPr>
        <w:ind w:left="0"/>
        <w:rPr>
          <w:rFonts w:cstheme="minorHAnsi"/>
          <w:szCs w:val="24"/>
        </w:rPr>
      </w:pPr>
      <w:r w:rsidRPr="008614EE">
        <w:rPr>
          <w:rFonts w:cstheme="minorHAnsi"/>
          <w:szCs w:val="24"/>
        </w:rPr>
        <w:t xml:space="preserve">Once a decision has been agreed, the Chair is responsible for summarising the reasons for the final decision to allow an accurate summary of the proceedings to be recorded by the administrator using the FHSS </w:t>
      </w:r>
      <w:r w:rsidRPr="00A32857">
        <w:rPr>
          <w:rFonts w:cstheme="minorHAnsi"/>
          <w:b/>
          <w:szCs w:val="24"/>
        </w:rPr>
        <w:t>Admissions Decision Form</w:t>
      </w:r>
      <w:r w:rsidRPr="008614EE">
        <w:rPr>
          <w:rFonts w:cstheme="minorHAnsi"/>
          <w:szCs w:val="24"/>
        </w:rPr>
        <w:t>.</w:t>
      </w:r>
    </w:p>
    <w:p w14:paraId="279BFE62" w14:textId="77777777" w:rsidR="008614EE" w:rsidRPr="008614EE" w:rsidRDefault="008614EE" w:rsidP="008614EE">
      <w:pPr>
        <w:ind w:left="0"/>
        <w:rPr>
          <w:rFonts w:cstheme="minorHAnsi"/>
          <w:szCs w:val="24"/>
        </w:rPr>
      </w:pPr>
    </w:p>
    <w:p w14:paraId="267AAC00" w14:textId="77777777" w:rsidR="008614EE" w:rsidRDefault="008614EE" w:rsidP="008614EE">
      <w:r w:rsidRPr="008614EE">
        <w:rPr>
          <w:rFonts w:cstheme="minorHAnsi"/>
          <w:b/>
          <w:bCs/>
          <w:szCs w:val="24"/>
        </w:rPr>
        <w:br w:type="page"/>
      </w:r>
    </w:p>
    <w:p w14:paraId="02350473" w14:textId="2B64785F" w:rsidR="007E0918" w:rsidRDefault="00E95E91" w:rsidP="001F412C">
      <w:pPr>
        <w:pStyle w:val="Heading1"/>
      </w:pPr>
      <w:bookmarkStart w:id="34" w:name="_Toc182475612"/>
      <w:r w:rsidRPr="1DB2E136">
        <w:rPr>
          <w:rFonts w:cstheme="minorBidi"/>
        </w:rPr>
        <w:lastRenderedPageBreak/>
        <w:t xml:space="preserve">Appendix </w:t>
      </w:r>
      <w:r w:rsidR="00A13B3F" w:rsidRPr="1DB2E136">
        <w:rPr>
          <w:rFonts w:cstheme="minorBidi"/>
        </w:rPr>
        <w:t>4</w:t>
      </w:r>
      <w:r w:rsidRPr="1DB2E136">
        <w:rPr>
          <w:rFonts w:cstheme="minorBidi"/>
        </w:rPr>
        <w:t xml:space="preserve"> </w:t>
      </w:r>
      <w:r w:rsidR="001C324E" w:rsidRPr="1DB2E136">
        <w:rPr>
          <w:rFonts w:cstheme="minorBidi"/>
        </w:rPr>
        <w:t>Decision Form</w:t>
      </w:r>
      <w:r w:rsidR="001F412C" w:rsidRPr="1DB2E136">
        <w:rPr>
          <w:rFonts w:cstheme="minorBidi"/>
        </w:rPr>
        <w:t xml:space="preserve">: </w:t>
      </w:r>
      <w:r w:rsidR="001C324E">
        <w:t>Adm</w:t>
      </w:r>
      <w:r>
        <w:t>issions Decision Form</w:t>
      </w:r>
      <w:bookmarkEnd w:id="34"/>
      <w:r>
        <w:t xml:space="preserve"> </w:t>
      </w:r>
    </w:p>
    <w:p w14:paraId="46F85F48" w14:textId="77777777" w:rsidR="007E0918" w:rsidRPr="007E0918" w:rsidRDefault="007E0918" w:rsidP="007E0918">
      <w:pPr>
        <w:spacing w:after="160" w:line="259" w:lineRule="auto"/>
        <w:ind w:left="0"/>
        <w:rPr>
          <w:rFonts w:eastAsiaTheme="minorHAnsi" w:cstheme="minorBidi"/>
          <w:b/>
          <w:i/>
          <w:color w:val="auto"/>
          <w:lang w:eastAsia="en-US"/>
        </w:rPr>
      </w:pPr>
      <w:r w:rsidRPr="007E0918">
        <w:rPr>
          <w:rFonts w:eastAsiaTheme="minorHAnsi" w:cstheme="minorBidi"/>
          <w:i/>
          <w:color w:val="auto"/>
          <w:lang w:eastAsia="en-US"/>
        </w:rPr>
        <w:t xml:space="preserve">Front page for Office Use </w:t>
      </w:r>
      <w:r w:rsidRPr="007E0918">
        <w:rPr>
          <w:rFonts w:eastAsiaTheme="minorHAnsi" w:cstheme="minorBidi"/>
          <w:b/>
          <w:i/>
          <w:color w:val="auto"/>
          <w:lang w:eastAsia="en-US"/>
        </w:rPr>
        <w:t>(only Page 2 should be sent to the applicant)</w:t>
      </w:r>
    </w:p>
    <w:p w14:paraId="416C2D24" w14:textId="77777777" w:rsidR="007E0918" w:rsidRPr="007E0918" w:rsidRDefault="007E0918" w:rsidP="007E0918">
      <w:pPr>
        <w:spacing w:after="160" w:line="259" w:lineRule="auto"/>
        <w:ind w:left="0"/>
        <w:rPr>
          <w:rFonts w:eastAsiaTheme="minorHAnsi" w:cstheme="minorBidi"/>
          <w:b/>
          <w:color w:val="auto"/>
          <w:lang w:eastAsia="en-US"/>
        </w:rPr>
      </w:pPr>
    </w:p>
    <w:p w14:paraId="6E0CA2B4" w14:textId="77777777" w:rsidR="007E0918" w:rsidRPr="007E0918" w:rsidRDefault="007E0918" w:rsidP="007E0918">
      <w:pPr>
        <w:spacing w:after="160" w:line="259" w:lineRule="auto"/>
        <w:ind w:left="0"/>
        <w:rPr>
          <w:rFonts w:eastAsiaTheme="minorHAnsi" w:cstheme="minorBidi"/>
          <w:b/>
          <w:color w:val="auto"/>
          <w:lang w:eastAsia="en-US"/>
        </w:rPr>
      </w:pPr>
      <w:r w:rsidRPr="007E0918">
        <w:rPr>
          <w:rFonts w:eastAsiaTheme="minorHAnsi" w:cstheme="minorBidi"/>
          <w:b/>
          <w:color w:val="auto"/>
          <w:lang w:eastAsia="en-US"/>
        </w:rPr>
        <w:t xml:space="preserve">Chair:  </w:t>
      </w:r>
      <w:sdt>
        <w:sdtPr>
          <w:rPr>
            <w:rFonts w:eastAsiaTheme="minorHAnsi" w:cstheme="minorBidi"/>
            <w:color w:val="auto"/>
            <w:u w:val="single"/>
            <w:lang w:eastAsia="en-US"/>
          </w:rPr>
          <w:id w:val="-347789111"/>
          <w:placeholder>
            <w:docPart w:val="31ECC9496B9144EFA8FB7CD82F3C47A0"/>
          </w:placeholder>
          <w:showingPlcHdr/>
        </w:sdtPr>
        <w:sdtEndPr/>
        <w:sdtContent>
          <w:r w:rsidRPr="00EA4576">
            <w:rPr>
              <w:rFonts w:eastAsiaTheme="minorHAnsi" w:cstheme="minorBidi"/>
              <w:color w:val="auto"/>
              <w:u w:val="single"/>
              <w:lang w:eastAsia="en-US"/>
            </w:rPr>
            <w:t>Name</w:t>
          </w:r>
        </w:sdtContent>
      </w:sdt>
    </w:p>
    <w:p w14:paraId="75CAD16B" w14:textId="77777777" w:rsidR="007E0918" w:rsidRPr="007E0918" w:rsidRDefault="007E0918" w:rsidP="007E0918">
      <w:pPr>
        <w:spacing w:after="160" w:line="259" w:lineRule="auto"/>
        <w:ind w:left="0"/>
        <w:rPr>
          <w:rFonts w:eastAsiaTheme="minorHAnsi" w:cstheme="minorBidi"/>
          <w:color w:val="auto"/>
          <w:u w:val="single"/>
          <w:lang w:eastAsia="en-US"/>
        </w:rPr>
      </w:pPr>
      <w:r w:rsidRPr="007E0918">
        <w:rPr>
          <w:rFonts w:eastAsiaTheme="minorHAnsi" w:cstheme="minorBidi"/>
          <w:b/>
          <w:color w:val="auto"/>
          <w:lang w:eastAsia="en-US"/>
        </w:rPr>
        <w:t>Date:</w:t>
      </w:r>
      <w:r w:rsidRPr="007E0918">
        <w:rPr>
          <w:rFonts w:eastAsiaTheme="minorHAnsi" w:cstheme="minorBidi"/>
          <w:color w:val="auto"/>
          <w:lang w:eastAsia="en-US"/>
        </w:rPr>
        <w:t xml:space="preserve">  </w:t>
      </w:r>
      <w:sdt>
        <w:sdtPr>
          <w:rPr>
            <w:rFonts w:eastAsiaTheme="minorHAnsi" w:cstheme="minorBidi"/>
            <w:color w:val="auto"/>
            <w:lang w:eastAsia="en-US"/>
          </w:rPr>
          <w:id w:val="-353658354"/>
          <w:placeholder>
            <w:docPart w:val="1C6EC484F9D840FCA75A3E95E33DFA5E"/>
          </w:placeholder>
        </w:sdtPr>
        <w:sdtEndPr>
          <w:rPr>
            <w:u w:val="single"/>
          </w:rPr>
        </w:sdtEndPr>
        <w:sdtContent>
          <w:sdt>
            <w:sdtPr>
              <w:rPr>
                <w:rFonts w:eastAsiaTheme="minorHAnsi" w:cstheme="minorBidi"/>
                <w:color w:val="auto"/>
                <w:u w:val="single"/>
                <w:lang w:eastAsia="en-US"/>
              </w:rPr>
              <w:id w:val="2119718951"/>
              <w:placeholder>
                <w:docPart w:val="8C6E5C6ECDFB4F6EADFBF136D903C96D"/>
              </w:placeholder>
              <w:showingPlcHdr/>
              <w:date>
                <w:dateFormat w:val="dd/MM/yyyy"/>
                <w:lid w:val="en-GB"/>
                <w:storeMappedDataAs w:val="dateTime"/>
                <w:calendar w:val="gregorian"/>
              </w:date>
            </w:sdtPr>
            <w:sdtEndPr/>
            <w:sdtContent>
              <w:r w:rsidRPr="00EA4576">
                <w:rPr>
                  <w:rFonts w:eastAsiaTheme="minorHAnsi" w:cstheme="minorBidi"/>
                  <w:color w:val="auto"/>
                  <w:u w:val="single"/>
                  <w:lang w:eastAsia="en-US"/>
                </w:rPr>
                <w:t>Click or tap to enter a date.</w:t>
              </w:r>
            </w:sdtContent>
          </w:sdt>
        </w:sdtContent>
      </w:sdt>
    </w:p>
    <w:p w14:paraId="00D0E3CC" w14:textId="77777777" w:rsidR="007E0918" w:rsidRPr="007E0918" w:rsidRDefault="007E0918" w:rsidP="007E0918">
      <w:pPr>
        <w:spacing w:after="160" w:line="259" w:lineRule="auto"/>
        <w:ind w:left="0"/>
        <w:rPr>
          <w:rFonts w:eastAsiaTheme="minorHAnsi" w:cstheme="minorBidi"/>
          <w:b/>
          <w:color w:val="auto"/>
          <w:lang w:eastAsia="en-US"/>
        </w:rPr>
      </w:pPr>
      <w:r w:rsidRPr="007E0918">
        <w:rPr>
          <w:rFonts w:eastAsiaTheme="minorHAnsi" w:cstheme="minorBidi"/>
          <w:b/>
          <w:color w:val="auto"/>
          <w:lang w:eastAsia="en-US"/>
        </w:rPr>
        <w:t xml:space="preserve"> </w:t>
      </w:r>
    </w:p>
    <w:p w14:paraId="68BFA834" w14:textId="77777777" w:rsidR="007E0918" w:rsidRPr="007E0918" w:rsidRDefault="007E0918" w:rsidP="007E0918">
      <w:pPr>
        <w:spacing w:after="160" w:line="259" w:lineRule="auto"/>
        <w:ind w:left="0"/>
        <w:rPr>
          <w:rFonts w:eastAsiaTheme="minorHAnsi" w:cstheme="minorBidi"/>
          <w:b/>
          <w:color w:val="auto"/>
          <w:lang w:eastAsia="en-US"/>
        </w:rPr>
      </w:pPr>
      <w:r w:rsidRPr="007E0918">
        <w:rPr>
          <w:rFonts w:eastAsiaTheme="minorHAnsi" w:cstheme="minorBidi"/>
          <w:b/>
          <w:color w:val="auto"/>
          <w:lang w:eastAsia="en-US"/>
        </w:rPr>
        <w:t xml:space="preserve">Documentation </w:t>
      </w:r>
      <w:proofErr w:type="gramStart"/>
      <w:r w:rsidRPr="007E0918">
        <w:rPr>
          <w:rFonts w:eastAsiaTheme="minorHAnsi" w:cstheme="minorBidi"/>
          <w:b/>
          <w:color w:val="auto"/>
          <w:lang w:eastAsia="en-US"/>
        </w:rPr>
        <w:t>taken into account</w:t>
      </w:r>
      <w:proofErr w:type="gramEnd"/>
      <w:r w:rsidRPr="007E0918">
        <w:rPr>
          <w:rFonts w:eastAsiaTheme="minorHAnsi" w:cstheme="minorBidi"/>
          <w:b/>
          <w:color w:val="auto"/>
          <w:lang w:eastAsia="en-US"/>
        </w:rPr>
        <w:t>:</w:t>
      </w:r>
    </w:p>
    <w:p w14:paraId="1BA4BB58" w14:textId="77777777" w:rsidR="007E0918" w:rsidRP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32"/>
            <w:szCs w:val="32"/>
            <w:lang w:eastAsia="en-US"/>
          </w:rPr>
          <w:id w:val="787169732"/>
          <w14:checkbox>
            <w14:checked w14:val="0"/>
            <w14:checkedState w14:val="2612" w14:font="MS Gothic"/>
            <w14:uncheckedState w14:val="2610" w14:font="MS Gothic"/>
          </w14:checkbox>
        </w:sdtPr>
        <w:sdtEndPr/>
        <w:sdtContent>
          <w:r w:rsidR="007E0918" w:rsidRPr="007E0918">
            <w:rPr>
              <w:rFonts w:ascii="Segoe UI Symbol" w:eastAsiaTheme="minorHAnsi" w:hAnsi="Segoe UI Symbol" w:cs="Segoe UI Symbol"/>
              <w:color w:val="auto"/>
              <w:sz w:val="32"/>
              <w:szCs w:val="32"/>
              <w:lang w:eastAsia="en-US"/>
            </w:rPr>
            <w:t>☐</w:t>
          </w:r>
        </w:sdtContent>
      </w:sdt>
      <w:r w:rsidR="007E0918" w:rsidRPr="007E0918">
        <w:rPr>
          <w:rFonts w:eastAsiaTheme="minorHAnsi" w:cstheme="minorBidi"/>
          <w:color w:val="auto"/>
          <w:lang w:eastAsia="en-US"/>
        </w:rPr>
        <w:t xml:space="preserve">  PVG</w:t>
      </w:r>
    </w:p>
    <w:p w14:paraId="19B3E5DB" w14:textId="77777777" w:rsidR="007E0918" w:rsidRP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32"/>
            <w:szCs w:val="32"/>
            <w:lang w:eastAsia="en-US"/>
          </w:rPr>
          <w:id w:val="1265880492"/>
          <w14:checkbox>
            <w14:checked w14:val="0"/>
            <w14:checkedState w14:val="2612" w14:font="MS Gothic"/>
            <w14:uncheckedState w14:val="2610" w14:font="MS Gothic"/>
          </w14:checkbox>
        </w:sdtPr>
        <w:sdtEndPr/>
        <w:sdtContent>
          <w:r w:rsidR="007E0918" w:rsidRPr="007E0918">
            <w:rPr>
              <w:rFonts w:ascii="Segoe UI Symbol" w:eastAsiaTheme="minorHAnsi" w:hAnsi="Segoe UI Symbol" w:cs="Segoe UI Symbol"/>
              <w:color w:val="auto"/>
              <w:sz w:val="32"/>
              <w:szCs w:val="32"/>
              <w:lang w:eastAsia="en-US"/>
            </w:rPr>
            <w:t>☐</w:t>
          </w:r>
        </w:sdtContent>
      </w:sdt>
      <w:r w:rsidR="007E0918" w:rsidRPr="007E0918">
        <w:rPr>
          <w:rFonts w:eastAsiaTheme="minorHAnsi" w:cstheme="minorBidi"/>
          <w:color w:val="auto"/>
          <w:lang w:eastAsia="en-US"/>
        </w:rPr>
        <w:t xml:space="preserve">  Conviction Disclosure Form</w:t>
      </w:r>
    </w:p>
    <w:p w14:paraId="2585AF98" w14:textId="49B977D0" w:rsidR="007E0918" w:rsidRP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32"/>
            <w:szCs w:val="32"/>
            <w:lang w:eastAsia="en-US"/>
          </w:rPr>
          <w:id w:val="-1229223593"/>
          <w14:checkbox>
            <w14:checked w14:val="0"/>
            <w14:checkedState w14:val="2612" w14:font="MS Gothic"/>
            <w14:uncheckedState w14:val="2610" w14:font="MS Gothic"/>
          </w14:checkbox>
        </w:sdtPr>
        <w:sdtEndPr/>
        <w:sdtContent>
          <w:r w:rsidR="007E0918" w:rsidRPr="007E0918">
            <w:rPr>
              <w:rFonts w:ascii="Segoe UI Symbol" w:eastAsiaTheme="minorHAnsi" w:hAnsi="Segoe UI Symbol" w:cs="Segoe UI Symbol"/>
              <w:color w:val="auto"/>
              <w:sz w:val="32"/>
              <w:szCs w:val="32"/>
              <w:lang w:eastAsia="en-US"/>
            </w:rPr>
            <w:t>☐</w:t>
          </w:r>
        </w:sdtContent>
      </w:sdt>
      <w:r w:rsidR="007E0918" w:rsidRPr="007E0918">
        <w:rPr>
          <w:rFonts w:eastAsiaTheme="minorHAnsi" w:cstheme="minorBidi"/>
          <w:color w:val="auto"/>
          <w:lang w:eastAsia="en-US"/>
        </w:rPr>
        <w:t xml:space="preserve">  </w:t>
      </w:r>
      <w:r w:rsidR="0047218C">
        <w:rPr>
          <w:rFonts w:eastAsiaTheme="minorHAnsi" w:cstheme="minorBidi"/>
          <w:color w:val="auto"/>
          <w:lang w:eastAsia="en-US"/>
        </w:rPr>
        <w:t>Application</w:t>
      </w:r>
      <w:r w:rsidR="007E0918" w:rsidRPr="007E0918">
        <w:rPr>
          <w:rFonts w:eastAsiaTheme="minorHAnsi" w:cstheme="minorBidi"/>
          <w:color w:val="auto"/>
          <w:lang w:eastAsia="en-US"/>
        </w:rPr>
        <w:t xml:space="preserve"> Form </w:t>
      </w:r>
    </w:p>
    <w:p w14:paraId="14AE1411" w14:textId="77777777" w:rsidR="007E0918" w:rsidRP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32"/>
            <w:szCs w:val="32"/>
            <w:lang w:eastAsia="en-US"/>
          </w:rPr>
          <w:id w:val="834191859"/>
          <w14:checkbox>
            <w14:checked w14:val="0"/>
            <w14:checkedState w14:val="2612" w14:font="MS Gothic"/>
            <w14:uncheckedState w14:val="2610" w14:font="MS Gothic"/>
          </w14:checkbox>
        </w:sdtPr>
        <w:sdtEndPr/>
        <w:sdtContent>
          <w:r w:rsidR="007E0918" w:rsidRPr="007E0918">
            <w:rPr>
              <w:rFonts w:ascii="Segoe UI Symbol" w:eastAsiaTheme="minorHAnsi" w:hAnsi="Segoe UI Symbol" w:cs="Segoe UI Symbol"/>
              <w:color w:val="auto"/>
              <w:sz w:val="32"/>
              <w:szCs w:val="32"/>
              <w:lang w:eastAsia="en-US"/>
            </w:rPr>
            <w:t>☐</w:t>
          </w:r>
        </w:sdtContent>
      </w:sdt>
      <w:r w:rsidR="007E0918" w:rsidRPr="007E0918">
        <w:rPr>
          <w:rFonts w:eastAsiaTheme="minorHAnsi" w:cstheme="minorBidi"/>
          <w:color w:val="auto"/>
          <w:lang w:eastAsia="en-US"/>
        </w:rPr>
        <w:t xml:space="preserve">  Other </w:t>
      </w:r>
    </w:p>
    <w:tbl>
      <w:tblPr>
        <w:tblStyle w:val="TableGrid5"/>
        <w:tblW w:w="0" w:type="auto"/>
        <w:tblLook w:val="04A0" w:firstRow="1" w:lastRow="0" w:firstColumn="1" w:lastColumn="0" w:noHBand="0" w:noVBand="1"/>
      </w:tblPr>
      <w:tblGrid>
        <w:gridCol w:w="9016"/>
      </w:tblGrid>
      <w:tr w:rsidR="007E0918" w:rsidRPr="007E0918" w14:paraId="3C0A65C6" w14:textId="77777777" w:rsidTr="00A925FD">
        <w:tc>
          <w:tcPr>
            <w:tcW w:w="9016" w:type="dxa"/>
          </w:tcPr>
          <w:p w14:paraId="75448C57" w14:textId="77777777" w:rsidR="007E0918" w:rsidRPr="007E0918" w:rsidRDefault="007E0918" w:rsidP="007E0918">
            <w:pPr>
              <w:rPr>
                <w:rFonts w:eastAsiaTheme="minorHAnsi" w:cstheme="minorBidi"/>
                <w:color w:val="auto"/>
                <w:lang w:eastAsia="en-US"/>
              </w:rPr>
            </w:pPr>
            <w:r w:rsidRPr="007E0918">
              <w:rPr>
                <w:rFonts w:eastAsiaTheme="minorHAnsi" w:cstheme="minorBidi"/>
                <w:color w:val="auto"/>
                <w:lang w:eastAsia="en-US"/>
              </w:rPr>
              <w:t xml:space="preserve">Details: </w:t>
            </w:r>
            <w:sdt>
              <w:sdtPr>
                <w:rPr>
                  <w:rFonts w:eastAsiaTheme="minorHAnsi" w:cstheme="minorBidi"/>
                  <w:color w:val="auto"/>
                  <w:lang w:eastAsia="en-US"/>
                </w:rPr>
                <w:id w:val="-86854375"/>
                <w:placeholder>
                  <w:docPart w:val="8EE640C70DED4178879A357F734A3423"/>
                </w:placeholder>
                <w:showingPlcHdr/>
              </w:sdtPr>
              <w:sdtEndPr/>
              <w:sdtContent>
                <w:r w:rsidRPr="00EA4576">
                  <w:rPr>
                    <w:rFonts w:eastAsiaTheme="minorHAnsi" w:cstheme="minorBidi"/>
                    <w:color w:val="auto"/>
                    <w:lang w:eastAsia="en-US"/>
                  </w:rPr>
                  <w:t>Click or tap here to enter text.</w:t>
                </w:r>
              </w:sdtContent>
            </w:sdt>
          </w:p>
          <w:p w14:paraId="61C8E056" w14:textId="77777777" w:rsidR="007E0918" w:rsidRPr="007E0918" w:rsidRDefault="007E0918" w:rsidP="007E0918">
            <w:pPr>
              <w:rPr>
                <w:rFonts w:eastAsiaTheme="minorHAnsi" w:cstheme="minorBidi"/>
                <w:color w:val="auto"/>
                <w:lang w:eastAsia="en-US"/>
              </w:rPr>
            </w:pPr>
          </w:p>
          <w:p w14:paraId="72533175" w14:textId="77777777" w:rsidR="007E0918" w:rsidRPr="007E0918" w:rsidRDefault="007E0918" w:rsidP="007E0918">
            <w:pPr>
              <w:rPr>
                <w:rFonts w:eastAsiaTheme="minorHAnsi" w:cstheme="minorBidi"/>
                <w:color w:val="auto"/>
                <w:lang w:eastAsia="en-US"/>
              </w:rPr>
            </w:pPr>
          </w:p>
          <w:p w14:paraId="7C9D5D1F" w14:textId="77777777" w:rsidR="007E0918" w:rsidRPr="007E0918" w:rsidRDefault="007E0918" w:rsidP="007E0918">
            <w:pPr>
              <w:rPr>
                <w:rFonts w:eastAsiaTheme="minorHAnsi" w:cstheme="minorBidi"/>
                <w:color w:val="auto"/>
                <w:lang w:eastAsia="en-US"/>
              </w:rPr>
            </w:pPr>
          </w:p>
        </w:tc>
      </w:tr>
    </w:tbl>
    <w:p w14:paraId="75EF2BFA" w14:textId="77777777" w:rsidR="007E0918" w:rsidRPr="007E0918" w:rsidRDefault="007E0918" w:rsidP="007E0918">
      <w:pPr>
        <w:spacing w:after="160" w:line="259" w:lineRule="auto"/>
        <w:ind w:left="0"/>
        <w:rPr>
          <w:rFonts w:eastAsiaTheme="minorHAnsi" w:cstheme="minorBidi"/>
          <w:color w:val="auto"/>
          <w:lang w:eastAsia="en-US"/>
        </w:rPr>
      </w:pPr>
    </w:p>
    <w:p w14:paraId="737707DC" w14:textId="77777777" w:rsidR="007E0918" w:rsidRPr="007E0918" w:rsidRDefault="007E0918" w:rsidP="007E0918">
      <w:pPr>
        <w:spacing w:after="160" w:line="259" w:lineRule="auto"/>
        <w:ind w:left="0"/>
        <w:rPr>
          <w:rFonts w:eastAsiaTheme="minorHAnsi" w:cstheme="minorBidi"/>
          <w:b/>
          <w:color w:val="auto"/>
          <w:lang w:eastAsia="en-US"/>
        </w:rPr>
      </w:pPr>
      <w:r w:rsidRPr="007E0918">
        <w:rPr>
          <w:rFonts w:eastAsiaTheme="minorHAnsi" w:cstheme="minorBidi"/>
          <w:b/>
          <w:color w:val="auto"/>
          <w:lang w:eastAsia="en-US"/>
        </w:rPr>
        <w:t>Type of decision:</w:t>
      </w:r>
    </w:p>
    <w:p w14:paraId="38756E72" w14:textId="77777777" w:rsidR="007E0918" w:rsidRP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32"/>
            <w:szCs w:val="32"/>
            <w:lang w:eastAsia="en-US"/>
          </w:rPr>
          <w:id w:val="-482929388"/>
          <w14:checkbox>
            <w14:checked w14:val="0"/>
            <w14:checkedState w14:val="2612" w14:font="MS Gothic"/>
            <w14:uncheckedState w14:val="2610" w14:font="MS Gothic"/>
          </w14:checkbox>
        </w:sdtPr>
        <w:sdtEndPr/>
        <w:sdtContent>
          <w:r w:rsidR="007E0918" w:rsidRPr="007E0918">
            <w:rPr>
              <w:rFonts w:ascii="Segoe UI Symbol" w:eastAsiaTheme="minorHAnsi" w:hAnsi="Segoe UI Symbol" w:cs="Segoe UI Symbol"/>
              <w:color w:val="auto"/>
              <w:sz w:val="32"/>
              <w:szCs w:val="32"/>
              <w:lang w:eastAsia="en-US"/>
            </w:rPr>
            <w:t>☐</w:t>
          </w:r>
        </w:sdtContent>
      </w:sdt>
      <w:r w:rsidR="007E0918" w:rsidRPr="007E0918">
        <w:rPr>
          <w:rFonts w:eastAsiaTheme="minorHAnsi" w:cstheme="minorBidi"/>
          <w:color w:val="auto"/>
          <w:lang w:eastAsia="en-US"/>
        </w:rPr>
        <w:t xml:space="preserve"> Screening</w:t>
      </w:r>
    </w:p>
    <w:p w14:paraId="0C1AD812" w14:textId="77777777" w:rsidR="007E0918" w:rsidRP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32"/>
            <w:szCs w:val="32"/>
            <w:lang w:eastAsia="en-US"/>
          </w:rPr>
          <w:id w:val="-14924905"/>
          <w14:checkbox>
            <w14:checked w14:val="0"/>
            <w14:checkedState w14:val="2612" w14:font="MS Gothic"/>
            <w14:uncheckedState w14:val="2610" w14:font="MS Gothic"/>
          </w14:checkbox>
        </w:sdtPr>
        <w:sdtEndPr/>
        <w:sdtContent>
          <w:r w:rsidR="007E0918" w:rsidRPr="007E0918">
            <w:rPr>
              <w:rFonts w:ascii="Segoe UI Symbol" w:eastAsiaTheme="minorHAnsi" w:hAnsi="Segoe UI Symbol" w:cs="Segoe UI Symbol"/>
              <w:color w:val="auto"/>
              <w:sz w:val="32"/>
              <w:szCs w:val="32"/>
              <w:lang w:eastAsia="en-US"/>
            </w:rPr>
            <w:t>☐</w:t>
          </w:r>
        </w:sdtContent>
      </w:sdt>
      <w:r w:rsidR="007E0918" w:rsidRPr="007E0918">
        <w:rPr>
          <w:rFonts w:eastAsiaTheme="minorHAnsi" w:cstheme="minorBidi"/>
          <w:color w:val="auto"/>
          <w:lang w:eastAsia="en-US"/>
        </w:rPr>
        <w:t xml:space="preserve"> Panel</w:t>
      </w:r>
    </w:p>
    <w:p w14:paraId="7CDFD70B" w14:textId="77777777" w:rsidR="007E0918" w:rsidRPr="007E0918" w:rsidRDefault="007E0918" w:rsidP="007E0918">
      <w:pPr>
        <w:spacing w:after="160" w:line="259" w:lineRule="auto"/>
        <w:ind w:left="0"/>
        <w:rPr>
          <w:rFonts w:eastAsiaTheme="minorHAnsi" w:cstheme="minorBidi"/>
          <w:color w:val="auto"/>
          <w:lang w:eastAsia="en-US"/>
        </w:rPr>
      </w:pPr>
    </w:p>
    <w:p w14:paraId="3249BD27" w14:textId="77777777" w:rsidR="007E0918" w:rsidRPr="007E0918" w:rsidRDefault="007E0918" w:rsidP="007E0918">
      <w:pPr>
        <w:spacing w:after="160" w:line="259" w:lineRule="auto"/>
        <w:ind w:left="0"/>
        <w:rPr>
          <w:rFonts w:eastAsiaTheme="minorHAnsi" w:cstheme="minorBidi"/>
          <w:b/>
          <w:color w:val="auto"/>
          <w:lang w:eastAsia="en-US"/>
        </w:rPr>
      </w:pPr>
      <w:r w:rsidRPr="007E0918">
        <w:rPr>
          <w:rFonts w:eastAsiaTheme="minorHAnsi" w:cstheme="minorBidi"/>
          <w:b/>
          <w:color w:val="auto"/>
          <w:lang w:eastAsia="en-US"/>
        </w:rPr>
        <w:t>Panel members:</w:t>
      </w:r>
    </w:p>
    <w:tbl>
      <w:tblPr>
        <w:tblStyle w:val="TableGrid5"/>
        <w:tblW w:w="0" w:type="auto"/>
        <w:tblLook w:val="04A0" w:firstRow="1" w:lastRow="0" w:firstColumn="1" w:lastColumn="0" w:noHBand="0" w:noVBand="1"/>
      </w:tblPr>
      <w:tblGrid>
        <w:gridCol w:w="1980"/>
        <w:gridCol w:w="7036"/>
      </w:tblGrid>
      <w:tr w:rsidR="007E0918" w:rsidRPr="007E0918" w14:paraId="4DC45889" w14:textId="77777777" w:rsidTr="00A925FD">
        <w:tc>
          <w:tcPr>
            <w:tcW w:w="1980" w:type="dxa"/>
          </w:tcPr>
          <w:p w14:paraId="51EA5A42" w14:textId="6AAB172B" w:rsidR="007E0918" w:rsidRPr="007E0918" w:rsidRDefault="00526A47" w:rsidP="007E0918">
            <w:pPr>
              <w:rPr>
                <w:rFonts w:eastAsiaTheme="minorHAnsi" w:cstheme="minorBidi"/>
                <w:color w:val="auto"/>
                <w:lang w:eastAsia="en-US"/>
              </w:rPr>
            </w:pPr>
            <w:r>
              <w:rPr>
                <w:rFonts w:eastAsiaTheme="minorHAnsi" w:cstheme="minorBidi"/>
                <w:color w:val="auto"/>
                <w:lang w:eastAsia="en-US"/>
              </w:rPr>
              <w:t>P</w:t>
            </w:r>
            <w:r w:rsidRPr="007E0918">
              <w:rPr>
                <w:rFonts w:eastAsiaTheme="minorHAnsi" w:cstheme="minorBidi"/>
                <w:color w:val="auto"/>
                <w:lang w:eastAsia="en-US"/>
              </w:rPr>
              <w:t>ractice representative</w:t>
            </w:r>
            <w:r>
              <w:rPr>
                <w:rFonts w:eastAsiaTheme="minorHAnsi" w:cstheme="minorBidi"/>
                <w:color w:val="auto"/>
                <w:lang w:eastAsia="en-US"/>
              </w:rPr>
              <w:t xml:space="preserve"> 1</w:t>
            </w:r>
          </w:p>
        </w:tc>
        <w:sdt>
          <w:sdtPr>
            <w:rPr>
              <w:rFonts w:eastAsiaTheme="minorHAnsi" w:cstheme="minorBidi"/>
              <w:color w:val="auto"/>
              <w:lang w:eastAsia="en-US"/>
            </w:rPr>
            <w:id w:val="1131980981"/>
            <w:placeholder>
              <w:docPart w:val="9B15FD08CE23489B80F421074EED02BF"/>
            </w:placeholder>
            <w:showingPlcHdr/>
          </w:sdtPr>
          <w:sdtEndPr/>
          <w:sdtContent>
            <w:tc>
              <w:tcPr>
                <w:tcW w:w="7036" w:type="dxa"/>
              </w:tcPr>
              <w:p w14:paraId="26956EB2" w14:textId="77777777" w:rsidR="007E0918" w:rsidRPr="007E0918" w:rsidRDefault="007E0918" w:rsidP="007E0918">
                <w:pPr>
                  <w:rPr>
                    <w:rFonts w:eastAsiaTheme="minorHAnsi" w:cstheme="minorBidi"/>
                    <w:color w:val="auto"/>
                    <w:lang w:eastAsia="en-US"/>
                  </w:rPr>
                </w:pPr>
                <w:r w:rsidRPr="00EA4576">
                  <w:rPr>
                    <w:rFonts w:eastAsiaTheme="minorHAnsi" w:cstheme="minorBidi"/>
                    <w:color w:val="auto"/>
                    <w:lang w:eastAsia="en-US"/>
                  </w:rPr>
                  <w:t>Click or tap here to enter text.</w:t>
                </w:r>
              </w:p>
            </w:tc>
          </w:sdtContent>
        </w:sdt>
      </w:tr>
      <w:tr w:rsidR="007E0918" w:rsidRPr="007E0918" w14:paraId="578510CB" w14:textId="77777777" w:rsidTr="00A925FD">
        <w:tc>
          <w:tcPr>
            <w:tcW w:w="1980" w:type="dxa"/>
          </w:tcPr>
          <w:p w14:paraId="0085709E" w14:textId="03147AEF" w:rsidR="007E0918" w:rsidRPr="007E0918" w:rsidRDefault="00526A47" w:rsidP="007E0918">
            <w:pPr>
              <w:rPr>
                <w:rFonts w:eastAsiaTheme="minorHAnsi" w:cstheme="minorBidi"/>
                <w:color w:val="auto"/>
                <w:lang w:eastAsia="en-US"/>
              </w:rPr>
            </w:pPr>
            <w:r>
              <w:rPr>
                <w:rFonts w:eastAsiaTheme="minorHAnsi" w:cstheme="minorBidi"/>
                <w:color w:val="auto"/>
                <w:lang w:eastAsia="en-US"/>
              </w:rPr>
              <w:t>P</w:t>
            </w:r>
            <w:r w:rsidR="007E0918" w:rsidRPr="007E0918">
              <w:rPr>
                <w:rFonts w:eastAsiaTheme="minorHAnsi" w:cstheme="minorBidi"/>
                <w:color w:val="auto"/>
                <w:lang w:eastAsia="en-US"/>
              </w:rPr>
              <w:t>ractice representative</w:t>
            </w:r>
            <w:r>
              <w:rPr>
                <w:rFonts w:eastAsiaTheme="minorHAnsi" w:cstheme="minorBidi"/>
                <w:color w:val="auto"/>
                <w:lang w:eastAsia="en-US"/>
              </w:rPr>
              <w:t xml:space="preserve"> 2</w:t>
            </w:r>
          </w:p>
        </w:tc>
        <w:sdt>
          <w:sdtPr>
            <w:rPr>
              <w:rFonts w:eastAsiaTheme="minorHAnsi" w:cstheme="minorBidi"/>
              <w:color w:val="auto"/>
              <w:lang w:eastAsia="en-US"/>
            </w:rPr>
            <w:id w:val="2043939434"/>
            <w:placeholder>
              <w:docPart w:val="94057DD7D3F646A9B0712B01232F51CF"/>
            </w:placeholder>
            <w:showingPlcHdr/>
          </w:sdtPr>
          <w:sdtEndPr/>
          <w:sdtContent>
            <w:tc>
              <w:tcPr>
                <w:tcW w:w="7036" w:type="dxa"/>
              </w:tcPr>
              <w:p w14:paraId="1A3DFFA5" w14:textId="77777777" w:rsidR="007E0918" w:rsidRPr="007E0918" w:rsidRDefault="007E0918" w:rsidP="007E0918">
                <w:pPr>
                  <w:rPr>
                    <w:rFonts w:eastAsiaTheme="minorHAnsi" w:cstheme="minorBidi"/>
                    <w:color w:val="auto"/>
                    <w:lang w:eastAsia="en-US"/>
                  </w:rPr>
                </w:pPr>
                <w:r w:rsidRPr="00EA4576">
                  <w:rPr>
                    <w:rFonts w:eastAsiaTheme="minorHAnsi" w:cstheme="minorBidi"/>
                    <w:color w:val="auto"/>
                    <w:lang w:eastAsia="en-US"/>
                  </w:rPr>
                  <w:t>Click or tap here to enter text.</w:t>
                </w:r>
              </w:p>
            </w:tc>
          </w:sdtContent>
        </w:sdt>
      </w:tr>
    </w:tbl>
    <w:p w14:paraId="26E21566" w14:textId="77777777" w:rsidR="007E0918" w:rsidRPr="007E0918" w:rsidRDefault="007E0918" w:rsidP="007E0918">
      <w:pPr>
        <w:spacing w:after="160" w:line="259" w:lineRule="auto"/>
        <w:ind w:left="0"/>
        <w:rPr>
          <w:rFonts w:eastAsiaTheme="minorHAnsi" w:cstheme="minorBidi"/>
          <w:color w:val="auto"/>
          <w:lang w:eastAsia="en-US"/>
        </w:rPr>
      </w:pPr>
    </w:p>
    <w:p w14:paraId="7305B922" w14:textId="77777777" w:rsidR="005975F5" w:rsidRDefault="005975F5" w:rsidP="007E0918">
      <w:pPr>
        <w:spacing w:after="160" w:line="259" w:lineRule="auto"/>
        <w:ind w:left="0"/>
        <w:rPr>
          <w:rFonts w:eastAsiaTheme="minorHAnsi" w:cstheme="minorBidi"/>
          <w:b/>
          <w:color w:val="auto"/>
          <w:lang w:eastAsia="en-US"/>
        </w:rPr>
      </w:pPr>
    </w:p>
    <w:p w14:paraId="7AFB43F7" w14:textId="61EA427E" w:rsidR="007E0918" w:rsidRPr="007E0918" w:rsidRDefault="007E0918" w:rsidP="007E0918">
      <w:pPr>
        <w:spacing w:after="160" w:line="259" w:lineRule="auto"/>
        <w:ind w:left="0"/>
        <w:rPr>
          <w:rFonts w:eastAsiaTheme="minorHAnsi" w:cstheme="minorBidi"/>
          <w:color w:val="auto"/>
          <w:u w:val="single"/>
          <w:lang w:eastAsia="en-US"/>
        </w:rPr>
      </w:pPr>
      <w:r w:rsidRPr="007E0918">
        <w:rPr>
          <w:rFonts w:eastAsiaTheme="minorHAnsi" w:cstheme="minorBidi"/>
          <w:b/>
          <w:color w:val="auto"/>
          <w:lang w:eastAsia="en-US"/>
        </w:rPr>
        <w:t>Date of decision:</w:t>
      </w:r>
      <w:r w:rsidRPr="007E0918">
        <w:rPr>
          <w:rFonts w:eastAsiaTheme="minorHAnsi" w:cstheme="minorBidi"/>
          <w:color w:val="auto"/>
          <w:lang w:eastAsia="en-US"/>
        </w:rPr>
        <w:t xml:space="preserve">  </w:t>
      </w:r>
      <w:sdt>
        <w:sdtPr>
          <w:rPr>
            <w:rFonts w:eastAsiaTheme="minorHAnsi" w:cstheme="minorBidi"/>
            <w:color w:val="auto"/>
            <w:lang w:eastAsia="en-US"/>
          </w:rPr>
          <w:id w:val="-720057481"/>
          <w:placeholder>
            <w:docPart w:val="2F612609B6124DD2B333F5E51C6C2E82"/>
          </w:placeholder>
        </w:sdtPr>
        <w:sdtEndPr>
          <w:rPr>
            <w:u w:val="single"/>
          </w:rPr>
        </w:sdtEndPr>
        <w:sdtContent>
          <w:sdt>
            <w:sdtPr>
              <w:rPr>
                <w:rFonts w:eastAsiaTheme="minorHAnsi" w:cstheme="minorBidi"/>
                <w:color w:val="auto"/>
                <w:u w:val="single"/>
                <w:lang w:eastAsia="en-US"/>
              </w:rPr>
              <w:id w:val="60142163"/>
              <w:placeholder>
                <w:docPart w:val="24D6113C0DFE4F619D909E683F74AFB6"/>
              </w:placeholder>
              <w:showingPlcHdr/>
              <w:date>
                <w:dateFormat w:val="dd/MM/yyyy"/>
                <w:lid w:val="en-GB"/>
                <w:storeMappedDataAs w:val="dateTime"/>
                <w:calendar w:val="gregorian"/>
              </w:date>
            </w:sdtPr>
            <w:sdtEndPr/>
            <w:sdtContent>
              <w:r w:rsidRPr="00EA4576">
                <w:rPr>
                  <w:rFonts w:eastAsiaTheme="minorHAnsi" w:cstheme="minorBidi"/>
                  <w:color w:val="auto"/>
                  <w:u w:val="single"/>
                  <w:lang w:eastAsia="en-US"/>
                </w:rPr>
                <w:t>Click or tap to enter a date.</w:t>
              </w:r>
            </w:sdtContent>
          </w:sdt>
        </w:sdtContent>
      </w:sdt>
    </w:p>
    <w:p w14:paraId="146B55D7" w14:textId="77777777" w:rsidR="007E0918" w:rsidRDefault="007E0918" w:rsidP="007E0918">
      <w:pPr>
        <w:spacing w:after="160" w:line="259" w:lineRule="auto"/>
        <w:ind w:left="0"/>
        <w:rPr>
          <w:rFonts w:eastAsiaTheme="minorHAnsi" w:cstheme="minorBidi"/>
          <w:color w:val="auto"/>
          <w:u w:val="single"/>
          <w:lang w:eastAsia="en-US"/>
        </w:rPr>
      </w:pPr>
    </w:p>
    <w:p w14:paraId="2FE7F74E" w14:textId="77777777" w:rsidR="005975F5" w:rsidRPr="007E0918" w:rsidRDefault="005975F5" w:rsidP="007E0918">
      <w:pPr>
        <w:spacing w:after="160" w:line="259" w:lineRule="auto"/>
        <w:ind w:left="0"/>
        <w:rPr>
          <w:rFonts w:eastAsiaTheme="minorHAnsi" w:cstheme="minorBidi"/>
          <w:color w:val="auto"/>
          <w:u w:val="single"/>
          <w:lang w:eastAsia="en-US"/>
        </w:rPr>
      </w:pPr>
    </w:p>
    <w:tbl>
      <w:tblPr>
        <w:tblStyle w:val="TableGrid5"/>
        <w:tblW w:w="0" w:type="auto"/>
        <w:tblLook w:val="04A0" w:firstRow="1" w:lastRow="0" w:firstColumn="1" w:lastColumn="0" w:noHBand="0" w:noVBand="1"/>
      </w:tblPr>
      <w:tblGrid>
        <w:gridCol w:w="2122"/>
        <w:gridCol w:w="6894"/>
      </w:tblGrid>
      <w:tr w:rsidR="00ED7B60" w:rsidRPr="007E0918" w14:paraId="33D7F278" w14:textId="77777777" w:rsidTr="00EE6DF0">
        <w:tc>
          <w:tcPr>
            <w:tcW w:w="2122" w:type="dxa"/>
          </w:tcPr>
          <w:p w14:paraId="74C8DD5D" w14:textId="77777777" w:rsidR="00ED7B60" w:rsidRPr="007E0918" w:rsidRDefault="00ED7B60" w:rsidP="007E0918">
            <w:pPr>
              <w:jc w:val="right"/>
              <w:rPr>
                <w:rFonts w:eastAsiaTheme="minorHAnsi" w:cstheme="minorBidi"/>
                <w:color w:val="auto"/>
                <w:lang w:eastAsia="en-US"/>
              </w:rPr>
            </w:pPr>
            <w:r w:rsidRPr="007E0918">
              <w:rPr>
                <w:rFonts w:eastAsiaTheme="minorHAnsi" w:cstheme="minorBidi"/>
                <w:color w:val="auto"/>
                <w:lang w:eastAsia="en-US"/>
              </w:rPr>
              <w:lastRenderedPageBreak/>
              <w:t>Applicant name</w:t>
            </w:r>
          </w:p>
          <w:p w14:paraId="58E124D5" w14:textId="77777777" w:rsidR="00ED7B60" w:rsidRPr="007E0918" w:rsidRDefault="00ED7B60" w:rsidP="007E0918">
            <w:pPr>
              <w:rPr>
                <w:rFonts w:eastAsiaTheme="minorHAnsi" w:cstheme="minorBidi"/>
                <w:color w:val="auto"/>
                <w:lang w:eastAsia="en-US"/>
              </w:rPr>
            </w:pPr>
          </w:p>
        </w:tc>
        <w:sdt>
          <w:sdtPr>
            <w:rPr>
              <w:rFonts w:eastAsiaTheme="minorHAnsi" w:cstheme="minorBidi"/>
              <w:color w:val="auto"/>
              <w:lang w:eastAsia="en-US"/>
            </w:rPr>
            <w:id w:val="1841504898"/>
            <w:placeholder>
              <w:docPart w:val="B57A542411D1404CAEEFE66345A79015"/>
            </w:placeholder>
            <w:showingPlcHdr/>
          </w:sdtPr>
          <w:sdtContent>
            <w:tc>
              <w:tcPr>
                <w:tcW w:w="6894" w:type="dxa"/>
              </w:tcPr>
              <w:p w14:paraId="40FC8DC7" w14:textId="20C10888" w:rsidR="00ED7B60" w:rsidRPr="007E0918" w:rsidRDefault="00ED7B60" w:rsidP="007E0918">
                <w:pPr>
                  <w:rPr>
                    <w:rFonts w:eastAsiaTheme="minorHAnsi" w:cstheme="minorBidi"/>
                    <w:color w:val="auto"/>
                    <w:lang w:eastAsia="en-US"/>
                  </w:rPr>
                </w:pPr>
                <w:r w:rsidRPr="00EA4576">
                  <w:rPr>
                    <w:rFonts w:eastAsiaTheme="minorHAnsi" w:cstheme="minorBidi"/>
                    <w:color w:val="auto"/>
                    <w:lang w:eastAsia="en-US"/>
                  </w:rPr>
                  <w:t>Enter text</w:t>
                </w:r>
              </w:p>
            </w:tc>
          </w:sdtContent>
        </w:sdt>
      </w:tr>
      <w:tr w:rsidR="00ED7B60" w:rsidRPr="007E0918" w14:paraId="174E493B" w14:textId="77777777" w:rsidTr="00ED7B60">
        <w:trPr>
          <w:trHeight w:val="523"/>
        </w:trPr>
        <w:tc>
          <w:tcPr>
            <w:tcW w:w="2122" w:type="dxa"/>
          </w:tcPr>
          <w:p w14:paraId="77F1A9F5" w14:textId="351337D0" w:rsidR="00ED7B60" w:rsidRPr="007E0918" w:rsidRDefault="00ED7B60" w:rsidP="00ED7B60">
            <w:pPr>
              <w:jc w:val="right"/>
              <w:rPr>
                <w:rFonts w:eastAsiaTheme="minorHAnsi" w:cstheme="minorBidi"/>
                <w:color w:val="auto"/>
                <w:lang w:eastAsia="en-US"/>
              </w:rPr>
            </w:pPr>
            <w:r w:rsidRPr="007E0918">
              <w:rPr>
                <w:rFonts w:eastAsiaTheme="minorHAnsi" w:cstheme="minorBidi"/>
                <w:color w:val="auto"/>
                <w:lang w:eastAsia="en-US"/>
              </w:rPr>
              <w:t>UCAS number</w:t>
            </w:r>
          </w:p>
        </w:tc>
        <w:sdt>
          <w:sdtPr>
            <w:rPr>
              <w:rFonts w:eastAsiaTheme="minorHAnsi" w:cstheme="minorBidi"/>
              <w:color w:val="auto"/>
              <w:lang w:eastAsia="en-US"/>
            </w:rPr>
            <w:id w:val="860395496"/>
            <w:placeholder>
              <w:docPart w:val="AEC6F636EE4749D0B987D0A4096DDFA3"/>
            </w:placeholder>
            <w:showingPlcHdr/>
          </w:sdtPr>
          <w:sdtContent>
            <w:tc>
              <w:tcPr>
                <w:tcW w:w="6894" w:type="dxa"/>
              </w:tcPr>
              <w:p w14:paraId="4BDA7884" w14:textId="3331ACC4" w:rsidR="00ED7B60" w:rsidRDefault="00ED7B60" w:rsidP="00ED7B60">
                <w:pPr>
                  <w:rPr>
                    <w:rFonts w:eastAsiaTheme="minorHAnsi" w:cstheme="minorBidi"/>
                    <w:color w:val="auto"/>
                    <w:lang w:eastAsia="en-US"/>
                  </w:rPr>
                </w:pPr>
                <w:r w:rsidRPr="00EA4576">
                  <w:rPr>
                    <w:rFonts w:eastAsiaTheme="minorHAnsi" w:cstheme="minorBidi"/>
                    <w:color w:val="auto"/>
                    <w:lang w:eastAsia="en-US"/>
                  </w:rPr>
                  <w:t>Enter text</w:t>
                </w:r>
              </w:p>
            </w:tc>
          </w:sdtContent>
        </w:sdt>
      </w:tr>
      <w:tr w:rsidR="00ED7B60" w:rsidRPr="007E0918" w14:paraId="51DFAD02" w14:textId="77777777" w:rsidTr="00A925FD">
        <w:tc>
          <w:tcPr>
            <w:tcW w:w="2122" w:type="dxa"/>
          </w:tcPr>
          <w:p w14:paraId="7E7DC400" w14:textId="77777777" w:rsidR="00ED7B60" w:rsidRPr="007E0918" w:rsidRDefault="00ED7B60" w:rsidP="00ED7B60">
            <w:pPr>
              <w:jc w:val="right"/>
              <w:rPr>
                <w:rFonts w:eastAsiaTheme="minorHAnsi" w:cstheme="minorBidi"/>
                <w:color w:val="auto"/>
                <w:lang w:eastAsia="en-US"/>
              </w:rPr>
            </w:pPr>
            <w:r w:rsidRPr="007E0918">
              <w:rPr>
                <w:rFonts w:eastAsiaTheme="minorHAnsi" w:cstheme="minorBidi"/>
                <w:color w:val="auto"/>
                <w:lang w:eastAsia="en-US"/>
              </w:rPr>
              <w:t>Date of offence (s)</w:t>
            </w:r>
          </w:p>
          <w:p w14:paraId="39D52F1C" w14:textId="77777777" w:rsidR="00ED7B60" w:rsidRPr="007E0918" w:rsidRDefault="00ED7B60" w:rsidP="00ED7B60">
            <w:pPr>
              <w:rPr>
                <w:rFonts w:eastAsiaTheme="minorHAnsi" w:cstheme="minorBidi"/>
                <w:color w:val="auto"/>
                <w:lang w:eastAsia="en-US"/>
              </w:rPr>
            </w:pPr>
          </w:p>
        </w:tc>
        <w:sdt>
          <w:sdtPr>
            <w:rPr>
              <w:rFonts w:eastAsiaTheme="minorHAnsi" w:cstheme="minorBidi"/>
              <w:color w:val="auto"/>
              <w:lang w:eastAsia="en-US"/>
            </w:rPr>
            <w:id w:val="-234554240"/>
            <w:placeholder>
              <w:docPart w:val="B444600BE7C34DBDB5EA384A1FDBB41F"/>
            </w:placeholder>
            <w:showingPlcHdr/>
            <w:date>
              <w:dateFormat w:val="dd/MM/yyyy"/>
              <w:lid w:val="en-GB"/>
              <w:storeMappedDataAs w:val="dateTime"/>
              <w:calendar w:val="gregorian"/>
            </w:date>
          </w:sdtPr>
          <w:sdtContent>
            <w:tc>
              <w:tcPr>
                <w:tcW w:w="6894" w:type="dxa"/>
              </w:tcPr>
              <w:p w14:paraId="427D096F" w14:textId="77777777" w:rsidR="00ED7B60" w:rsidRPr="007E0918" w:rsidRDefault="00ED7B60" w:rsidP="00ED7B60">
                <w:pPr>
                  <w:rPr>
                    <w:rFonts w:eastAsiaTheme="minorHAnsi" w:cstheme="minorBidi"/>
                    <w:color w:val="auto"/>
                    <w:lang w:eastAsia="en-US"/>
                  </w:rPr>
                </w:pPr>
                <w:r w:rsidRPr="00EA4576">
                  <w:rPr>
                    <w:rFonts w:eastAsiaTheme="minorHAnsi" w:cstheme="minorBidi"/>
                    <w:color w:val="auto"/>
                    <w:lang w:eastAsia="en-US"/>
                  </w:rPr>
                  <w:t>Click or tap to enter a date.</w:t>
                </w:r>
              </w:p>
            </w:tc>
          </w:sdtContent>
        </w:sdt>
      </w:tr>
      <w:tr w:rsidR="00ED7B60" w:rsidRPr="007E0918" w14:paraId="31F699BA" w14:textId="77777777" w:rsidTr="00A925FD">
        <w:tc>
          <w:tcPr>
            <w:tcW w:w="2122" w:type="dxa"/>
          </w:tcPr>
          <w:p w14:paraId="0CFCFCB9" w14:textId="77777777" w:rsidR="00ED7B60" w:rsidRPr="007E0918" w:rsidRDefault="00ED7B60" w:rsidP="00ED7B60">
            <w:pPr>
              <w:jc w:val="right"/>
              <w:rPr>
                <w:rFonts w:eastAsiaTheme="minorHAnsi" w:cstheme="minorBidi"/>
                <w:color w:val="auto"/>
                <w:szCs w:val="24"/>
                <w:lang w:eastAsia="en-US"/>
              </w:rPr>
            </w:pPr>
            <w:r w:rsidRPr="007E0918">
              <w:rPr>
                <w:rFonts w:eastAsiaTheme="minorHAnsi" w:cstheme="minorBidi"/>
                <w:color w:val="auto"/>
                <w:szCs w:val="24"/>
                <w:lang w:eastAsia="en-US"/>
              </w:rPr>
              <w:t>Type of offence(s)</w:t>
            </w:r>
          </w:p>
          <w:p w14:paraId="6077F443" w14:textId="77777777" w:rsidR="00ED7B60" w:rsidRPr="007E0918" w:rsidRDefault="00ED7B60" w:rsidP="00ED7B60">
            <w:pPr>
              <w:ind w:left="720"/>
              <w:contextualSpacing/>
              <w:jc w:val="right"/>
              <w:rPr>
                <w:rFonts w:eastAsiaTheme="minorHAnsi" w:cstheme="minorBidi"/>
                <w:color w:val="auto"/>
                <w:szCs w:val="24"/>
                <w:lang w:eastAsia="en-US"/>
              </w:rPr>
            </w:pPr>
          </w:p>
        </w:tc>
        <w:sdt>
          <w:sdtPr>
            <w:rPr>
              <w:rFonts w:eastAsiaTheme="minorHAnsi" w:cstheme="minorBidi"/>
              <w:color w:val="auto"/>
              <w:lang w:eastAsia="en-US"/>
            </w:rPr>
            <w:id w:val="976032328"/>
            <w:placeholder>
              <w:docPart w:val="ACE0D5591B384676ACD02F5DE3DD84DE"/>
            </w:placeholder>
            <w:showingPlcHdr/>
          </w:sdtPr>
          <w:sdtContent>
            <w:tc>
              <w:tcPr>
                <w:tcW w:w="6894" w:type="dxa"/>
              </w:tcPr>
              <w:p w14:paraId="74E28AE0" w14:textId="77777777" w:rsidR="00ED7B60" w:rsidRPr="007E0918" w:rsidRDefault="00ED7B60" w:rsidP="00ED7B60">
                <w:pPr>
                  <w:rPr>
                    <w:rFonts w:eastAsiaTheme="minorHAnsi" w:cstheme="minorBidi"/>
                    <w:color w:val="auto"/>
                    <w:lang w:eastAsia="en-US"/>
                  </w:rPr>
                </w:pPr>
                <w:r w:rsidRPr="00EA4576">
                  <w:rPr>
                    <w:rFonts w:eastAsiaTheme="minorHAnsi" w:cstheme="minorBidi"/>
                    <w:color w:val="auto"/>
                    <w:lang w:eastAsia="en-US"/>
                  </w:rPr>
                  <w:t>Click or tap here to enter text.</w:t>
                </w:r>
              </w:p>
            </w:tc>
          </w:sdtContent>
        </w:sdt>
      </w:tr>
      <w:tr w:rsidR="00ED7B60" w:rsidRPr="007E0918" w14:paraId="6153D8B4" w14:textId="77777777" w:rsidTr="00A925FD">
        <w:tc>
          <w:tcPr>
            <w:tcW w:w="2122" w:type="dxa"/>
          </w:tcPr>
          <w:p w14:paraId="5C745334" w14:textId="77777777" w:rsidR="00ED7B60" w:rsidRPr="007E0918" w:rsidRDefault="00ED7B60" w:rsidP="00ED7B60">
            <w:pPr>
              <w:jc w:val="right"/>
              <w:rPr>
                <w:rFonts w:eastAsiaTheme="minorHAnsi" w:cstheme="minorBidi"/>
                <w:color w:val="auto"/>
                <w:szCs w:val="24"/>
                <w:lang w:eastAsia="en-US"/>
              </w:rPr>
            </w:pPr>
            <w:r w:rsidRPr="007E0918">
              <w:rPr>
                <w:rFonts w:eastAsiaTheme="minorHAnsi" w:cstheme="minorBidi"/>
                <w:color w:val="auto"/>
                <w:szCs w:val="24"/>
                <w:lang w:eastAsia="en-US"/>
              </w:rPr>
              <w:t>Sentence(s) or penalty imposed</w:t>
            </w:r>
          </w:p>
          <w:p w14:paraId="75A8DB89" w14:textId="77777777" w:rsidR="00ED7B60" w:rsidRPr="007E0918" w:rsidRDefault="00ED7B60" w:rsidP="00ED7B60">
            <w:pPr>
              <w:jc w:val="right"/>
              <w:rPr>
                <w:rFonts w:eastAsiaTheme="minorHAnsi" w:cstheme="minorBidi"/>
                <w:color w:val="auto"/>
                <w:szCs w:val="24"/>
                <w:lang w:eastAsia="en-US"/>
              </w:rPr>
            </w:pPr>
          </w:p>
        </w:tc>
        <w:sdt>
          <w:sdtPr>
            <w:rPr>
              <w:rFonts w:eastAsiaTheme="minorHAnsi" w:cstheme="minorBidi"/>
              <w:color w:val="auto"/>
              <w:lang w:eastAsia="en-US"/>
            </w:rPr>
            <w:id w:val="-1928883924"/>
            <w:placeholder>
              <w:docPart w:val="C8EBD0B7E91147EFADF9F1FC7E674A7C"/>
            </w:placeholder>
            <w:showingPlcHdr/>
          </w:sdtPr>
          <w:sdtContent>
            <w:tc>
              <w:tcPr>
                <w:tcW w:w="6894" w:type="dxa"/>
              </w:tcPr>
              <w:p w14:paraId="69FB1B51" w14:textId="77777777" w:rsidR="00ED7B60" w:rsidRPr="007E0918" w:rsidRDefault="00ED7B60" w:rsidP="00ED7B60">
                <w:pPr>
                  <w:rPr>
                    <w:rFonts w:eastAsiaTheme="minorHAnsi" w:cstheme="minorBidi"/>
                    <w:color w:val="auto"/>
                    <w:lang w:eastAsia="en-US"/>
                  </w:rPr>
                </w:pPr>
                <w:r w:rsidRPr="00EA4576">
                  <w:rPr>
                    <w:rFonts w:eastAsiaTheme="minorHAnsi" w:cstheme="minorBidi"/>
                    <w:color w:val="auto"/>
                    <w:lang w:eastAsia="en-US"/>
                  </w:rPr>
                  <w:t>Click or tap here to enter text.</w:t>
                </w:r>
              </w:p>
            </w:tc>
          </w:sdtContent>
        </w:sdt>
      </w:tr>
    </w:tbl>
    <w:p w14:paraId="68AD48E8" w14:textId="77777777" w:rsidR="007E0918" w:rsidRPr="007E0918" w:rsidRDefault="007E0918" w:rsidP="007E0918">
      <w:pPr>
        <w:spacing w:after="160" w:line="259" w:lineRule="auto"/>
        <w:ind w:left="0"/>
        <w:rPr>
          <w:rFonts w:eastAsiaTheme="minorHAnsi" w:cstheme="minorBidi"/>
          <w:b/>
          <w:color w:val="auto"/>
          <w:lang w:eastAsia="en-US"/>
        </w:rPr>
      </w:pPr>
    </w:p>
    <w:p w14:paraId="5AD2CC1D" w14:textId="77777777" w:rsidR="007E0918" w:rsidRPr="007E0918" w:rsidRDefault="007E0918" w:rsidP="007E0918">
      <w:pPr>
        <w:spacing w:after="160" w:line="259" w:lineRule="auto"/>
        <w:ind w:left="0"/>
        <w:rPr>
          <w:rFonts w:eastAsiaTheme="minorHAnsi" w:cstheme="minorBidi"/>
          <w:b/>
          <w:color w:val="auto"/>
          <w:lang w:eastAsia="en-US"/>
        </w:rPr>
      </w:pPr>
    </w:p>
    <w:p w14:paraId="63ED5A96" w14:textId="77777777" w:rsidR="007E0918" w:rsidRPr="007E0918" w:rsidRDefault="007E0918" w:rsidP="007E0918">
      <w:pPr>
        <w:spacing w:after="160" w:line="259" w:lineRule="auto"/>
        <w:ind w:left="0"/>
        <w:rPr>
          <w:rFonts w:eastAsiaTheme="minorHAnsi" w:cstheme="minorBidi"/>
          <w:b/>
          <w:color w:val="auto"/>
          <w:lang w:eastAsia="en-US"/>
        </w:rPr>
      </w:pPr>
      <w:r w:rsidRPr="007E0918">
        <w:rPr>
          <w:rFonts w:eastAsiaTheme="minorHAnsi" w:cstheme="minorBidi"/>
          <w:b/>
          <w:color w:val="auto"/>
          <w:lang w:eastAsia="en-US"/>
        </w:rPr>
        <w:t>Decision</w:t>
      </w:r>
      <w:r w:rsidRPr="007E0918">
        <w:rPr>
          <w:rFonts w:eastAsiaTheme="minorHAnsi" w:cstheme="minorBidi"/>
          <w:b/>
          <w:color w:val="auto"/>
          <w:lang w:eastAsia="en-US"/>
        </w:rPr>
        <w:tab/>
      </w:r>
    </w:p>
    <w:p w14:paraId="23B91578" w14:textId="77777777" w:rsid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28"/>
            <w:szCs w:val="28"/>
            <w:lang w:eastAsia="en-US"/>
          </w:rPr>
          <w:id w:val="1801267367"/>
          <w14:checkbox>
            <w14:checked w14:val="0"/>
            <w14:checkedState w14:val="00FC" w14:font="Wingdings"/>
            <w14:uncheckedState w14:val="2610" w14:font="MS Gothic"/>
          </w14:checkbox>
        </w:sdtPr>
        <w:sdtEndPr/>
        <w:sdtContent>
          <w:r w:rsidR="007E0918" w:rsidRPr="007E0918">
            <w:rPr>
              <w:rFonts w:ascii="Segoe UI Symbol" w:eastAsiaTheme="minorHAnsi" w:hAnsi="Segoe UI Symbol" w:cs="Segoe UI Symbol"/>
              <w:color w:val="auto"/>
              <w:sz w:val="28"/>
              <w:szCs w:val="28"/>
              <w:lang w:eastAsia="en-US"/>
            </w:rPr>
            <w:t>☐</w:t>
          </w:r>
        </w:sdtContent>
      </w:sdt>
      <w:r w:rsidR="007E0918" w:rsidRPr="007E0918">
        <w:rPr>
          <w:rFonts w:eastAsiaTheme="minorHAnsi" w:cstheme="minorBidi"/>
          <w:color w:val="auto"/>
          <w:lang w:eastAsia="en-US"/>
        </w:rPr>
        <w:t xml:space="preserve">  Admit</w:t>
      </w:r>
    </w:p>
    <w:p w14:paraId="0E79626E" w14:textId="77777777" w:rsidR="00D1571C" w:rsidRPr="00D1571C" w:rsidRDefault="001C7A1C" w:rsidP="00D1571C">
      <w:pPr>
        <w:spacing w:after="160" w:line="259" w:lineRule="auto"/>
        <w:ind w:left="0"/>
        <w:rPr>
          <w:rFonts w:eastAsiaTheme="minorHAnsi" w:cstheme="minorBidi"/>
          <w:color w:val="auto"/>
          <w:lang w:eastAsia="en-US"/>
        </w:rPr>
      </w:pPr>
      <w:sdt>
        <w:sdtPr>
          <w:rPr>
            <w:rFonts w:eastAsiaTheme="minorHAnsi" w:cstheme="minorBidi"/>
            <w:color w:val="auto"/>
            <w:sz w:val="28"/>
            <w:szCs w:val="28"/>
            <w:lang w:eastAsia="en-US"/>
          </w:rPr>
          <w:id w:val="1381447276"/>
          <w14:checkbox>
            <w14:checked w14:val="0"/>
            <w14:checkedState w14:val="00FC" w14:font="Wingdings"/>
            <w14:uncheckedState w14:val="2610" w14:font="MS Gothic"/>
          </w14:checkbox>
        </w:sdtPr>
        <w:sdtEndPr/>
        <w:sdtContent>
          <w:r w:rsidR="00D1571C">
            <w:rPr>
              <w:rFonts w:ascii="MS Gothic" w:eastAsia="MS Gothic" w:hAnsi="MS Gothic" w:cstheme="minorBidi" w:hint="eastAsia"/>
              <w:color w:val="auto"/>
              <w:sz w:val="28"/>
              <w:szCs w:val="28"/>
              <w:lang w:eastAsia="en-US"/>
            </w:rPr>
            <w:t>☐</w:t>
          </w:r>
        </w:sdtContent>
      </w:sdt>
      <w:r w:rsidR="00D1571C" w:rsidRPr="00D1571C">
        <w:rPr>
          <w:rFonts w:eastAsiaTheme="minorHAnsi" w:cstheme="minorBidi"/>
          <w:color w:val="auto"/>
          <w:lang w:eastAsia="en-US"/>
        </w:rPr>
        <w:t xml:space="preserve">  Admit with Conditions</w:t>
      </w:r>
    </w:p>
    <w:tbl>
      <w:tblPr>
        <w:tblStyle w:val="TableGrid5"/>
        <w:tblW w:w="0" w:type="auto"/>
        <w:tblInd w:w="421" w:type="dxa"/>
        <w:tblLook w:val="04A0" w:firstRow="1" w:lastRow="0" w:firstColumn="1" w:lastColumn="0" w:noHBand="0" w:noVBand="1"/>
      </w:tblPr>
      <w:tblGrid>
        <w:gridCol w:w="8595"/>
      </w:tblGrid>
      <w:tr w:rsidR="00D1571C" w:rsidRPr="007E0918" w14:paraId="64030C38" w14:textId="77777777" w:rsidTr="009F3198">
        <w:trPr>
          <w:trHeight w:val="585"/>
        </w:trPr>
        <w:tc>
          <w:tcPr>
            <w:tcW w:w="8595" w:type="dxa"/>
          </w:tcPr>
          <w:p w14:paraId="61C1D486" w14:textId="77777777" w:rsidR="00D1571C" w:rsidRPr="007E0918" w:rsidRDefault="00D1571C" w:rsidP="009F3198">
            <w:pPr>
              <w:rPr>
                <w:rFonts w:eastAsiaTheme="minorHAnsi" w:cstheme="minorBidi"/>
                <w:color w:val="auto"/>
                <w:lang w:eastAsia="en-US"/>
              </w:rPr>
            </w:pPr>
            <w:r w:rsidRPr="007E0918">
              <w:rPr>
                <w:rFonts w:eastAsiaTheme="minorHAnsi" w:cstheme="minorBidi"/>
                <w:color w:val="auto"/>
                <w:lang w:eastAsia="en-US"/>
              </w:rPr>
              <w:t xml:space="preserve">Details: </w:t>
            </w:r>
            <w:sdt>
              <w:sdtPr>
                <w:rPr>
                  <w:rFonts w:eastAsiaTheme="minorHAnsi" w:cstheme="minorBidi"/>
                  <w:color w:val="auto"/>
                  <w:lang w:eastAsia="en-US"/>
                </w:rPr>
                <w:id w:val="2080248460"/>
                <w:placeholder>
                  <w:docPart w:val="2C7B045E70C342068B397A69E5F268FE"/>
                </w:placeholder>
                <w:showingPlcHdr/>
              </w:sdtPr>
              <w:sdtEndPr/>
              <w:sdtContent>
                <w:r w:rsidRPr="00EA4576">
                  <w:rPr>
                    <w:rFonts w:eastAsiaTheme="minorHAnsi" w:cstheme="minorBidi"/>
                    <w:color w:val="auto"/>
                    <w:lang w:eastAsia="en-US"/>
                  </w:rPr>
                  <w:t>Click or tap here to enter text.</w:t>
                </w:r>
              </w:sdtContent>
            </w:sdt>
          </w:p>
        </w:tc>
      </w:tr>
    </w:tbl>
    <w:p w14:paraId="63F89DA1" w14:textId="77777777" w:rsidR="007E0918" w:rsidRP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28"/>
            <w:szCs w:val="28"/>
            <w:lang w:eastAsia="en-US"/>
          </w:rPr>
          <w:id w:val="-1408456903"/>
          <w14:checkbox>
            <w14:checked w14:val="0"/>
            <w14:checkedState w14:val="2612" w14:font="MS Gothic"/>
            <w14:uncheckedState w14:val="2610" w14:font="MS Gothic"/>
          </w14:checkbox>
        </w:sdtPr>
        <w:sdtEndPr/>
        <w:sdtContent>
          <w:r w:rsidR="007E0918" w:rsidRPr="007E0918">
            <w:rPr>
              <w:rFonts w:ascii="Segoe UI Symbol" w:eastAsiaTheme="minorHAnsi" w:hAnsi="Segoe UI Symbol" w:cs="Segoe UI Symbol"/>
              <w:color w:val="auto"/>
              <w:sz w:val="28"/>
              <w:szCs w:val="28"/>
              <w:lang w:eastAsia="en-US"/>
            </w:rPr>
            <w:t>☐</w:t>
          </w:r>
        </w:sdtContent>
      </w:sdt>
      <w:r w:rsidR="007E0918" w:rsidRPr="007E0918">
        <w:rPr>
          <w:rFonts w:eastAsiaTheme="minorHAnsi" w:cstheme="minorBidi"/>
          <w:color w:val="auto"/>
          <w:lang w:eastAsia="en-US"/>
        </w:rPr>
        <w:t xml:space="preserve">  Not admit</w:t>
      </w:r>
    </w:p>
    <w:p w14:paraId="53C408CC" w14:textId="77777777" w:rsidR="007E0918" w:rsidRP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28"/>
            <w:szCs w:val="28"/>
            <w:lang w:eastAsia="en-US"/>
          </w:rPr>
          <w:id w:val="-1832124252"/>
          <w14:checkbox>
            <w14:checked w14:val="0"/>
            <w14:checkedState w14:val="2612" w14:font="MS Gothic"/>
            <w14:uncheckedState w14:val="2610" w14:font="MS Gothic"/>
          </w14:checkbox>
        </w:sdtPr>
        <w:sdtEndPr/>
        <w:sdtContent>
          <w:r w:rsidR="007E0918" w:rsidRPr="007E0918">
            <w:rPr>
              <w:rFonts w:ascii="Segoe UI Symbol" w:eastAsiaTheme="minorHAnsi" w:hAnsi="Segoe UI Symbol" w:cs="Segoe UI Symbol"/>
              <w:color w:val="auto"/>
              <w:sz w:val="28"/>
              <w:szCs w:val="28"/>
              <w:lang w:eastAsia="en-US"/>
            </w:rPr>
            <w:t>☐</w:t>
          </w:r>
        </w:sdtContent>
      </w:sdt>
      <w:r w:rsidR="007E0918" w:rsidRPr="007E0918">
        <w:rPr>
          <w:rFonts w:eastAsiaTheme="minorHAnsi" w:cstheme="minorBidi"/>
          <w:color w:val="auto"/>
          <w:lang w:eastAsia="en-US"/>
        </w:rPr>
        <w:t xml:space="preserve">  Not admit with recommendations </w:t>
      </w:r>
    </w:p>
    <w:tbl>
      <w:tblPr>
        <w:tblStyle w:val="TableGrid5"/>
        <w:tblW w:w="0" w:type="auto"/>
        <w:tblInd w:w="421" w:type="dxa"/>
        <w:tblLook w:val="04A0" w:firstRow="1" w:lastRow="0" w:firstColumn="1" w:lastColumn="0" w:noHBand="0" w:noVBand="1"/>
      </w:tblPr>
      <w:tblGrid>
        <w:gridCol w:w="8595"/>
      </w:tblGrid>
      <w:tr w:rsidR="007E0918" w:rsidRPr="007E0918" w14:paraId="62F05FD8" w14:textId="77777777" w:rsidTr="00A925FD">
        <w:trPr>
          <w:trHeight w:val="585"/>
        </w:trPr>
        <w:tc>
          <w:tcPr>
            <w:tcW w:w="8595" w:type="dxa"/>
          </w:tcPr>
          <w:p w14:paraId="229255C0" w14:textId="77777777" w:rsidR="007E0918" w:rsidRPr="007E0918" w:rsidRDefault="007E0918" w:rsidP="007E0918">
            <w:pPr>
              <w:rPr>
                <w:rFonts w:eastAsiaTheme="minorHAnsi" w:cstheme="minorBidi"/>
                <w:color w:val="auto"/>
                <w:lang w:eastAsia="en-US"/>
              </w:rPr>
            </w:pPr>
            <w:r w:rsidRPr="007E0918">
              <w:rPr>
                <w:rFonts w:eastAsiaTheme="minorHAnsi" w:cstheme="minorBidi"/>
                <w:color w:val="auto"/>
                <w:lang w:eastAsia="en-US"/>
              </w:rPr>
              <w:t xml:space="preserve">Details: </w:t>
            </w:r>
            <w:sdt>
              <w:sdtPr>
                <w:rPr>
                  <w:rFonts w:eastAsiaTheme="minorHAnsi" w:cstheme="minorBidi"/>
                  <w:color w:val="auto"/>
                  <w:lang w:eastAsia="en-US"/>
                </w:rPr>
                <w:id w:val="-443154461"/>
                <w:placeholder>
                  <w:docPart w:val="6833F29FA9ED40F086760DFB864CD9E2"/>
                </w:placeholder>
                <w:showingPlcHdr/>
              </w:sdtPr>
              <w:sdtEndPr/>
              <w:sdtContent>
                <w:r w:rsidRPr="00EA4576">
                  <w:rPr>
                    <w:rFonts w:eastAsiaTheme="minorHAnsi" w:cstheme="minorBidi"/>
                    <w:color w:val="auto"/>
                    <w:lang w:eastAsia="en-US"/>
                  </w:rPr>
                  <w:t>Click or tap here to enter text.</w:t>
                </w:r>
              </w:sdtContent>
            </w:sdt>
          </w:p>
        </w:tc>
      </w:tr>
    </w:tbl>
    <w:p w14:paraId="3A99CB0B" w14:textId="77777777" w:rsidR="007E0918" w:rsidRPr="007E0918" w:rsidRDefault="001C7A1C" w:rsidP="007E0918">
      <w:pPr>
        <w:spacing w:after="160" w:line="259" w:lineRule="auto"/>
        <w:ind w:left="0"/>
        <w:rPr>
          <w:rFonts w:eastAsiaTheme="minorHAnsi" w:cstheme="minorBidi"/>
          <w:color w:val="auto"/>
          <w:lang w:eastAsia="en-US"/>
        </w:rPr>
      </w:pPr>
      <w:sdt>
        <w:sdtPr>
          <w:rPr>
            <w:rFonts w:eastAsiaTheme="minorHAnsi" w:cstheme="minorBidi"/>
            <w:color w:val="auto"/>
            <w:sz w:val="28"/>
            <w:szCs w:val="28"/>
            <w:lang w:eastAsia="en-US"/>
          </w:rPr>
          <w:id w:val="453382367"/>
          <w14:checkbox>
            <w14:checked w14:val="0"/>
            <w14:checkedState w14:val="2612" w14:font="MS Gothic"/>
            <w14:uncheckedState w14:val="2610" w14:font="MS Gothic"/>
          </w14:checkbox>
        </w:sdtPr>
        <w:sdtEndPr/>
        <w:sdtContent>
          <w:r w:rsidR="007E0918" w:rsidRPr="007E0918">
            <w:rPr>
              <w:rFonts w:ascii="Segoe UI Symbol" w:eastAsiaTheme="minorHAnsi" w:hAnsi="Segoe UI Symbol" w:cs="Segoe UI Symbol"/>
              <w:color w:val="auto"/>
              <w:sz w:val="28"/>
              <w:szCs w:val="28"/>
              <w:lang w:eastAsia="en-US"/>
            </w:rPr>
            <w:t>☐</w:t>
          </w:r>
        </w:sdtContent>
      </w:sdt>
      <w:r w:rsidR="007E0918" w:rsidRPr="007E0918">
        <w:rPr>
          <w:rFonts w:eastAsiaTheme="minorHAnsi" w:cstheme="minorBidi"/>
          <w:color w:val="auto"/>
          <w:lang w:eastAsia="en-US"/>
        </w:rPr>
        <w:t xml:space="preserve">  Adjourn for further information </w:t>
      </w:r>
    </w:p>
    <w:tbl>
      <w:tblPr>
        <w:tblStyle w:val="TableGrid5"/>
        <w:tblW w:w="0" w:type="auto"/>
        <w:tblInd w:w="421" w:type="dxa"/>
        <w:tblLook w:val="04A0" w:firstRow="1" w:lastRow="0" w:firstColumn="1" w:lastColumn="0" w:noHBand="0" w:noVBand="1"/>
      </w:tblPr>
      <w:tblGrid>
        <w:gridCol w:w="8595"/>
      </w:tblGrid>
      <w:tr w:rsidR="007E0918" w:rsidRPr="007E0918" w14:paraId="603A66B9" w14:textId="77777777" w:rsidTr="00A925FD">
        <w:tc>
          <w:tcPr>
            <w:tcW w:w="8595" w:type="dxa"/>
          </w:tcPr>
          <w:p w14:paraId="390F3C37" w14:textId="77777777" w:rsidR="007E0918" w:rsidRPr="007E0918" w:rsidRDefault="007E0918" w:rsidP="007E0918">
            <w:pPr>
              <w:rPr>
                <w:rFonts w:eastAsiaTheme="minorHAnsi" w:cstheme="minorBidi"/>
                <w:color w:val="auto"/>
                <w:lang w:eastAsia="en-US"/>
              </w:rPr>
            </w:pPr>
            <w:r w:rsidRPr="007E0918">
              <w:rPr>
                <w:rFonts w:eastAsiaTheme="minorHAnsi" w:cstheme="minorBidi"/>
                <w:color w:val="auto"/>
                <w:lang w:eastAsia="en-US"/>
              </w:rPr>
              <w:t xml:space="preserve">Details: </w:t>
            </w:r>
            <w:sdt>
              <w:sdtPr>
                <w:rPr>
                  <w:rFonts w:eastAsiaTheme="minorHAnsi" w:cstheme="minorBidi"/>
                  <w:color w:val="auto"/>
                  <w:lang w:eastAsia="en-US"/>
                </w:rPr>
                <w:id w:val="-1785345244"/>
                <w:placeholder>
                  <w:docPart w:val="AE8F1B4061C14CFFAFB2904DB7B00846"/>
                </w:placeholder>
                <w:showingPlcHdr/>
              </w:sdtPr>
              <w:sdtEndPr/>
              <w:sdtContent>
                <w:r w:rsidRPr="00EA4576">
                  <w:rPr>
                    <w:rFonts w:eastAsiaTheme="minorHAnsi" w:cstheme="minorBidi"/>
                    <w:color w:val="auto"/>
                    <w:lang w:eastAsia="en-US"/>
                  </w:rPr>
                  <w:t>Click or tap here to enter text.</w:t>
                </w:r>
              </w:sdtContent>
            </w:sdt>
          </w:p>
          <w:p w14:paraId="1885CDF1" w14:textId="77777777" w:rsidR="007E0918" w:rsidRPr="007E0918" w:rsidRDefault="007E0918" w:rsidP="007E0918">
            <w:pPr>
              <w:rPr>
                <w:rFonts w:eastAsiaTheme="minorHAnsi" w:cstheme="minorBidi"/>
                <w:color w:val="auto"/>
                <w:lang w:eastAsia="en-US"/>
              </w:rPr>
            </w:pPr>
          </w:p>
        </w:tc>
      </w:tr>
    </w:tbl>
    <w:p w14:paraId="3B83AEAF" w14:textId="77777777" w:rsidR="007E0918" w:rsidRPr="007E0918" w:rsidRDefault="007E0918" w:rsidP="007E0918">
      <w:pPr>
        <w:spacing w:after="160" w:line="259" w:lineRule="auto"/>
        <w:ind w:left="0"/>
        <w:rPr>
          <w:rFonts w:eastAsiaTheme="minorHAnsi" w:cstheme="minorBidi"/>
          <w:color w:val="auto"/>
          <w:lang w:eastAsia="en-US"/>
        </w:rPr>
      </w:pPr>
    </w:p>
    <w:p w14:paraId="45D1437E" w14:textId="77777777" w:rsidR="007E0918" w:rsidRPr="007E0918" w:rsidRDefault="007E0918" w:rsidP="007E0918">
      <w:pPr>
        <w:spacing w:after="160" w:line="259" w:lineRule="auto"/>
        <w:ind w:left="0"/>
        <w:rPr>
          <w:rFonts w:eastAsiaTheme="minorHAnsi" w:cstheme="minorBidi"/>
          <w:b/>
          <w:color w:val="auto"/>
          <w:lang w:eastAsia="en-US"/>
        </w:rPr>
      </w:pPr>
      <w:r w:rsidRPr="007E0918">
        <w:rPr>
          <w:rFonts w:eastAsiaTheme="minorHAnsi" w:cstheme="minorBidi"/>
          <w:b/>
          <w:color w:val="auto"/>
          <w:lang w:eastAsia="en-US"/>
        </w:rPr>
        <w:t>Reasons</w:t>
      </w:r>
    </w:p>
    <w:tbl>
      <w:tblPr>
        <w:tblStyle w:val="TableGrid5"/>
        <w:tblW w:w="0" w:type="auto"/>
        <w:tblLook w:val="04A0" w:firstRow="1" w:lastRow="0" w:firstColumn="1" w:lastColumn="0" w:noHBand="0" w:noVBand="1"/>
      </w:tblPr>
      <w:tblGrid>
        <w:gridCol w:w="9016"/>
      </w:tblGrid>
      <w:tr w:rsidR="007E0918" w:rsidRPr="007E0918" w14:paraId="2A6FBAA7" w14:textId="77777777" w:rsidTr="00A925FD">
        <w:tc>
          <w:tcPr>
            <w:tcW w:w="9016" w:type="dxa"/>
          </w:tcPr>
          <w:p w14:paraId="08172366" w14:textId="77777777" w:rsidR="007E0918" w:rsidRPr="007E0918" w:rsidRDefault="007E0918" w:rsidP="007E0918">
            <w:pPr>
              <w:rPr>
                <w:rFonts w:eastAsiaTheme="minorHAnsi" w:cstheme="minorBidi"/>
                <w:color w:val="auto"/>
                <w:lang w:eastAsia="en-US"/>
              </w:rPr>
            </w:pPr>
            <w:r w:rsidRPr="007E0918">
              <w:rPr>
                <w:rFonts w:eastAsiaTheme="minorHAnsi" w:cstheme="minorBidi"/>
                <w:color w:val="auto"/>
                <w:lang w:eastAsia="en-US"/>
              </w:rPr>
              <w:t>Is the applicant of sufficient character and conduct to be capable of safe and effective practice and display a commitment to all standards contained in the NMC Code 2018?</w:t>
            </w:r>
          </w:p>
          <w:p w14:paraId="7AB5C5BC" w14:textId="77777777" w:rsidR="007E0918" w:rsidRPr="007E0918" w:rsidRDefault="007E0918" w:rsidP="007E0918">
            <w:pPr>
              <w:rPr>
                <w:rFonts w:eastAsiaTheme="minorHAnsi" w:cstheme="minorBidi"/>
                <w:color w:val="auto"/>
                <w:lang w:eastAsia="en-US"/>
              </w:rPr>
            </w:pPr>
          </w:p>
        </w:tc>
      </w:tr>
      <w:tr w:rsidR="007E0918" w:rsidRPr="007E0918" w14:paraId="74FA8287" w14:textId="77777777" w:rsidTr="00A925FD">
        <w:tc>
          <w:tcPr>
            <w:tcW w:w="9016" w:type="dxa"/>
          </w:tcPr>
          <w:sdt>
            <w:sdtPr>
              <w:rPr>
                <w:rFonts w:eastAsiaTheme="minorHAnsi" w:cstheme="minorBidi"/>
                <w:color w:val="auto"/>
                <w:lang w:eastAsia="en-US"/>
              </w:rPr>
              <w:id w:val="-1721592175"/>
              <w:placeholder>
                <w:docPart w:val="46D17BA4E6194931A44A784B17EEB1E4"/>
              </w:placeholder>
              <w:showingPlcHdr/>
            </w:sdtPr>
            <w:sdtEndPr/>
            <w:sdtContent>
              <w:p w14:paraId="1B586E2A" w14:textId="77777777" w:rsidR="007E0918" w:rsidRPr="007E0918" w:rsidRDefault="007E0918" w:rsidP="007E0918">
                <w:pPr>
                  <w:rPr>
                    <w:rFonts w:eastAsiaTheme="minorHAnsi" w:cstheme="minorBidi"/>
                    <w:color w:val="auto"/>
                    <w:lang w:eastAsia="en-US"/>
                  </w:rPr>
                </w:pPr>
                <w:r w:rsidRPr="00EA4576">
                  <w:rPr>
                    <w:rFonts w:eastAsiaTheme="minorHAnsi" w:cstheme="minorBidi"/>
                    <w:color w:val="auto"/>
                    <w:lang w:eastAsia="en-US"/>
                  </w:rPr>
                  <w:t>Click or tap here to enter text.</w:t>
                </w:r>
              </w:p>
            </w:sdtContent>
          </w:sdt>
          <w:p w14:paraId="2A86FE67" w14:textId="77777777" w:rsidR="007E0918" w:rsidRPr="007E0918" w:rsidRDefault="007E0918" w:rsidP="007E0918">
            <w:pPr>
              <w:rPr>
                <w:rFonts w:eastAsiaTheme="minorHAnsi" w:cstheme="minorBidi"/>
                <w:color w:val="auto"/>
                <w:lang w:eastAsia="en-US"/>
              </w:rPr>
            </w:pPr>
          </w:p>
          <w:p w14:paraId="17DA714A" w14:textId="77777777" w:rsidR="007E0918" w:rsidRPr="007E0918" w:rsidRDefault="007E0918" w:rsidP="007E0918">
            <w:pPr>
              <w:rPr>
                <w:rFonts w:eastAsiaTheme="minorHAnsi" w:cstheme="minorBidi"/>
                <w:color w:val="auto"/>
                <w:lang w:eastAsia="en-US"/>
              </w:rPr>
            </w:pPr>
          </w:p>
          <w:p w14:paraId="3238DC61" w14:textId="77777777" w:rsidR="007E0918" w:rsidRPr="007E0918" w:rsidRDefault="007E0918" w:rsidP="007E0918">
            <w:pPr>
              <w:rPr>
                <w:rFonts w:eastAsiaTheme="minorHAnsi" w:cstheme="minorBidi"/>
                <w:color w:val="auto"/>
                <w:lang w:eastAsia="en-US"/>
              </w:rPr>
            </w:pPr>
          </w:p>
          <w:p w14:paraId="4A6B4D6E" w14:textId="77777777" w:rsidR="007E0918" w:rsidRPr="007E0918" w:rsidRDefault="007E0918" w:rsidP="007E0918">
            <w:pPr>
              <w:rPr>
                <w:rFonts w:eastAsiaTheme="minorHAnsi" w:cstheme="minorBidi"/>
                <w:color w:val="auto"/>
                <w:lang w:eastAsia="en-US"/>
              </w:rPr>
            </w:pPr>
          </w:p>
          <w:p w14:paraId="118646C9" w14:textId="77777777" w:rsidR="007E0918" w:rsidRPr="007E0918" w:rsidRDefault="007E0918" w:rsidP="007E0918">
            <w:pPr>
              <w:rPr>
                <w:rFonts w:eastAsiaTheme="minorHAnsi" w:cstheme="minorBidi"/>
                <w:color w:val="auto"/>
                <w:lang w:eastAsia="en-US"/>
              </w:rPr>
            </w:pPr>
          </w:p>
          <w:p w14:paraId="67564DFB" w14:textId="77777777" w:rsidR="007E0918" w:rsidRPr="007E0918" w:rsidRDefault="007E0918" w:rsidP="007E0918">
            <w:pPr>
              <w:rPr>
                <w:rFonts w:eastAsiaTheme="minorHAnsi" w:cstheme="minorBidi"/>
                <w:color w:val="auto"/>
                <w:lang w:eastAsia="en-US"/>
              </w:rPr>
            </w:pPr>
          </w:p>
        </w:tc>
      </w:tr>
    </w:tbl>
    <w:p w14:paraId="496E67E8" w14:textId="77777777" w:rsidR="007E0918" w:rsidRPr="007E0918" w:rsidRDefault="007E0918" w:rsidP="007E0918">
      <w:pPr>
        <w:spacing w:after="160" w:line="259" w:lineRule="auto"/>
        <w:ind w:left="0"/>
        <w:rPr>
          <w:rFonts w:eastAsiaTheme="minorHAnsi" w:cstheme="minorBidi"/>
          <w:color w:val="auto"/>
          <w:lang w:eastAsia="en-US"/>
        </w:rPr>
      </w:pPr>
    </w:p>
    <w:p w14:paraId="3AD50D5F" w14:textId="77777777" w:rsidR="0000326F" w:rsidRPr="00EA6CB8" w:rsidRDefault="0000326F" w:rsidP="1DB2E136">
      <w:pPr>
        <w:pStyle w:val="Heading1"/>
        <w:rPr>
          <w:b w:val="0"/>
          <w:lang w:eastAsia="en-US"/>
        </w:rPr>
      </w:pPr>
      <w:bookmarkStart w:id="35" w:name="_Toc29572263"/>
      <w:bookmarkStart w:id="36" w:name="_Toc182475613"/>
      <w:r w:rsidRPr="1DB2E136">
        <w:rPr>
          <w:b w:val="0"/>
          <w:lang w:eastAsia="en-US"/>
        </w:rPr>
        <w:lastRenderedPageBreak/>
        <w:t>Appendix 5: Appeal Form</w:t>
      </w:r>
      <w:bookmarkEnd w:id="35"/>
      <w:bookmarkEnd w:id="36"/>
    </w:p>
    <w:p w14:paraId="1A6EBB33" w14:textId="77777777" w:rsidR="0000326F" w:rsidRPr="0000326F" w:rsidRDefault="0000326F" w:rsidP="0000326F">
      <w:pPr>
        <w:spacing w:after="160" w:line="259" w:lineRule="auto"/>
        <w:ind w:left="0"/>
        <w:jc w:val="right"/>
        <w:rPr>
          <w:rFonts w:eastAsiaTheme="minorHAnsi" w:cstheme="minorBidi"/>
          <w:b/>
          <w:color w:val="007832"/>
          <w:sz w:val="28"/>
          <w:szCs w:val="28"/>
          <w:lang w:eastAsia="en-US"/>
        </w:rPr>
      </w:pPr>
      <w:r w:rsidRPr="0000326F">
        <w:rPr>
          <w:rFonts w:eastAsiaTheme="minorHAnsi" w:cstheme="minorBidi"/>
          <w:b/>
          <w:noProof/>
          <w:color w:val="auto"/>
        </w:rPr>
        <w:drawing>
          <wp:inline distT="0" distB="0" distL="0" distR="0" wp14:anchorId="08CFBEB5" wp14:editId="26E984FC">
            <wp:extent cx="1332000" cy="331520"/>
            <wp:effectExtent l="0" t="0" r="1905" b="0"/>
            <wp:docPr id="11" name="Picture 11" descr="Stirling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irling University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2000" cy="331520"/>
                    </a:xfrm>
                    <a:prstGeom prst="rect">
                      <a:avLst/>
                    </a:prstGeom>
                  </pic:spPr>
                </pic:pic>
              </a:graphicData>
            </a:graphic>
          </wp:inline>
        </w:drawing>
      </w:r>
    </w:p>
    <w:p w14:paraId="25104428" w14:textId="77777777" w:rsidR="0000326F" w:rsidRPr="0000326F" w:rsidRDefault="0000326F" w:rsidP="0000326F">
      <w:pPr>
        <w:spacing w:after="160" w:line="259" w:lineRule="auto"/>
        <w:ind w:left="0"/>
        <w:jc w:val="center"/>
        <w:rPr>
          <w:rFonts w:eastAsiaTheme="minorHAnsi" w:cstheme="minorBidi"/>
          <w:b/>
          <w:color w:val="007832"/>
          <w:sz w:val="28"/>
          <w:szCs w:val="28"/>
          <w:lang w:eastAsia="en-US"/>
        </w:rPr>
      </w:pPr>
      <w:r w:rsidRPr="0000326F">
        <w:rPr>
          <w:rFonts w:eastAsiaTheme="minorHAnsi" w:cstheme="minorBidi"/>
          <w:b/>
          <w:color w:val="007832"/>
          <w:sz w:val="28"/>
          <w:szCs w:val="28"/>
          <w:lang w:eastAsia="en-US"/>
        </w:rPr>
        <w:t>Fitness to Practise</w:t>
      </w:r>
      <w:r>
        <w:rPr>
          <w:rFonts w:eastAsiaTheme="minorHAnsi" w:cstheme="minorBidi"/>
          <w:b/>
          <w:color w:val="007832"/>
          <w:sz w:val="28"/>
          <w:szCs w:val="28"/>
          <w:lang w:eastAsia="en-US"/>
        </w:rPr>
        <w:t xml:space="preserve"> Admissions</w:t>
      </w:r>
      <w:r w:rsidRPr="0000326F">
        <w:rPr>
          <w:rFonts w:eastAsiaTheme="minorHAnsi" w:cstheme="minorBidi"/>
          <w:b/>
          <w:color w:val="007832"/>
          <w:sz w:val="28"/>
          <w:szCs w:val="28"/>
          <w:lang w:eastAsia="en-US"/>
        </w:rPr>
        <w:t xml:space="preserve"> Appeal Form</w:t>
      </w:r>
    </w:p>
    <w:p w14:paraId="7C1387F2" w14:textId="77777777" w:rsidR="0000326F" w:rsidRPr="00EA6CB8" w:rsidRDefault="0000326F" w:rsidP="00EA6CB8">
      <w:pPr>
        <w:ind w:firstLine="414"/>
        <w:rPr>
          <w:b/>
          <w:bCs/>
        </w:rPr>
      </w:pPr>
      <w:bookmarkStart w:id="37" w:name="_Toc29572264"/>
      <w:r w:rsidRPr="00EA6CB8">
        <w:rPr>
          <w:b/>
          <w:bCs/>
        </w:rPr>
        <w:t>Details</w:t>
      </w:r>
      <w:bookmarkEnd w:id="37"/>
    </w:p>
    <w:p w14:paraId="145351D1" w14:textId="77777777" w:rsidR="0000326F" w:rsidRPr="0000326F" w:rsidRDefault="0000326F" w:rsidP="0000326F">
      <w:pPr>
        <w:spacing w:after="160" w:line="259" w:lineRule="auto"/>
        <w:ind w:left="0"/>
        <w:rPr>
          <w:rFonts w:eastAsiaTheme="minorHAnsi" w:cstheme="minorBidi"/>
          <w:color w:val="auto"/>
        </w:rPr>
      </w:pPr>
      <w:r w:rsidRPr="0000326F">
        <w:rPr>
          <w:rFonts w:eastAsiaTheme="minorHAnsi" w:cstheme="minorBidi"/>
          <w:color w:val="auto"/>
        </w:rPr>
        <w:t>Please give full details, as we will contact you in relation to your appeal.</w:t>
      </w:r>
    </w:p>
    <w:tbl>
      <w:tblPr>
        <w:tblStyle w:val="TableGrid6"/>
        <w:tblW w:w="0" w:type="auto"/>
        <w:tblLook w:val="04A0" w:firstRow="1" w:lastRow="0" w:firstColumn="1" w:lastColumn="0" w:noHBand="0" w:noVBand="1"/>
      </w:tblPr>
      <w:tblGrid>
        <w:gridCol w:w="3256"/>
        <w:gridCol w:w="5760"/>
      </w:tblGrid>
      <w:tr w:rsidR="0000326F" w:rsidRPr="0000326F" w14:paraId="71D791C0" w14:textId="77777777" w:rsidTr="009D7AD3">
        <w:tc>
          <w:tcPr>
            <w:tcW w:w="3256" w:type="dxa"/>
            <w:shd w:val="clear" w:color="auto" w:fill="BFBFBF" w:themeFill="background1" w:themeFillShade="BF"/>
          </w:tcPr>
          <w:p w14:paraId="5B767EFD" w14:textId="77777777" w:rsidR="0000326F" w:rsidRPr="0000326F" w:rsidRDefault="0000326F" w:rsidP="0000326F">
            <w:pPr>
              <w:jc w:val="right"/>
              <w:rPr>
                <w:rFonts w:eastAsiaTheme="minorHAnsi" w:cstheme="minorBidi"/>
                <w:color w:val="auto"/>
                <w:lang w:eastAsia="en-US"/>
              </w:rPr>
            </w:pPr>
            <w:r>
              <w:rPr>
                <w:rFonts w:eastAsiaTheme="minorHAnsi" w:cstheme="minorBidi"/>
                <w:color w:val="auto"/>
                <w:lang w:eastAsia="en-US"/>
              </w:rPr>
              <w:t>Applicant</w:t>
            </w:r>
            <w:r w:rsidRPr="0000326F">
              <w:rPr>
                <w:rFonts w:eastAsiaTheme="minorHAnsi" w:cstheme="minorBidi"/>
                <w:color w:val="auto"/>
                <w:lang w:eastAsia="en-US"/>
              </w:rPr>
              <w:t>’s Full Name</w:t>
            </w:r>
          </w:p>
          <w:p w14:paraId="6BF2955C" w14:textId="77777777" w:rsidR="0000326F" w:rsidRPr="0000326F" w:rsidRDefault="0000326F" w:rsidP="0000326F">
            <w:pPr>
              <w:jc w:val="right"/>
              <w:rPr>
                <w:rFonts w:eastAsiaTheme="minorHAnsi" w:cstheme="minorBidi"/>
                <w:color w:val="auto"/>
                <w:lang w:eastAsia="en-US"/>
              </w:rPr>
            </w:pPr>
          </w:p>
        </w:tc>
        <w:tc>
          <w:tcPr>
            <w:tcW w:w="5760" w:type="dxa"/>
          </w:tcPr>
          <w:p w14:paraId="5458E860" w14:textId="77777777" w:rsidR="0000326F" w:rsidRPr="0000326F" w:rsidRDefault="0000326F" w:rsidP="0000326F">
            <w:pPr>
              <w:rPr>
                <w:rFonts w:eastAsiaTheme="minorHAnsi" w:cstheme="minorBidi"/>
                <w:color w:val="auto"/>
                <w:lang w:eastAsia="en-US"/>
              </w:rPr>
            </w:pPr>
          </w:p>
        </w:tc>
      </w:tr>
      <w:tr w:rsidR="0000326F" w:rsidRPr="0000326F" w14:paraId="63628B2D" w14:textId="77777777" w:rsidTr="009D7AD3">
        <w:tc>
          <w:tcPr>
            <w:tcW w:w="3256" w:type="dxa"/>
            <w:shd w:val="clear" w:color="auto" w:fill="BFBFBF" w:themeFill="background1" w:themeFillShade="BF"/>
          </w:tcPr>
          <w:p w14:paraId="75FF5BA6" w14:textId="77777777" w:rsidR="0000326F" w:rsidRPr="0000326F" w:rsidRDefault="0000326F" w:rsidP="0000326F">
            <w:pPr>
              <w:jc w:val="right"/>
              <w:rPr>
                <w:rFonts w:eastAsiaTheme="minorHAnsi" w:cstheme="minorBidi"/>
                <w:color w:val="auto"/>
                <w:lang w:eastAsia="en-US"/>
              </w:rPr>
            </w:pPr>
            <w:r>
              <w:rPr>
                <w:rFonts w:eastAsiaTheme="minorHAnsi" w:cstheme="minorBidi"/>
                <w:color w:val="auto"/>
                <w:lang w:eastAsia="en-US"/>
              </w:rPr>
              <w:t>Student</w:t>
            </w:r>
            <w:r w:rsidRPr="0000326F">
              <w:rPr>
                <w:rFonts w:eastAsiaTheme="minorHAnsi" w:cstheme="minorBidi"/>
                <w:color w:val="auto"/>
                <w:lang w:eastAsia="en-US"/>
              </w:rPr>
              <w:t xml:space="preserve"> ID Number</w:t>
            </w:r>
            <w:r>
              <w:rPr>
                <w:rFonts w:eastAsiaTheme="minorHAnsi" w:cstheme="minorBidi"/>
                <w:color w:val="auto"/>
                <w:lang w:eastAsia="en-US"/>
              </w:rPr>
              <w:t>/UCAS Number</w:t>
            </w:r>
          </w:p>
          <w:p w14:paraId="606BD488" w14:textId="77777777" w:rsidR="0000326F" w:rsidRPr="0000326F" w:rsidRDefault="0000326F" w:rsidP="0000326F">
            <w:pPr>
              <w:jc w:val="right"/>
              <w:rPr>
                <w:rFonts w:eastAsiaTheme="minorHAnsi" w:cstheme="minorBidi"/>
                <w:color w:val="auto"/>
                <w:lang w:eastAsia="en-US"/>
              </w:rPr>
            </w:pPr>
          </w:p>
        </w:tc>
        <w:tc>
          <w:tcPr>
            <w:tcW w:w="5760" w:type="dxa"/>
          </w:tcPr>
          <w:p w14:paraId="23C54E88" w14:textId="77777777" w:rsidR="0000326F" w:rsidRPr="0000326F" w:rsidRDefault="0000326F" w:rsidP="0000326F">
            <w:pPr>
              <w:rPr>
                <w:rFonts w:eastAsiaTheme="minorHAnsi" w:cstheme="minorBidi"/>
                <w:color w:val="auto"/>
                <w:lang w:eastAsia="en-US"/>
              </w:rPr>
            </w:pPr>
          </w:p>
        </w:tc>
      </w:tr>
      <w:tr w:rsidR="0000326F" w:rsidRPr="0000326F" w14:paraId="685AE968" w14:textId="77777777" w:rsidTr="009D7AD3">
        <w:tc>
          <w:tcPr>
            <w:tcW w:w="3256" w:type="dxa"/>
            <w:shd w:val="clear" w:color="auto" w:fill="BFBFBF" w:themeFill="background1" w:themeFillShade="BF"/>
          </w:tcPr>
          <w:p w14:paraId="56821A08" w14:textId="77777777" w:rsidR="0000326F" w:rsidRPr="0000326F" w:rsidRDefault="0000326F" w:rsidP="0000326F">
            <w:pPr>
              <w:jc w:val="right"/>
              <w:rPr>
                <w:rFonts w:eastAsiaTheme="minorHAnsi" w:cstheme="minorBidi"/>
                <w:color w:val="auto"/>
                <w:lang w:eastAsia="en-US"/>
              </w:rPr>
            </w:pPr>
            <w:r w:rsidRPr="0000326F">
              <w:rPr>
                <w:rFonts w:eastAsiaTheme="minorHAnsi" w:cstheme="minorBidi"/>
                <w:color w:val="auto"/>
                <w:lang w:eastAsia="en-US"/>
              </w:rPr>
              <w:t>Phone Number</w:t>
            </w:r>
          </w:p>
        </w:tc>
        <w:tc>
          <w:tcPr>
            <w:tcW w:w="5760" w:type="dxa"/>
          </w:tcPr>
          <w:p w14:paraId="582D9932" w14:textId="77777777" w:rsidR="0000326F" w:rsidRPr="0000326F" w:rsidRDefault="0000326F" w:rsidP="0000326F">
            <w:pPr>
              <w:rPr>
                <w:rFonts w:eastAsiaTheme="minorHAnsi" w:cstheme="minorBidi"/>
                <w:color w:val="auto"/>
                <w:lang w:eastAsia="en-US"/>
              </w:rPr>
            </w:pPr>
          </w:p>
        </w:tc>
      </w:tr>
      <w:tr w:rsidR="0000326F" w:rsidRPr="0000326F" w14:paraId="6262E8CE" w14:textId="77777777" w:rsidTr="009D7AD3">
        <w:tc>
          <w:tcPr>
            <w:tcW w:w="3256" w:type="dxa"/>
            <w:shd w:val="clear" w:color="auto" w:fill="BFBFBF" w:themeFill="background1" w:themeFillShade="BF"/>
          </w:tcPr>
          <w:p w14:paraId="02B9173F" w14:textId="77777777" w:rsidR="0000326F" w:rsidRPr="0000326F" w:rsidRDefault="0000326F" w:rsidP="0000326F">
            <w:pPr>
              <w:jc w:val="right"/>
              <w:rPr>
                <w:rFonts w:eastAsiaTheme="minorHAnsi" w:cstheme="minorBidi"/>
                <w:color w:val="auto"/>
                <w:lang w:eastAsia="en-US"/>
              </w:rPr>
            </w:pPr>
            <w:r w:rsidRPr="0000326F">
              <w:rPr>
                <w:rFonts w:eastAsiaTheme="minorHAnsi" w:cstheme="minorBidi"/>
                <w:color w:val="auto"/>
                <w:lang w:eastAsia="en-US"/>
              </w:rPr>
              <w:t>Email Address</w:t>
            </w:r>
          </w:p>
          <w:p w14:paraId="11BD84E9" w14:textId="77777777" w:rsidR="0000326F" w:rsidRPr="0000326F" w:rsidRDefault="0000326F" w:rsidP="0000326F">
            <w:pPr>
              <w:jc w:val="right"/>
              <w:rPr>
                <w:rFonts w:eastAsiaTheme="minorHAnsi" w:cstheme="minorBidi"/>
                <w:color w:val="auto"/>
                <w:lang w:eastAsia="en-US"/>
              </w:rPr>
            </w:pPr>
          </w:p>
        </w:tc>
        <w:tc>
          <w:tcPr>
            <w:tcW w:w="5760" w:type="dxa"/>
          </w:tcPr>
          <w:p w14:paraId="2EA09AE4" w14:textId="77777777" w:rsidR="0000326F" w:rsidRPr="0000326F" w:rsidRDefault="0000326F" w:rsidP="0000326F">
            <w:pPr>
              <w:rPr>
                <w:rFonts w:eastAsiaTheme="minorHAnsi" w:cstheme="minorBidi"/>
                <w:color w:val="auto"/>
                <w:lang w:eastAsia="en-US"/>
              </w:rPr>
            </w:pPr>
          </w:p>
        </w:tc>
      </w:tr>
      <w:tr w:rsidR="0000326F" w:rsidRPr="0000326F" w14:paraId="2D02DA0A" w14:textId="77777777" w:rsidTr="009D7AD3">
        <w:tc>
          <w:tcPr>
            <w:tcW w:w="3256" w:type="dxa"/>
            <w:shd w:val="clear" w:color="auto" w:fill="BFBFBF" w:themeFill="background1" w:themeFillShade="BF"/>
          </w:tcPr>
          <w:p w14:paraId="078A07B9" w14:textId="77777777" w:rsidR="0000326F" w:rsidRPr="0000326F" w:rsidRDefault="0000326F" w:rsidP="0000326F">
            <w:pPr>
              <w:jc w:val="right"/>
              <w:rPr>
                <w:rFonts w:eastAsiaTheme="minorHAnsi" w:cstheme="minorBidi"/>
                <w:color w:val="auto"/>
                <w:lang w:eastAsia="en-US"/>
              </w:rPr>
            </w:pPr>
            <w:r w:rsidRPr="0000326F">
              <w:rPr>
                <w:rFonts w:eastAsiaTheme="minorHAnsi" w:cstheme="minorBidi"/>
                <w:color w:val="auto"/>
                <w:lang w:eastAsia="en-US"/>
              </w:rPr>
              <w:t>Address</w:t>
            </w:r>
          </w:p>
        </w:tc>
        <w:tc>
          <w:tcPr>
            <w:tcW w:w="5760" w:type="dxa"/>
          </w:tcPr>
          <w:p w14:paraId="5556F25D" w14:textId="77777777" w:rsidR="0000326F" w:rsidRPr="0000326F" w:rsidRDefault="0000326F" w:rsidP="0000326F">
            <w:pPr>
              <w:rPr>
                <w:rFonts w:eastAsiaTheme="minorHAnsi" w:cstheme="minorBidi"/>
                <w:color w:val="auto"/>
                <w:lang w:eastAsia="en-US"/>
              </w:rPr>
            </w:pPr>
          </w:p>
          <w:p w14:paraId="039CAF6F" w14:textId="77777777" w:rsidR="0000326F" w:rsidRPr="0000326F" w:rsidRDefault="0000326F" w:rsidP="0000326F">
            <w:pPr>
              <w:rPr>
                <w:rFonts w:eastAsiaTheme="minorHAnsi" w:cstheme="minorBidi"/>
                <w:color w:val="auto"/>
                <w:lang w:eastAsia="en-US"/>
              </w:rPr>
            </w:pPr>
          </w:p>
        </w:tc>
      </w:tr>
    </w:tbl>
    <w:p w14:paraId="61738B9F" w14:textId="77777777" w:rsidR="0000326F" w:rsidRPr="0000326F" w:rsidRDefault="0000326F" w:rsidP="0000326F">
      <w:pPr>
        <w:spacing w:after="160" w:line="259" w:lineRule="auto"/>
        <w:ind w:left="0"/>
        <w:rPr>
          <w:rFonts w:eastAsiaTheme="minorHAnsi" w:cstheme="minorBidi"/>
          <w:color w:val="auto"/>
          <w:lang w:eastAsia="en-US"/>
        </w:rPr>
      </w:pPr>
    </w:p>
    <w:p w14:paraId="28C0325F" w14:textId="77777777" w:rsidR="0000326F" w:rsidRPr="00EA6CB8" w:rsidRDefault="0000326F" w:rsidP="00EA6CB8">
      <w:pPr>
        <w:ind w:firstLine="414"/>
        <w:rPr>
          <w:b/>
          <w:bCs/>
        </w:rPr>
      </w:pPr>
      <w:bookmarkStart w:id="38" w:name="_Toc29572265"/>
      <w:r w:rsidRPr="00EA6CB8">
        <w:rPr>
          <w:b/>
          <w:bCs/>
        </w:rPr>
        <w:t>Representative Details</w:t>
      </w:r>
      <w:bookmarkEnd w:id="38"/>
      <w:r w:rsidRPr="00EA6CB8">
        <w:rPr>
          <w:b/>
          <w:bCs/>
        </w:rPr>
        <w:t xml:space="preserve"> </w:t>
      </w:r>
      <w:r w:rsidR="007F60AF" w:rsidRPr="00EA6CB8">
        <w:rPr>
          <w:b/>
          <w:bCs/>
        </w:rPr>
        <w:t>(if applicable)</w:t>
      </w:r>
    </w:p>
    <w:p w14:paraId="705937A8" w14:textId="77777777" w:rsidR="0000326F" w:rsidRPr="0000326F" w:rsidRDefault="0000326F" w:rsidP="0000326F">
      <w:pPr>
        <w:spacing w:after="160" w:line="259" w:lineRule="auto"/>
        <w:ind w:left="0"/>
        <w:rPr>
          <w:rFonts w:eastAsiaTheme="minorHAnsi" w:cstheme="minorBidi"/>
          <w:color w:val="auto"/>
          <w:lang w:eastAsia="en-US"/>
        </w:rPr>
      </w:pPr>
      <w:r w:rsidRPr="0000326F">
        <w:rPr>
          <w:rFonts w:eastAsiaTheme="minorHAnsi" w:cstheme="minorBidi"/>
          <w:color w:val="auto"/>
          <w:lang w:eastAsia="en-US"/>
        </w:rPr>
        <w:t xml:space="preserve">Please give full details of any person whom you have appointed as a representative who will </w:t>
      </w:r>
      <w:r>
        <w:rPr>
          <w:rFonts w:eastAsiaTheme="minorHAnsi" w:cstheme="minorBidi"/>
          <w:color w:val="auto"/>
          <w:lang w:eastAsia="en-US"/>
        </w:rPr>
        <w:t>accompany you at a</w:t>
      </w:r>
      <w:r w:rsidRPr="0000326F">
        <w:rPr>
          <w:rFonts w:eastAsiaTheme="minorHAnsi" w:cstheme="minorBidi"/>
          <w:color w:val="auto"/>
          <w:lang w:eastAsia="en-US"/>
        </w:rPr>
        <w:t xml:space="preserve"> hearing</w:t>
      </w:r>
      <w:r>
        <w:rPr>
          <w:rFonts w:eastAsiaTheme="minorHAnsi" w:cstheme="minorBidi"/>
          <w:color w:val="auto"/>
          <w:lang w:eastAsia="en-US"/>
        </w:rPr>
        <w:t>, if convened</w:t>
      </w:r>
      <w:r w:rsidRPr="0000326F">
        <w:rPr>
          <w:rFonts w:eastAsiaTheme="minorHAnsi" w:cstheme="minorBidi"/>
          <w:color w:val="auto"/>
          <w:lang w:eastAsia="en-US"/>
        </w:rPr>
        <w:t>.</w:t>
      </w:r>
    </w:p>
    <w:tbl>
      <w:tblPr>
        <w:tblStyle w:val="TableGrid6"/>
        <w:tblW w:w="9077" w:type="dxa"/>
        <w:tblLook w:val="04A0" w:firstRow="1" w:lastRow="0" w:firstColumn="1" w:lastColumn="0" w:noHBand="0" w:noVBand="1"/>
      </w:tblPr>
      <w:tblGrid>
        <w:gridCol w:w="2405"/>
        <w:gridCol w:w="3260"/>
        <w:gridCol w:w="3412"/>
      </w:tblGrid>
      <w:tr w:rsidR="0000326F" w:rsidRPr="0000326F" w14:paraId="46014B27" w14:textId="77777777" w:rsidTr="009D7AD3">
        <w:trPr>
          <w:trHeight w:val="395"/>
        </w:trPr>
        <w:tc>
          <w:tcPr>
            <w:tcW w:w="2405" w:type="dxa"/>
            <w:shd w:val="clear" w:color="auto" w:fill="BFBFBF" w:themeFill="background1" w:themeFillShade="BF"/>
          </w:tcPr>
          <w:p w14:paraId="29B91D5F" w14:textId="77777777" w:rsidR="0000326F" w:rsidRPr="0000326F" w:rsidRDefault="0000326F" w:rsidP="0000326F">
            <w:pPr>
              <w:jc w:val="right"/>
              <w:rPr>
                <w:rFonts w:eastAsiaTheme="minorHAnsi" w:cstheme="minorHAnsi"/>
                <w:color w:val="auto"/>
                <w:szCs w:val="24"/>
                <w:highlight w:val="yellow"/>
                <w:lang w:eastAsia="en-US"/>
              </w:rPr>
            </w:pPr>
            <w:r w:rsidRPr="0000326F">
              <w:rPr>
                <w:rFonts w:eastAsiaTheme="minorHAnsi" w:cstheme="minorHAnsi"/>
                <w:color w:val="auto"/>
                <w:szCs w:val="24"/>
                <w:lang w:eastAsia="en-US"/>
              </w:rPr>
              <w:t>Representative’s Name</w:t>
            </w:r>
          </w:p>
        </w:tc>
        <w:tc>
          <w:tcPr>
            <w:tcW w:w="3260" w:type="dxa"/>
          </w:tcPr>
          <w:p w14:paraId="3DA88A5F" w14:textId="77777777" w:rsidR="0000326F" w:rsidRPr="0000326F" w:rsidRDefault="0000326F" w:rsidP="0000326F">
            <w:pPr>
              <w:rPr>
                <w:rFonts w:eastAsiaTheme="minorHAnsi" w:cstheme="minorHAnsi"/>
                <w:color w:val="auto"/>
                <w:szCs w:val="24"/>
                <w:highlight w:val="yellow"/>
                <w:lang w:eastAsia="en-US"/>
              </w:rPr>
            </w:pPr>
          </w:p>
        </w:tc>
        <w:tc>
          <w:tcPr>
            <w:tcW w:w="3412" w:type="dxa"/>
          </w:tcPr>
          <w:p w14:paraId="05D13595" w14:textId="77777777" w:rsidR="0000326F" w:rsidRPr="0000326F" w:rsidRDefault="0000326F" w:rsidP="0000326F">
            <w:pPr>
              <w:rPr>
                <w:rFonts w:eastAsiaTheme="minorHAnsi" w:cstheme="minorHAnsi"/>
                <w:color w:val="auto"/>
                <w:szCs w:val="24"/>
                <w:highlight w:val="yellow"/>
                <w:lang w:eastAsia="en-US"/>
              </w:rPr>
            </w:pPr>
          </w:p>
        </w:tc>
      </w:tr>
      <w:tr w:rsidR="0000326F" w:rsidRPr="0000326F" w14:paraId="15D38CCA" w14:textId="77777777" w:rsidTr="009D7AD3">
        <w:trPr>
          <w:trHeight w:val="395"/>
        </w:trPr>
        <w:tc>
          <w:tcPr>
            <w:tcW w:w="2405" w:type="dxa"/>
            <w:shd w:val="clear" w:color="auto" w:fill="BFBFBF" w:themeFill="background1" w:themeFillShade="BF"/>
          </w:tcPr>
          <w:p w14:paraId="3AACEF96" w14:textId="77777777" w:rsidR="0000326F" w:rsidRPr="0000326F" w:rsidRDefault="0000326F" w:rsidP="0000326F">
            <w:pPr>
              <w:jc w:val="right"/>
              <w:rPr>
                <w:rFonts w:eastAsiaTheme="minorHAnsi" w:cstheme="minorHAnsi"/>
                <w:color w:val="auto"/>
                <w:szCs w:val="24"/>
                <w:lang w:eastAsia="en-US"/>
              </w:rPr>
            </w:pPr>
            <w:r w:rsidRPr="0000326F">
              <w:rPr>
                <w:rFonts w:eastAsiaTheme="minorHAnsi" w:cstheme="minorHAnsi"/>
                <w:color w:val="auto"/>
                <w:szCs w:val="24"/>
                <w:lang w:eastAsia="en-US"/>
              </w:rPr>
              <w:t>Organisation</w:t>
            </w:r>
          </w:p>
        </w:tc>
        <w:tc>
          <w:tcPr>
            <w:tcW w:w="3260" w:type="dxa"/>
          </w:tcPr>
          <w:p w14:paraId="17700DDC" w14:textId="77777777" w:rsidR="0000326F" w:rsidRPr="0000326F" w:rsidRDefault="0000326F" w:rsidP="0000326F">
            <w:pPr>
              <w:rPr>
                <w:rFonts w:eastAsiaTheme="minorHAnsi" w:cstheme="minorHAnsi"/>
                <w:color w:val="auto"/>
                <w:szCs w:val="24"/>
                <w:highlight w:val="yellow"/>
                <w:lang w:eastAsia="en-US"/>
              </w:rPr>
            </w:pPr>
          </w:p>
        </w:tc>
        <w:tc>
          <w:tcPr>
            <w:tcW w:w="3412" w:type="dxa"/>
          </w:tcPr>
          <w:p w14:paraId="40D06586" w14:textId="77777777" w:rsidR="0000326F" w:rsidRPr="0000326F" w:rsidRDefault="0000326F" w:rsidP="0000326F">
            <w:pPr>
              <w:rPr>
                <w:rFonts w:eastAsiaTheme="minorHAnsi" w:cstheme="minorHAnsi"/>
                <w:color w:val="auto"/>
                <w:szCs w:val="24"/>
                <w:highlight w:val="yellow"/>
                <w:lang w:eastAsia="en-US"/>
              </w:rPr>
            </w:pPr>
          </w:p>
        </w:tc>
      </w:tr>
      <w:tr w:rsidR="0000326F" w:rsidRPr="0000326F" w14:paraId="49589AE7" w14:textId="77777777" w:rsidTr="009D7AD3">
        <w:trPr>
          <w:trHeight w:val="395"/>
        </w:trPr>
        <w:tc>
          <w:tcPr>
            <w:tcW w:w="2405" w:type="dxa"/>
            <w:shd w:val="clear" w:color="auto" w:fill="BFBFBF" w:themeFill="background1" w:themeFillShade="BF"/>
          </w:tcPr>
          <w:p w14:paraId="6FCCE351" w14:textId="77777777" w:rsidR="0000326F" w:rsidRPr="0000326F" w:rsidRDefault="0000326F" w:rsidP="0000326F">
            <w:pPr>
              <w:jc w:val="right"/>
              <w:rPr>
                <w:rFonts w:eastAsiaTheme="minorHAnsi" w:cstheme="minorBidi"/>
                <w:color w:val="auto"/>
                <w:lang w:eastAsia="en-US"/>
              </w:rPr>
            </w:pPr>
            <w:r w:rsidRPr="0000326F">
              <w:rPr>
                <w:rFonts w:eastAsiaTheme="minorHAnsi" w:cstheme="minorBidi"/>
                <w:color w:val="auto"/>
                <w:lang w:eastAsia="en-US"/>
              </w:rPr>
              <w:t>Phone Number</w:t>
            </w:r>
          </w:p>
        </w:tc>
        <w:tc>
          <w:tcPr>
            <w:tcW w:w="3260" w:type="dxa"/>
          </w:tcPr>
          <w:p w14:paraId="223994A3" w14:textId="77777777" w:rsidR="0000326F" w:rsidRPr="0000326F" w:rsidRDefault="0000326F" w:rsidP="0000326F">
            <w:pPr>
              <w:rPr>
                <w:rFonts w:eastAsiaTheme="minorHAnsi" w:cstheme="minorHAnsi"/>
                <w:color w:val="auto"/>
                <w:szCs w:val="24"/>
                <w:highlight w:val="yellow"/>
                <w:lang w:eastAsia="en-US"/>
              </w:rPr>
            </w:pPr>
          </w:p>
        </w:tc>
        <w:tc>
          <w:tcPr>
            <w:tcW w:w="3412" w:type="dxa"/>
          </w:tcPr>
          <w:p w14:paraId="1607EE96" w14:textId="77777777" w:rsidR="0000326F" w:rsidRPr="0000326F" w:rsidRDefault="0000326F" w:rsidP="0000326F">
            <w:pPr>
              <w:rPr>
                <w:rFonts w:eastAsiaTheme="minorHAnsi" w:cstheme="minorHAnsi"/>
                <w:color w:val="auto"/>
                <w:szCs w:val="24"/>
                <w:highlight w:val="yellow"/>
                <w:lang w:eastAsia="en-US"/>
              </w:rPr>
            </w:pPr>
          </w:p>
        </w:tc>
      </w:tr>
      <w:tr w:rsidR="0000326F" w:rsidRPr="0000326F" w14:paraId="0F1321CB" w14:textId="77777777" w:rsidTr="009D7AD3">
        <w:trPr>
          <w:trHeight w:val="395"/>
        </w:trPr>
        <w:tc>
          <w:tcPr>
            <w:tcW w:w="2405" w:type="dxa"/>
            <w:shd w:val="clear" w:color="auto" w:fill="BFBFBF" w:themeFill="background1" w:themeFillShade="BF"/>
          </w:tcPr>
          <w:p w14:paraId="673B6269" w14:textId="77777777" w:rsidR="0000326F" w:rsidRPr="0000326F" w:rsidRDefault="0000326F" w:rsidP="0000326F">
            <w:pPr>
              <w:jc w:val="right"/>
              <w:rPr>
                <w:rFonts w:eastAsiaTheme="minorHAnsi" w:cstheme="minorBidi"/>
                <w:color w:val="auto"/>
                <w:lang w:eastAsia="en-US"/>
              </w:rPr>
            </w:pPr>
            <w:r w:rsidRPr="0000326F">
              <w:rPr>
                <w:rFonts w:eastAsiaTheme="minorHAnsi" w:cstheme="minorBidi"/>
                <w:color w:val="auto"/>
                <w:lang w:eastAsia="en-US"/>
              </w:rPr>
              <w:t>Email Address</w:t>
            </w:r>
          </w:p>
          <w:p w14:paraId="6C3B55D2" w14:textId="77777777" w:rsidR="0000326F" w:rsidRPr="0000326F" w:rsidRDefault="0000326F" w:rsidP="0000326F">
            <w:pPr>
              <w:jc w:val="right"/>
              <w:rPr>
                <w:rFonts w:eastAsiaTheme="minorHAnsi" w:cstheme="minorBidi"/>
                <w:color w:val="auto"/>
                <w:lang w:eastAsia="en-US"/>
              </w:rPr>
            </w:pPr>
          </w:p>
        </w:tc>
        <w:tc>
          <w:tcPr>
            <w:tcW w:w="3260" w:type="dxa"/>
          </w:tcPr>
          <w:p w14:paraId="3B5846E9" w14:textId="77777777" w:rsidR="0000326F" w:rsidRPr="0000326F" w:rsidRDefault="0000326F" w:rsidP="0000326F">
            <w:pPr>
              <w:rPr>
                <w:rFonts w:eastAsiaTheme="minorHAnsi" w:cstheme="minorHAnsi"/>
                <w:color w:val="auto"/>
                <w:szCs w:val="24"/>
                <w:highlight w:val="yellow"/>
                <w:lang w:eastAsia="en-US"/>
              </w:rPr>
            </w:pPr>
          </w:p>
        </w:tc>
        <w:tc>
          <w:tcPr>
            <w:tcW w:w="3412" w:type="dxa"/>
          </w:tcPr>
          <w:p w14:paraId="44A52898" w14:textId="77777777" w:rsidR="0000326F" w:rsidRPr="0000326F" w:rsidRDefault="0000326F" w:rsidP="0000326F">
            <w:pPr>
              <w:rPr>
                <w:rFonts w:eastAsiaTheme="minorHAnsi" w:cstheme="minorHAnsi"/>
                <w:color w:val="auto"/>
                <w:szCs w:val="24"/>
                <w:highlight w:val="yellow"/>
                <w:lang w:eastAsia="en-US"/>
              </w:rPr>
            </w:pPr>
          </w:p>
        </w:tc>
      </w:tr>
      <w:tr w:rsidR="0000326F" w:rsidRPr="0000326F" w14:paraId="2CB581D7" w14:textId="77777777" w:rsidTr="009D7AD3">
        <w:trPr>
          <w:trHeight w:val="395"/>
        </w:trPr>
        <w:tc>
          <w:tcPr>
            <w:tcW w:w="2405" w:type="dxa"/>
            <w:shd w:val="clear" w:color="auto" w:fill="BFBFBF" w:themeFill="background1" w:themeFillShade="BF"/>
          </w:tcPr>
          <w:p w14:paraId="6C0422AA" w14:textId="77777777" w:rsidR="0000326F" w:rsidRPr="0000326F" w:rsidRDefault="0000326F" w:rsidP="0000326F">
            <w:pPr>
              <w:jc w:val="right"/>
              <w:rPr>
                <w:rFonts w:eastAsiaTheme="minorHAnsi" w:cstheme="minorBidi"/>
                <w:color w:val="auto"/>
                <w:lang w:eastAsia="en-US"/>
              </w:rPr>
            </w:pPr>
            <w:r w:rsidRPr="0000326F">
              <w:rPr>
                <w:rFonts w:eastAsiaTheme="minorHAnsi" w:cstheme="minorBidi"/>
                <w:color w:val="auto"/>
                <w:lang w:eastAsia="en-US"/>
              </w:rPr>
              <w:t>Address</w:t>
            </w:r>
          </w:p>
        </w:tc>
        <w:tc>
          <w:tcPr>
            <w:tcW w:w="3260" w:type="dxa"/>
          </w:tcPr>
          <w:p w14:paraId="75B2BD41" w14:textId="77777777" w:rsidR="0000326F" w:rsidRPr="0000326F" w:rsidRDefault="0000326F" w:rsidP="0000326F">
            <w:pPr>
              <w:rPr>
                <w:rFonts w:eastAsiaTheme="minorHAnsi" w:cstheme="minorHAnsi"/>
                <w:color w:val="auto"/>
                <w:szCs w:val="24"/>
                <w:highlight w:val="yellow"/>
                <w:lang w:eastAsia="en-US"/>
              </w:rPr>
            </w:pPr>
          </w:p>
          <w:p w14:paraId="65135D39" w14:textId="77777777" w:rsidR="0000326F" w:rsidRPr="0000326F" w:rsidRDefault="0000326F" w:rsidP="0000326F">
            <w:pPr>
              <w:rPr>
                <w:rFonts w:eastAsiaTheme="minorHAnsi" w:cstheme="minorHAnsi"/>
                <w:color w:val="auto"/>
                <w:szCs w:val="24"/>
                <w:highlight w:val="yellow"/>
                <w:lang w:eastAsia="en-US"/>
              </w:rPr>
            </w:pPr>
          </w:p>
        </w:tc>
        <w:tc>
          <w:tcPr>
            <w:tcW w:w="3412" w:type="dxa"/>
          </w:tcPr>
          <w:p w14:paraId="32EC423A" w14:textId="77777777" w:rsidR="0000326F" w:rsidRPr="0000326F" w:rsidRDefault="0000326F" w:rsidP="0000326F">
            <w:pPr>
              <w:rPr>
                <w:rFonts w:eastAsiaTheme="minorHAnsi" w:cstheme="minorHAnsi"/>
                <w:color w:val="auto"/>
                <w:szCs w:val="24"/>
                <w:highlight w:val="yellow"/>
                <w:lang w:eastAsia="en-US"/>
              </w:rPr>
            </w:pPr>
          </w:p>
        </w:tc>
      </w:tr>
    </w:tbl>
    <w:p w14:paraId="4A42D59E" w14:textId="77777777" w:rsidR="0000326F" w:rsidRPr="0000326F" w:rsidRDefault="0000326F" w:rsidP="0000326F">
      <w:pPr>
        <w:spacing w:after="160" w:line="259" w:lineRule="auto"/>
        <w:ind w:left="0"/>
        <w:rPr>
          <w:rFonts w:eastAsiaTheme="minorHAnsi" w:cstheme="minorBidi"/>
          <w:color w:val="auto"/>
          <w:lang w:eastAsia="en-US"/>
        </w:rPr>
      </w:pPr>
    </w:p>
    <w:p w14:paraId="0109F74D" w14:textId="77777777" w:rsidR="0000326F" w:rsidRPr="00EA6CB8" w:rsidRDefault="0000326F" w:rsidP="00EA6CB8">
      <w:pPr>
        <w:ind w:firstLine="414"/>
        <w:rPr>
          <w:b/>
          <w:bCs/>
        </w:rPr>
      </w:pPr>
      <w:bookmarkStart w:id="39" w:name="_Toc29572267"/>
      <w:r w:rsidRPr="00EA6CB8">
        <w:rPr>
          <w:b/>
          <w:bCs/>
        </w:rPr>
        <w:t>Grounds for Appeal</w:t>
      </w:r>
      <w:bookmarkEnd w:id="39"/>
    </w:p>
    <w:p w14:paraId="766103D6" w14:textId="77777777" w:rsidR="0000326F" w:rsidRPr="0000326F" w:rsidRDefault="0000326F" w:rsidP="0000326F">
      <w:pPr>
        <w:spacing w:after="160" w:line="259" w:lineRule="auto"/>
        <w:ind w:left="0"/>
        <w:rPr>
          <w:rFonts w:eastAsiaTheme="minorHAnsi" w:cstheme="minorBidi"/>
          <w:color w:val="auto"/>
          <w:lang w:eastAsia="en-US"/>
        </w:rPr>
      </w:pPr>
      <w:r w:rsidRPr="0000326F">
        <w:rPr>
          <w:rFonts w:eastAsiaTheme="minorHAnsi" w:cstheme="minorBidi"/>
          <w:color w:val="auto"/>
          <w:lang w:eastAsia="en-US"/>
        </w:rPr>
        <w:t>Please cross at least one of the boxes below and give reasons for this</w:t>
      </w:r>
    </w:p>
    <w:tbl>
      <w:tblPr>
        <w:tblStyle w:val="TableGrid6"/>
        <w:tblW w:w="0" w:type="auto"/>
        <w:tblLook w:val="04A0" w:firstRow="1" w:lastRow="0" w:firstColumn="1" w:lastColumn="0" w:noHBand="0" w:noVBand="1"/>
      </w:tblPr>
      <w:tblGrid>
        <w:gridCol w:w="6091"/>
        <w:gridCol w:w="2925"/>
      </w:tblGrid>
      <w:tr w:rsidR="0000326F" w:rsidRPr="0000326F" w14:paraId="09FF38C2" w14:textId="77777777" w:rsidTr="009457D0">
        <w:trPr>
          <w:trHeight w:val="395"/>
        </w:trPr>
        <w:tc>
          <w:tcPr>
            <w:tcW w:w="6091" w:type="dxa"/>
            <w:shd w:val="clear" w:color="auto" w:fill="BFBFBF" w:themeFill="background1" w:themeFillShade="BF"/>
          </w:tcPr>
          <w:p w14:paraId="02DD11CC" w14:textId="77777777" w:rsidR="0000326F" w:rsidRPr="009457D0" w:rsidRDefault="0000326F" w:rsidP="0000326F">
            <w:pPr>
              <w:rPr>
                <w:rFonts w:eastAsiaTheme="minorHAnsi" w:cstheme="minorBidi"/>
                <w:color w:val="auto"/>
                <w:lang w:eastAsia="en-US"/>
              </w:rPr>
            </w:pPr>
            <w:r w:rsidRPr="009457D0">
              <w:rPr>
                <w:rFonts w:eastAsiaTheme="minorHAnsi" w:cstheme="minorBidi"/>
                <w:color w:val="auto"/>
                <w:lang w:eastAsia="en-US"/>
              </w:rPr>
              <w:t>New evidence has emerged which could not reasonably have been produced to the Fitness to Practise Panel</w:t>
            </w:r>
          </w:p>
        </w:tc>
        <w:tc>
          <w:tcPr>
            <w:tcW w:w="2925" w:type="dxa"/>
          </w:tcPr>
          <w:p w14:paraId="76007115" w14:textId="77777777" w:rsidR="0000326F" w:rsidRPr="0000326F" w:rsidRDefault="0000326F" w:rsidP="0000326F">
            <w:pPr>
              <w:rPr>
                <w:rFonts w:eastAsiaTheme="minorHAnsi" w:cstheme="minorBidi"/>
                <w:color w:val="auto"/>
                <w:lang w:eastAsia="en-US"/>
              </w:rPr>
            </w:pPr>
            <w:r w:rsidRPr="0000326F">
              <w:rPr>
                <w:rFonts w:eastAsiaTheme="minorHAnsi" w:cstheme="minorHAnsi"/>
                <w:b/>
                <w:bCs/>
                <w:color w:val="auto"/>
                <w:szCs w:val="24"/>
                <w:lang w:eastAsia="en-US"/>
              </w:rPr>
              <w:t xml:space="preserve">       </w:t>
            </w:r>
            <w:sdt>
              <w:sdtPr>
                <w:rPr>
                  <w:rFonts w:eastAsiaTheme="minorHAnsi" w:cstheme="minorHAnsi"/>
                  <w:b/>
                  <w:bCs/>
                  <w:color w:val="auto"/>
                  <w:szCs w:val="24"/>
                  <w:lang w:eastAsia="en-US"/>
                </w:rPr>
                <w:id w:val="1351689315"/>
                <w14:checkbox>
                  <w14:checked w14:val="0"/>
                  <w14:checkedState w14:val="2612" w14:font="MS Gothic"/>
                  <w14:uncheckedState w14:val="2610" w14:font="MS Gothic"/>
                </w14:checkbox>
              </w:sdtPr>
              <w:sdtEndPr/>
              <w:sdtContent>
                <w:r w:rsidRPr="0000326F">
                  <w:rPr>
                    <w:rFonts w:ascii="Segoe UI Symbol" w:eastAsiaTheme="minorHAnsi" w:hAnsi="Segoe UI Symbol" w:cs="Segoe UI Symbol"/>
                    <w:b/>
                    <w:bCs/>
                    <w:color w:val="auto"/>
                    <w:szCs w:val="24"/>
                    <w:lang w:eastAsia="en-US"/>
                  </w:rPr>
                  <w:t>☐</w:t>
                </w:r>
              </w:sdtContent>
            </w:sdt>
            <w:r w:rsidRPr="0000326F">
              <w:rPr>
                <w:rFonts w:eastAsiaTheme="minorHAnsi" w:cstheme="minorHAnsi"/>
                <w:b/>
                <w:bCs/>
                <w:color w:val="auto"/>
                <w:szCs w:val="24"/>
                <w:lang w:eastAsia="en-US"/>
              </w:rPr>
              <w:t xml:space="preserve">                          </w:t>
            </w:r>
          </w:p>
        </w:tc>
      </w:tr>
      <w:tr w:rsidR="0000326F" w:rsidRPr="0000326F" w14:paraId="37B37632" w14:textId="77777777" w:rsidTr="009457D0">
        <w:trPr>
          <w:trHeight w:val="395"/>
        </w:trPr>
        <w:tc>
          <w:tcPr>
            <w:tcW w:w="6091" w:type="dxa"/>
            <w:shd w:val="clear" w:color="auto" w:fill="BFBFBF" w:themeFill="background1" w:themeFillShade="BF"/>
          </w:tcPr>
          <w:p w14:paraId="1F3113EA" w14:textId="77777777" w:rsidR="0000326F" w:rsidRPr="009457D0" w:rsidRDefault="0000326F" w:rsidP="0000326F">
            <w:pPr>
              <w:rPr>
                <w:rFonts w:eastAsiaTheme="minorHAnsi" w:cstheme="minorBidi"/>
                <w:color w:val="auto"/>
                <w:lang w:eastAsia="en-US"/>
              </w:rPr>
            </w:pPr>
            <w:r w:rsidRPr="009457D0">
              <w:rPr>
                <w:rFonts w:eastAsiaTheme="minorHAnsi" w:cstheme="minorBidi"/>
                <w:color w:val="auto"/>
                <w:lang w:eastAsia="en-US"/>
              </w:rPr>
              <w:t>There has been defective procedure at Faculty level. (Evidence in the form of written statements or formal documents must be provided)</w:t>
            </w:r>
          </w:p>
          <w:p w14:paraId="38D5BCA5" w14:textId="77777777" w:rsidR="0000326F" w:rsidRPr="009457D0" w:rsidRDefault="0000326F" w:rsidP="0000326F">
            <w:pPr>
              <w:rPr>
                <w:rFonts w:eastAsiaTheme="minorHAnsi" w:cstheme="minorBidi"/>
                <w:color w:val="auto"/>
                <w:lang w:eastAsia="en-US"/>
              </w:rPr>
            </w:pPr>
          </w:p>
        </w:tc>
        <w:tc>
          <w:tcPr>
            <w:tcW w:w="2925" w:type="dxa"/>
          </w:tcPr>
          <w:p w14:paraId="7AB2C81A" w14:textId="77777777" w:rsidR="0000326F" w:rsidRPr="0000326F" w:rsidRDefault="0000326F" w:rsidP="0000326F">
            <w:pPr>
              <w:rPr>
                <w:rFonts w:eastAsiaTheme="minorHAnsi" w:cstheme="minorBidi"/>
                <w:color w:val="auto"/>
                <w:lang w:eastAsia="en-US"/>
              </w:rPr>
            </w:pPr>
            <w:r w:rsidRPr="0000326F">
              <w:rPr>
                <w:rFonts w:eastAsiaTheme="minorHAnsi" w:cstheme="minorHAnsi"/>
                <w:b/>
                <w:bCs/>
                <w:color w:val="auto"/>
                <w:szCs w:val="24"/>
                <w:lang w:eastAsia="en-US"/>
              </w:rPr>
              <w:t xml:space="preserve">       </w:t>
            </w:r>
            <w:sdt>
              <w:sdtPr>
                <w:rPr>
                  <w:rFonts w:eastAsiaTheme="minorHAnsi" w:cstheme="minorHAnsi"/>
                  <w:b/>
                  <w:bCs/>
                  <w:color w:val="auto"/>
                  <w:szCs w:val="24"/>
                  <w:lang w:eastAsia="en-US"/>
                </w:rPr>
                <w:id w:val="1111546645"/>
                <w14:checkbox>
                  <w14:checked w14:val="0"/>
                  <w14:checkedState w14:val="2612" w14:font="MS Gothic"/>
                  <w14:uncheckedState w14:val="2610" w14:font="MS Gothic"/>
                </w14:checkbox>
              </w:sdtPr>
              <w:sdtEndPr/>
              <w:sdtContent>
                <w:r w:rsidRPr="0000326F">
                  <w:rPr>
                    <w:rFonts w:ascii="Segoe UI Symbol" w:eastAsiaTheme="minorHAnsi" w:hAnsi="Segoe UI Symbol" w:cs="Segoe UI Symbol"/>
                    <w:b/>
                    <w:bCs/>
                    <w:color w:val="auto"/>
                    <w:szCs w:val="24"/>
                    <w:lang w:eastAsia="en-US"/>
                  </w:rPr>
                  <w:t>☐</w:t>
                </w:r>
              </w:sdtContent>
            </w:sdt>
            <w:r w:rsidRPr="0000326F">
              <w:rPr>
                <w:rFonts w:eastAsiaTheme="minorHAnsi" w:cstheme="minorHAnsi"/>
                <w:b/>
                <w:bCs/>
                <w:color w:val="auto"/>
                <w:szCs w:val="24"/>
                <w:lang w:eastAsia="en-US"/>
              </w:rPr>
              <w:t xml:space="preserve">                          </w:t>
            </w:r>
          </w:p>
        </w:tc>
      </w:tr>
      <w:tr w:rsidR="0000326F" w:rsidRPr="0000326F" w14:paraId="5B9FCADF" w14:textId="77777777" w:rsidTr="009457D0">
        <w:trPr>
          <w:trHeight w:val="395"/>
        </w:trPr>
        <w:tc>
          <w:tcPr>
            <w:tcW w:w="6091" w:type="dxa"/>
            <w:shd w:val="clear" w:color="auto" w:fill="BFBFBF" w:themeFill="background1" w:themeFillShade="BF"/>
          </w:tcPr>
          <w:p w14:paraId="7ACA339A" w14:textId="77777777" w:rsidR="0000326F" w:rsidRPr="009457D0" w:rsidRDefault="0000326F" w:rsidP="0000326F">
            <w:pPr>
              <w:rPr>
                <w:rFonts w:eastAsiaTheme="minorHAnsi" w:cstheme="minorHAnsi"/>
                <w:color w:val="auto"/>
                <w:szCs w:val="24"/>
                <w:lang w:eastAsia="en-US"/>
              </w:rPr>
            </w:pPr>
            <w:r w:rsidRPr="009457D0">
              <w:rPr>
                <w:rFonts w:eastAsiaTheme="minorHAnsi" w:cstheme="minorBidi"/>
                <w:color w:val="auto"/>
                <w:lang w:eastAsia="en-US"/>
              </w:rPr>
              <w:t xml:space="preserve">The disposal by the Fitness to Practise Panel was manifestly unreasonable. (You must state in </w:t>
            </w:r>
          </w:p>
          <w:p w14:paraId="3A2A9A2D" w14:textId="77777777" w:rsidR="0000326F" w:rsidRPr="009457D0" w:rsidRDefault="0000326F" w:rsidP="0000326F">
            <w:pPr>
              <w:rPr>
                <w:rFonts w:eastAsiaTheme="minorHAnsi" w:cstheme="minorBidi"/>
                <w:color w:val="auto"/>
                <w:lang w:eastAsia="en-US"/>
              </w:rPr>
            </w:pPr>
            <w:r w:rsidRPr="009457D0">
              <w:rPr>
                <w:rFonts w:eastAsiaTheme="minorHAnsi" w:cstheme="minorBidi"/>
                <w:color w:val="auto"/>
                <w:lang w:eastAsia="en-US"/>
              </w:rPr>
              <w:lastRenderedPageBreak/>
              <w:t>writing the respects in which you believe the Fitness to Practise Panel erred in coming to its decision or was mistaken in that decision).</w:t>
            </w:r>
          </w:p>
        </w:tc>
        <w:tc>
          <w:tcPr>
            <w:tcW w:w="2925" w:type="dxa"/>
          </w:tcPr>
          <w:p w14:paraId="0F697450" w14:textId="77777777" w:rsidR="0000326F" w:rsidRPr="0000326F" w:rsidRDefault="0000326F" w:rsidP="0000326F">
            <w:pPr>
              <w:rPr>
                <w:rFonts w:eastAsiaTheme="minorHAnsi" w:cstheme="minorBidi"/>
                <w:color w:val="auto"/>
                <w:lang w:eastAsia="en-US"/>
              </w:rPr>
            </w:pPr>
            <w:r w:rsidRPr="0000326F">
              <w:rPr>
                <w:rFonts w:eastAsiaTheme="minorHAnsi" w:cstheme="minorHAnsi"/>
                <w:b/>
                <w:bCs/>
                <w:color w:val="auto"/>
                <w:szCs w:val="24"/>
                <w:lang w:eastAsia="en-US"/>
              </w:rPr>
              <w:lastRenderedPageBreak/>
              <w:t xml:space="preserve">       </w:t>
            </w:r>
            <w:sdt>
              <w:sdtPr>
                <w:rPr>
                  <w:rFonts w:eastAsiaTheme="minorHAnsi" w:cstheme="minorHAnsi"/>
                  <w:b/>
                  <w:bCs/>
                  <w:color w:val="auto"/>
                  <w:szCs w:val="24"/>
                  <w:lang w:eastAsia="en-US"/>
                </w:rPr>
                <w:id w:val="546102412"/>
                <w14:checkbox>
                  <w14:checked w14:val="0"/>
                  <w14:checkedState w14:val="2612" w14:font="MS Gothic"/>
                  <w14:uncheckedState w14:val="2610" w14:font="MS Gothic"/>
                </w14:checkbox>
              </w:sdtPr>
              <w:sdtEndPr/>
              <w:sdtContent>
                <w:r w:rsidRPr="0000326F">
                  <w:rPr>
                    <w:rFonts w:ascii="Segoe UI Symbol" w:eastAsiaTheme="minorHAnsi" w:hAnsi="Segoe UI Symbol" w:cs="Segoe UI Symbol"/>
                    <w:b/>
                    <w:bCs/>
                    <w:color w:val="auto"/>
                    <w:szCs w:val="24"/>
                    <w:lang w:eastAsia="en-US"/>
                  </w:rPr>
                  <w:t>☐</w:t>
                </w:r>
              </w:sdtContent>
            </w:sdt>
            <w:r w:rsidRPr="0000326F">
              <w:rPr>
                <w:rFonts w:eastAsiaTheme="minorHAnsi" w:cstheme="minorHAnsi"/>
                <w:b/>
                <w:bCs/>
                <w:color w:val="auto"/>
                <w:szCs w:val="24"/>
                <w:lang w:eastAsia="en-US"/>
              </w:rPr>
              <w:t xml:space="preserve">                          </w:t>
            </w:r>
          </w:p>
        </w:tc>
      </w:tr>
    </w:tbl>
    <w:p w14:paraId="2712A056" w14:textId="77777777" w:rsidR="0000326F" w:rsidRDefault="0000326F" w:rsidP="0000326F">
      <w:pPr>
        <w:spacing w:after="160" w:line="259" w:lineRule="auto"/>
        <w:ind w:left="0"/>
        <w:rPr>
          <w:rFonts w:eastAsiaTheme="minorHAnsi" w:cstheme="minorBidi"/>
          <w:b/>
          <w:color w:val="auto"/>
          <w:lang w:eastAsia="en-US"/>
        </w:rPr>
      </w:pPr>
    </w:p>
    <w:tbl>
      <w:tblPr>
        <w:tblStyle w:val="TableGrid"/>
        <w:tblW w:w="0" w:type="auto"/>
        <w:tblLook w:val="04A0" w:firstRow="1" w:lastRow="0" w:firstColumn="1" w:lastColumn="0" w:noHBand="0" w:noVBand="1"/>
      </w:tblPr>
      <w:tblGrid>
        <w:gridCol w:w="9017"/>
      </w:tblGrid>
      <w:tr w:rsidR="001C7A1C" w14:paraId="6622FE96" w14:textId="77777777" w:rsidTr="001C7A1C">
        <w:tc>
          <w:tcPr>
            <w:tcW w:w="9017" w:type="dxa"/>
          </w:tcPr>
          <w:p w14:paraId="0924698E" w14:textId="77777777" w:rsidR="001C7A1C" w:rsidRPr="0000326F" w:rsidRDefault="001C7A1C" w:rsidP="001C7A1C">
            <w:pPr>
              <w:rPr>
                <w:rFonts w:eastAsiaTheme="minorHAnsi" w:cstheme="minorHAnsi"/>
                <w:color w:val="auto"/>
                <w:szCs w:val="24"/>
                <w:highlight w:val="yellow"/>
                <w:lang w:eastAsia="en-US"/>
              </w:rPr>
            </w:pPr>
          </w:p>
          <w:p w14:paraId="03CBAFE3" w14:textId="77777777" w:rsidR="001C7A1C" w:rsidRDefault="001C7A1C" w:rsidP="0000326F">
            <w:pPr>
              <w:spacing w:after="160" w:line="259" w:lineRule="auto"/>
              <w:ind w:left="0"/>
              <w:rPr>
                <w:rFonts w:eastAsiaTheme="minorHAnsi" w:cstheme="minorBidi"/>
                <w:b/>
                <w:color w:val="auto"/>
                <w:lang w:eastAsia="en-US"/>
              </w:rPr>
            </w:pPr>
            <w:r w:rsidRPr="001C7A1C">
              <w:rPr>
                <w:rFonts w:eastAsiaTheme="minorHAnsi" w:cstheme="minorBidi"/>
                <w:b/>
                <w:color w:val="auto"/>
                <w:lang w:eastAsia="en-US"/>
              </w:rPr>
              <w:t>Please detail below your full reasons for this appeal:</w:t>
            </w:r>
          </w:p>
          <w:p w14:paraId="55E317B0" w14:textId="77777777" w:rsidR="001C7A1C" w:rsidRDefault="001C7A1C" w:rsidP="0000326F">
            <w:pPr>
              <w:spacing w:after="160" w:line="259" w:lineRule="auto"/>
              <w:ind w:left="0"/>
              <w:rPr>
                <w:rFonts w:eastAsiaTheme="minorHAnsi" w:cstheme="minorBidi"/>
                <w:b/>
                <w:color w:val="auto"/>
                <w:lang w:eastAsia="en-US"/>
              </w:rPr>
            </w:pPr>
          </w:p>
          <w:p w14:paraId="0D39502C" w14:textId="77777777" w:rsidR="001C7A1C" w:rsidRDefault="001C7A1C" w:rsidP="0000326F">
            <w:pPr>
              <w:spacing w:after="160" w:line="259" w:lineRule="auto"/>
              <w:ind w:left="0"/>
              <w:rPr>
                <w:rFonts w:eastAsiaTheme="minorHAnsi" w:cstheme="minorBidi"/>
                <w:b/>
                <w:color w:val="auto"/>
                <w:lang w:eastAsia="en-US"/>
              </w:rPr>
            </w:pPr>
          </w:p>
          <w:p w14:paraId="319A40CC" w14:textId="77777777" w:rsidR="001C7A1C" w:rsidRDefault="001C7A1C" w:rsidP="0000326F">
            <w:pPr>
              <w:spacing w:after="160" w:line="259" w:lineRule="auto"/>
              <w:ind w:left="0"/>
              <w:rPr>
                <w:rFonts w:eastAsiaTheme="minorHAnsi" w:cstheme="minorBidi"/>
                <w:b/>
                <w:color w:val="auto"/>
                <w:lang w:eastAsia="en-US"/>
              </w:rPr>
            </w:pPr>
          </w:p>
          <w:p w14:paraId="7DB9EC04" w14:textId="77777777" w:rsidR="001C7A1C" w:rsidRDefault="001C7A1C" w:rsidP="0000326F">
            <w:pPr>
              <w:spacing w:after="160" w:line="259" w:lineRule="auto"/>
              <w:ind w:left="0"/>
              <w:rPr>
                <w:rFonts w:eastAsiaTheme="minorHAnsi" w:cstheme="minorBidi"/>
                <w:b/>
                <w:color w:val="auto"/>
                <w:lang w:eastAsia="en-US"/>
              </w:rPr>
            </w:pPr>
          </w:p>
          <w:p w14:paraId="02FA14A9" w14:textId="77777777" w:rsidR="001C7A1C" w:rsidRDefault="001C7A1C" w:rsidP="0000326F">
            <w:pPr>
              <w:spacing w:after="160" w:line="259" w:lineRule="auto"/>
              <w:ind w:left="0"/>
              <w:rPr>
                <w:rFonts w:eastAsiaTheme="minorHAnsi" w:cstheme="minorBidi"/>
                <w:b/>
                <w:color w:val="auto"/>
                <w:lang w:eastAsia="en-US"/>
              </w:rPr>
            </w:pPr>
          </w:p>
          <w:p w14:paraId="7F9B8335" w14:textId="77777777" w:rsidR="001C7A1C" w:rsidRDefault="001C7A1C" w:rsidP="0000326F">
            <w:pPr>
              <w:spacing w:after="160" w:line="259" w:lineRule="auto"/>
              <w:ind w:left="0"/>
              <w:rPr>
                <w:rFonts w:eastAsiaTheme="minorHAnsi" w:cstheme="minorBidi"/>
                <w:b/>
                <w:color w:val="auto"/>
                <w:lang w:eastAsia="en-US"/>
              </w:rPr>
            </w:pPr>
          </w:p>
          <w:p w14:paraId="4D506B3B" w14:textId="77777777" w:rsidR="001C7A1C" w:rsidRDefault="001C7A1C" w:rsidP="0000326F">
            <w:pPr>
              <w:spacing w:after="160" w:line="259" w:lineRule="auto"/>
              <w:ind w:left="0"/>
              <w:rPr>
                <w:rFonts w:eastAsiaTheme="minorHAnsi" w:cstheme="minorBidi"/>
                <w:b/>
                <w:color w:val="auto"/>
                <w:lang w:eastAsia="en-US"/>
              </w:rPr>
            </w:pPr>
          </w:p>
          <w:p w14:paraId="12A97BDF" w14:textId="77777777" w:rsidR="001C7A1C" w:rsidRDefault="001C7A1C" w:rsidP="0000326F">
            <w:pPr>
              <w:spacing w:after="160" w:line="259" w:lineRule="auto"/>
              <w:ind w:left="0"/>
              <w:rPr>
                <w:rFonts w:eastAsiaTheme="minorHAnsi" w:cstheme="minorBidi"/>
                <w:b/>
                <w:color w:val="auto"/>
                <w:lang w:eastAsia="en-US"/>
              </w:rPr>
            </w:pPr>
          </w:p>
          <w:p w14:paraId="60F29209" w14:textId="77777777" w:rsidR="001C7A1C" w:rsidRDefault="001C7A1C" w:rsidP="0000326F">
            <w:pPr>
              <w:spacing w:after="160" w:line="259" w:lineRule="auto"/>
              <w:ind w:left="0"/>
              <w:rPr>
                <w:rFonts w:eastAsiaTheme="minorHAnsi" w:cstheme="minorBidi"/>
                <w:b/>
                <w:color w:val="auto"/>
                <w:lang w:eastAsia="en-US"/>
              </w:rPr>
            </w:pPr>
          </w:p>
          <w:p w14:paraId="03DD917C" w14:textId="2B1E6971" w:rsidR="001C7A1C" w:rsidRDefault="001C7A1C" w:rsidP="0000326F">
            <w:pPr>
              <w:spacing w:after="160" w:line="259" w:lineRule="auto"/>
              <w:ind w:left="0"/>
              <w:rPr>
                <w:rFonts w:eastAsiaTheme="minorHAnsi" w:cstheme="minorBidi"/>
                <w:b/>
                <w:color w:val="auto"/>
                <w:lang w:eastAsia="en-US"/>
              </w:rPr>
            </w:pPr>
          </w:p>
        </w:tc>
      </w:tr>
    </w:tbl>
    <w:p w14:paraId="529494BC" w14:textId="77777777" w:rsidR="001C7A1C" w:rsidRPr="0000326F" w:rsidRDefault="001C7A1C" w:rsidP="0000326F">
      <w:pPr>
        <w:spacing w:after="160" w:line="259" w:lineRule="auto"/>
        <w:ind w:left="0"/>
        <w:rPr>
          <w:rFonts w:eastAsiaTheme="minorHAnsi" w:cstheme="minorBidi"/>
          <w:b/>
          <w:color w:val="auto"/>
          <w:lang w:eastAsia="en-US"/>
        </w:rPr>
      </w:pPr>
    </w:p>
    <w:p w14:paraId="109DB7C5" w14:textId="77777777" w:rsidR="0000326F" w:rsidRPr="00EA6CB8" w:rsidRDefault="0000326F" w:rsidP="00EA6CB8">
      <w:pPr>
        <w:ind w:firstLine="414"/>
        <w:rPr>
          <w:b/>
          <w:bCs/>
        </w:rPr>
      </w:pPr>
      <w:bookmarkStart w:id="40" w:name="_Toc29572268"/>
      <w:r w:rsidRPr="00EA6CB8">
        <w:rPr>
          <w:b/>
          <w:bCs/>
        </w:rPr>
        <w:t>Supporting Documents</w:t>
      </w:r>
      <w:bookmarkEnd w:id="40"/>
      <w:r w:rsidRPr="00EA6CB8">
        <w:rPr>
          <w:b/>
          <w:bCs/>
        </w:rPr>
        <w:t xml:space="preserve"> </w:t>
      </w:r>
    </w:p>
    <w:p w14:paraId="0D9FC0B5" w14:textId="77777777" w:rsidR="0000326F" w:rsidRPr="0000326F" w:rsidRDefault="0000326F" w:rsidP="0000326F">
      <w:pPr>
        <w:spacing w:after="160" w:line="259" w:lineRule="auto"/>
        <w:ind w:left="0"/>
        <w:rPr>
          <w:rFonts w:eastAsiaTheme="minorHAnsi" w:cstheme="minorBidi"/>
          <w:b/>
          <w:color w:val="70AD47" w:themeColor="accent6"/>
          <w:lang w:eastAsia="en-US"/>
        </w:rPr>
      </w:pPr>
      <w:r w:rsidRPr="0000326F">
        <w:rPr>
          <w:rFonts w:eastAsiaTheme="minorHAnsi" w:cstheme="minorHAnsi"/>
          <w:color w:val="auto"/>
          <w:szCs w:val="24"/>
          <w:lang w:eastAsia="en-US"/>
        </w:rPr>
        <w:t>Please add any supporting documents as appendices to this form and detail these below</w:t>
      </w:r>
    </w:p>
    <w:tbl>
      <w:tblPr>
        <w:tblStyle w:val="TableGrid6"/>
        <w:tblW w:w="0" w:type="auto"/>
        <w:tblLook w:val="04A0" w:firstRow="1" w:lastRow="0" w:firstColumn="1" w:lastColumn="0" w:noHBand="0" w:noVBand="1"/>
      </w:tblPr>
      <w:tblGrid>
        <w:gridCol w:w="4508"/>
        <w:gridCol w:w="4508"/>
      </w:tblGrid>
      <w:tr w:rsidR="0000326F" w:rsidRPr="0000326F" w14:paraId="75664A14" w14:textId="77777777" w:rsidTr="009D7AD3">
        <w:trPr>
          <w:trHeight w:val="610"/>
        </w:trPr>
        <w:tc>
          <w:tcPr>
            <w:tcW w:w="4508" w:type="dxa"/>
            <w:shd w:val="clear" w:color="auto" w:fill="BFBFBF" w:themeFill="background1" w:themeFillShade="BF"/>
          </w:tcPr>
          <w:p w14:paraId="44B0A5D0" w14:textId="77777777" w:rsidR="0000326F" w:rsidRPr="0000326F" w:rsidRDefault="0000326F" w:rsidP="0000326F">
            <w:pPr>
              <w:rPr>
                <w:rFonts w:eastAsiaTheme="minorHAnsi" w:cstheme="minorHAnsi"/>
                <w:b/>
                <w:color w:val="auto"/>
                <w:szCs w:val="24"/>
                <w:lang w:eastAsia="en-US"/>
              </w:rPr>
            </w:pPr>
            <w:r w:rsidRPr="0000326F">
              <w:rPr>
                <w:rFonts w:eastAsiaTheme="minorHAnsi" w:cstheme="minorHAnsi"/>
                <w:b/>
                <w:color w:val="auto"/>
                <w:szCs w:val="24"/>
                <w:lang w:eastAsia="en-US"/>
              </w:rPr>
              <w:t>Document Name</w:t>
            </w:r>
          </w:p>
        </w:tc>
        <w:tc>
          <w:tcPr>
            <w:tcW w:w="4508" w:type="dxa"/>
            <w:shd w:val="clear" w:color="auto" w:fill="BFBFBF" w:themeFill="background1" w:themeFillShade="BF"/>
          </w:tcPr>
          <w:p w14:paraId="47D5F008" w14:textId="77777777" w:rsidR="0000326F" w:rsidRPr="0000326F" w:rsidRDefault="0000326F" w:rsidP="0000326F">
            <w:pPr>
              <w:rPr>
                <w:rFonts w:eastAsiaTheme="minorHAnsi" w:cstheme="minorHAnsi"/>
                <w:b/>
                <w:color w:val="auto"/>
                <w:szCs w:val="24"/>
                <w:lang w:eastAsia="en-US"/>
              </w:rPr>
            </w:pPr>
            <w:r w:rsidRPr="0000326F">
              <w:rPr>
                <w:rFonts w:eastAsiaTheme="minorHAnsi" w:cstheme="minorHAnsi"/>
                <w:b/>
                <w:color w:val="auto"/>
                <w:szCs w:val="24"/>
                <w:lang w:eastAsia="en-US"/>
              </w:rPr>
              <w:t>Appendix</w:t>
            </w:r>
          </w:p>
        </w:tc>
      </w:tr>
      <w:tr w:rsidR="0000326F" w:rsidRPr="0000326F" w14:paraId="511E677F" w14:textId="77777777" w:rsidTr="009D7AD3">
        <w:trPr>
          <w:trHeight w:val="395"/>
        </w:trPr>
        <w:tc>
          <w:tcPr>
            <w:tcW w:w="4508" w:type="dxa"/>
          </w:tcPr>
          <w:p w14:paraId="7034E609" w14:textId="77777777" w:rsidR="0000326F" w:rsidRPr="0000326F" w:rsidRDefault="0000326F" w:rsidP="0000326F">
            <w:pPr>
              <w:rPr>
                <w:rFonts w:eastAsiaTheme="minorHAnsi" w:cstheme="minorHAnsi"/>
                <w:color w:val="auto"/>
                <w:szCs w:val="24"/>
                <w:highlight w:val="yellow"/>
                <w:lang w:eastAsia="en-US"/>
              </w:rPr>
            </w:pPr>
          </w:p>
        </w:tc>
        <w:tc>
          <w:tcPr>
            <w:tcW w:w="4508" w:type="dxa"/>
          </w:tcPr>
          <w:p w14:paraId="3869E261" w14:textId="77777777" w:rsidR="0000326F" w:rsidRPr="0000326F" w:rsidRDefault="0000326F" w:rsidP="0000326F">
            <w:pPr>
              <w:rPr>
                <w:rFonts w:eastAsiaTheme="minorHAnsi" w:cstheme="minorHAnsi"/>
                <w:color w:val="auto"/>
                <w:szCs w:val="24"/>
                <w:highlight w:val="yellow"/>
                <w:lang w:eastAsia="en-US"/>
              </w:rPr>
            </w:pPr>
          </w:p>
        </w:tc>
      </w:tr>
      <w:tr w:rsidR="0000326F" w:rsidRPr="0000326F" w14:paraId="0F1F1299" w14:textId="77777777" w:rsidTr="009D7AD3">
        <w:trPr>
          <w:trHeight w:val="395"/>
        </w:trPr>
        <w:tc>
          <w:tcPr>
            <w:tcW w:w="4508" w:type="dxa"/>
          </w:tcPr>
          <w:p w14:paraId="16755F30" w14:textId="77777777" w:rsidR="0000326F" w:rsidRPr="0000326F" w:rsidRDefault="0000326F" w:rsidP="0000326F">
            <w:pPr>
              <w:rPr>
                <w:rFonts w:eastAsiaTheme="minorHAnsi" w:cstheme="minorHAnsi"/>
                <w:color w:val="auto"/>
                <w:szCs w:val="24"/>
                <w:highlight w:val="yellow"/>
                <w:lang w:eastAsia="en-US"/>
              </w:rPr>
            </w:pPr>
          </w:p>
        </w:tc>
        <w:tc>
          <w:tcPr>
            <w:tcW w:w="4508" w:type="dxa"/>
          </w:tcPr>
          <w:p w14:paraId="2FD16511" w14:textId="77777777" w:rsidR="0000326F" w:rsidRPr="0000326F" w:rsidRDefault="0000326F" w:rsidP="0000326F">
            <w:pPr>
              <w:rPr>
                <w:rFonts w:eastAsiaTheme="minorHAnsi" w:cstheme="minorHAnsi"/>
                <w:color w:val="auto"/>
                <w:szCs w:val="24"/>
                <w:highlight w:val="yellow"/>
                <w:lang w:eastAsia="en-US"/>
              </w:rPr>
            </w:pPr>
          </w:p>
        </w:tc>
      </w:tr>
      <w:tr w:rsidR="0000326F" w:rsidRPr="0000326F" w14:paraId="517952B7" w14:textId="77777777" w:rsidTr="009D7AD3">
        <w:trPr>
          <w:trHeight w:val="395"/>
        </w:trPr>
        <w:tc>
          <w:tcPr>
            <w:tcW w:w="4508" w:type="dxa"/>
          </w:tcPr>
          <w:p w14:paraId="36192DC2" w14:textId="77777777" w:rsidR="0000326F" w:rsidRPr="0000326F" w:rsidRDefault="0000326F" w:rsidP="0000326F">
            <w:pPr>
              <w:rPr>
                <w:rFonts w:eastAsiaTheme="minorHAnsi" w:cstheme="minorHAnsi"/>
                <w:color w:val="auto"/>
                <w:szCs w:val="24"/>
                <w:highlight w:val="yellow"/>
                <w:lang w:eastAsia="en-US"/>
              </w:rPr>
            </w:pPr>
          </w:p>
        </w:tc>
        <w:tc>
          <w:tcPr>
            <w:tcW w:w="4508" w:type="dxa"/>
          </w:tcPr>
          <w:p w14:paraId="7EFD2B76" w14:textId="77777777" w:rsidR="0000326F" w:rsidRPr="0000326F" w:rsidRDefault="0000326F" w:rsidP="0000326F">
            <w:pPr>
              <w:rPr>
                <w:rFonts w:eastAsiaTheme="minorHAnsi" w:cstheme="minorHAnsi"/>
                <w:color w:val="auto"/>
                <w:szCs w:val="24"/>
                <w:highlight w:val="yellow"/>
                <w:lang w:eastAsia="en-US"/>
              </w:rPr>
            </w:pPr>
          </w:p>
        </w:tc>
      </w:tr>
      <w:tr w:rsidR="0000326F" w:rsidRPr="0000326F" w14:paraId="1E21A86B" w14:textId="77777777" w:rsidTr="009D7AD3">
        <w:trPr>
          <w:trHeight w:val="395"/>
        </w:trPr>
        <w:tc>
          <w:tcPr>
            <w:tcW w:w="4508" w:type="dxa"/>
          </w:tcPr>
          <w:p w14:paraId="36671245" w14:textId="77777777" w:rsidR="0000326F" w:rsidRPr="0000326F" w:rsidRDefault="0000326F" w:rsidP="0000326F">
            <w:pPr>
              <w:rPr>
                <w:rFonts w:eastAsiaTheme="minorHAnsi" w:cstheme="minorHAnsi"/>
                <w:color w:val="auto"/>
                <w:szCs w:val="24"/>
                <w:highlight w:val="yellow"/>
                <w:lang w:eastAsia="en-US"/>
              </w:rPr>
            </w:pPr>
          </w:p>
        </w:tc>
        <w:tc>
          <w:tcPr>
            <w:tcW w:w="4508" w:type="dxa"/>
          </w:tcPr>
          <w:p w14:paraId="2B34A81A" w14:textId="77777777" w:rsidR="0000326F" w:rsidRPr="0000326F" w:rsidRDefault="0000326F" w:rsidP="0000326F">
            <w:pPr>
              <w:rPr>
                <w:rFonts w:eastAsiaTheme="minorHAnsi" w:cstheme="minorHAnsi"/>
                <w:color w:val="auto"/>
                <w:szCs w:val="24"/>
                <w:highlight w:val="yellow"/>
                <w:lang w:eastAsia="en-US"/>
              </w:rPr>
            </w:pPr>
          </w:p>
        </w:tc>
      </w:tr>
      <w:tr w:rsidR="0000326F" w:rsidRPr="0000326F" w14:paraId="2EE1147D" w14:textId="77777777" w:rsidTr="009D7AD3">
        <w:trPr>
          <w:trHeight w:val="395"/>
        </w:trPr>
        <w:tc>
          <w:tcPr>
            <w:tcW w:w="4508" w:type="dxa"/>
          </w:tcPr>
          <w:p w14:paraId="0C46C27A" w14:textId="77777777" w:rsidR="0000326F" w:rsidRPr="0000326F" w:rsidRDefault="0000326F" w:rsidP="0000326F">
            <w:pPr>
              <w:rPr>
                <w:rFonts w:eastAsiaTheme="minorHAnsi" w:cstheme="minorHAnsi"/>
                <w:color w:val="auto"/>
                <w:szCs w:val="24"/>
                <w:highlight w:val="yellow"/>
                <w:lang w:eastAsia="en-US"/>
              </w:rPr>
            </w:pPr>
          </w:p>
        </w:tc>
        <w:tc>
          <w:tcPr>
            <w:tcW w:w="4508" w:type="dxa"/>
          </w:tcPr>
          <w:p w14:paraId="119F7F3D" w14:textId="77777777" w:rsidR="0000326F" w:rsidRPr="0000326F" w:rsidRDefault="0000326F" w:rsidP="0000326F">
            <w:pPr>
              <w:rPr>
                <w:rFonts w:eastAsiaTheme="minorHAnsi" w:cstheme="minorHAnsi"/>
                <w:color w:val="auto"/>
                <w:szCs w:val="24"/>
                <w:highlight w:val="yellow"/>
                <w:lang w:eastAsia="en-US"/>
              </w:rPr>
            </w:pPr>
          </w:p>
        </w:tc>
      </w:tr>
    </w:tbl>
    <w:p w14:paraId="0BDBC446" w14:textId="77777777" w:rsidR="0000326F" w:rsidRPr="0000326F" w:rsidRDefault="0000326F" w:rsidP="0000326F">
      <w:pPr>
        <w:spacing w:after="160" w:line="259" w:lineRule="auto"/>
        <w:ind w:left="0"/>
        <w:rPr>
          <w:rFonts w:eastAsiaTheme="minorHAnsi" w:cstheme="minorBidi"/>
          <w:b/>
          <w:color w:val="auto"/>
          <w:lang w:eastAsia="en-US"/>
        </w:rPr>
      </w:pPr>
    </w:p>
    <w:tbl>
      <w:tblPr>
        <w:tblStyle w:val="TableGrid6"/>
        <w:tblW w:w="0" w:type="auto"/>
        <w:tblLook w:val="04A0" w:firstRow="1" w:lastRow="0" w:firstColumn="1" w:lastColumn="0" w:noHBand="0" w:noVBand="1"/>
      </w:tblPr>
      <w:tblGrid>
        <w:gridCol w:w="9016"/>
      </w:tblGrid>
      <w:tr w:rsidR="0000326F" w:rsidRPr="0000326F" w14:paraId="477AC113" w14:textId="77777777" w:rsidTr="009D7AD3">
        <w:trPr>
          <w:trHeight w:val="395"/>
        </w:trPr>
        <w:tc>
          <w:tcPr>
            <w:tcW w:w="9016" w:type="dxa"/>
            <w:shd w:val="clear" w:color="auto" w:fill="BFBFBF" w:themeFill="background1" w:themeFillShade="BF"/>
          </w:tcPr>
          <w:p w14:paraId="09056223" w14:textId="77777777" w:rsidR="0000326F" w:rsidRPr="0000326F" w:rsidRDefault="0000326F" w:rsidP="0000326F">
            <w:pPr>
              <w:rPr>
                <w:rFonts w:eastAsiaTheme="minorHAnsi" w:cstheme="minorHAnsi"/>
                <w:color w:val="auto"/>
                <w:szCs w:val="24"/>
                <w:highlight w:val="yellow"/>
                <w:lang w:eastAsia="en-US"/>
              </w:rPr>
            </w:pPr>
          </w:p>
          <w:p w14:paraId="2E928EBD" w14:textId="77777777" w:rsidR="0000326F" w:rsidRPr="0000326F" w:rsidRDefault="0000326F" w:rsidP="0000326F">
            <w:pPr>
              <w:rPr>
                <w:rFonts w:eastAsiaTheme="minorHAnsi" w:cstheme="minorHAnsi"/>
                <w:b/>
                <w:color w:val="auto"/>
                <w:szCs w:val="24"/>
                <w:highlight w:val="yellow"/>
                <w:lang w:eastAsia="en-US"/>
              </w:rPr>
            </w:pPr>
            <w:r w:rsidRPr="0000326F">
              <w:rPr>
                <w:rFonts w:eastAsiaTheme="minorHAnsi" w:cstheme="minorHAnsi"/>
                <w:b/>
                <w:color w:val="auto"/>
                <w:szCs w:val="24"/>
                <w:shd w:val="clear" w:color="auto" w:fill="BFBFBF" w:themeFill="background1" w:themeFillShade="BF"/>
                <w:lang w:eastAsia="en-US"/>
              </w:rPr>
              <w:t>What outcome or remedy are you seeking? Please detail below</w:t>
            </w:r>
          </w:p>
        </w:tc>
      </w:tr>
      <w:tr w:rsidR="0000326F" w:rsidRPr="0000326F" w14:paraId="108BFCF2" w14:textId="77777777" w:rsidTr="009D7AD3">
        <w:trPr>
          <w:trHeight w:val="395"/>
        </w:trPr>
        <w:tc>
          <w:tcPr>
            <w:tcW w:w="9016" w:type="dxa"/>
          </w:tcPr>
          <w:p w14:paraId="4B4DDCA1" w14:textId="77777777" w:rsidR="0000326F" w:rsidRPr="0000326F" w:rsidRDefault="0000326F" w:rsidP="0000326F">
            <w:pPr>
              <w:rPr>
                <w:rFonts w:eastAsiaTheme="minorHAnsi" w:cstheme="minorHAnsi"/>
                <w:color w:val="auto"/>
                <w:szCs w:val="24"/>
                <w:highlight w:val="yellow"/>
                <w:lang w:eastAsia="en-US"/>
              </w:rPr>
            </w:pPr>
          </w:p>
          <w:p w14:paraId="0515E775" w14:textId="77777777" w:rsidR="0000326F" w:rsidRPr="0000326F" w:rsidRDefault="0000326F" w:rsidP="0000326F">
            <w:pPr>
              <w:rPr>
                <w:rFonts w:eastAsiaTheme="minorHAnsi" w:cstheme="minorHAnsi"/>
                <w:color w:val="auto"/>
                <w:szCs w:val="24"/>
                <w:highlight w:val="yellow"/>
                <w:lang w:eastAsia="en-US"/>
              </w:rPr>
            </w:pPr>
          </w:p>
          <w:p w14:paraId="345D1440" w14:textId="77777777" w:rsidR="0000326F" w:rsidRPr="0000326F" w:rsidRDefault="0000326F" w:rsidP="0000326F">
            <w:pPr>
              <w:rPr>
                <w:rFonts w:eastAsiaTheme="minorHAnsi" w:cstheme="minorHAnsi"/>
                <w:color w:val="auto"/>
                <w:szCs w:val="24"/>
                <w:highlight w:val="yellow"/>
                <w:lang w:eastAsia="en-US"/>
              </w:rPr>
            </w:pPr>
          </w:p>
          <w:p w14:paraId="71DE9D2F" w14:textId="77777777" w:rsidR="0000326F" w:rsidRPr="0000326F" w:rsidRDefault="0000326F" w:rsidP="0000326F">
            <w:pPr>
              <w:rPr>
                <w:rFonts w:eastAsiaTheme="minorHAnsi" w:cstheme="minorHAnsi"/>
                <w:color w:val="auto"/>
                <w:szCs w:val="24"/>
                <w:highlight w:val="yellow"/>
                <w:lang w:eastAsia="en-US"/>
              </w:rPr>
            </w:pPr>
          </w:p>
          <w:p w14:paraId="04410E49" w14:textId="77777777" w:rsidR="0000326F" w:rsidRPr="0000326F" w:rsidRDefault="0000326F" w:rsidP="0000326F">
            <w:pPr>
              <w:rPr>
                <w:rFonts w:eastAsiaTheme="minorHAnsi" w:cstheme="minorHAnsi"/>
                <w:color w:val="auto"/>
                <w:szCs w:val="24"/>
                <w:highlight w:val="yellow"/>
                <w:lang w:eastAsia="en-US"/>
              </w:rPr>
            </w:pPr>
          </w:p>
          <w:p w14:paraId="4ECDC3E3" w14:textId="77777777" w:rsidR="0000326F" w:rsidRPr="0000326F" w:rsidRDefault="0000326F" w:rsidP="0000326F">
            <w:pPr>
              <w:rPr>
                <w:rFonts w:eastAsiaTheme="minorHAnsi" w:cstheme="minorHAnsi"/>
                <w:color w:val="auto"/>
                <w:szCs w:val="24"/>
                <w:highlight w:val="yellow"/>
                <w:lang w:eastAsia="en-US"/>
              </w:rPr>
            </w:pPr>
          </w:p>
          <w:p w14:paraId="46E0AC3D" w14:textId="77777777" w:rsidR="0000326F" w:rsidRPr="0000326F" w:rsidRDefault="0000326F" w:rsidP="0000326F">
            <w:pPr>
              <w:rPr>
                <w:rFonts w:eastAsiaTheme="minorHAnsi" w:cstheme="minorHAnsi"/>
                <w:color w:val="auto"/>
                <w:szCs w:val="24"/>
                <w:highlight w:val="yellow"/>
                <w:lang w:eastAsia="en-US"/>
              </w:rPr>
            </w:pPr>
          </w:p>
          <w:p w14:paraId="343C72A8" w14:textId="77777777" w:rsidR="0000326F" w:rsidRPr="0000326F" w:rsidRDefault="0000326F" w:rsidP="0000326F">
            <w:pPr>
              <w:rPr>
                <w:rFonts w:eastAsiaTheme="minorHAnsi" w:cstheme="minorHAnsi"/>
                <w:color w:val="auto"/>
                <w:szCs w:val="24"/>
                <w:highlight w:val="yellow"/>
                <w:lang w:eastAsia="en-US"/>
              </w:rPr>
            </w:pPr>
          </w:p>
          <w:p w14:paraId="0E077059" w14:textId="77777777" w:rsidR="0000326F" w:rsidRPr="0000326F" w:rsidRDefault="0000326F" w:rsidP="0000326F">
            <w:pPr>
              <w:rPr>
                <w:rFonts w:eastAsiaTheme="minorHAnsi" w:cstheme="minorHAnsi"/>
                <w:color w:val="auto"/>
                <w:szCs w:val="24"/>
                <w:highlight w:val="yellow"/>
                <w:lang w:eastAsia="en-US"/>
              </w:rPr>
            </w:pPr>
          </w:p>
          <w:p w14:paraId="4E6DCD97" w14:textId="77777777" w:rsidR="0000326F" w:rsidRPr="0000326F" w:rsidRDefault="0000326F" w:rsidP="0000326F">
            <w:pPr>
              <w:rPr>
                <w:rFonts w:eastAsiaTheme="minorHAnsi" w:cstheme="minorHAnsi"/>
                <w:color w:val="auto"/>
                <w:szCs w:val="24"/>
                <w:highlight w:val="yellow"/>
                <w:lang w:eastAsia="en-US"/>
              </w:rPr>
            </w:pPr>
          </w:p>
          <w:p w14:paraId="6574E9BA" w14:textId="77777777" w:rsidR="0000326F" w:rsidRPr="0000326F" w:rsidRDefault="0000326F" w:rsidP="0000326F">
            <w:pPr>
              <w:rPr>
                <w:rFonts w:eastAsiaTheme="minorHAnsi" w:cstheme="minorHAnsi"/>
                <w:color w:val="auto"/>
                <w:szCs w:val="24"/>
                <w:highlight w:val="yellow"/>
                <w:lang w:eastAsia="en-US"/>
              </w:rPr>
            </w:pPr>
          </w:p>
          <w:p w14:paraId="51377689" w14:textId="77777777" w:rsidR="0000326F" w:rsidRPr="0000326F" w:rsidRDefault="0000326F" w:rsidP="0000326F">
            <w:pPr>
              <w:rPr>
                <w:rFonts w:eastAsiaTheme="minorHAnsi" w:cstheme="minorHAnsi"/>
                <w:color w:val="auto"/>
                <w:szCs w:val="24"/>
                <w:highlight w:val="yellow"/>
                <w:lang w:eastAsia="en-US"/>
              </w:rPr>
            </w:pPr>
          </w:p>
          <w:p w14:paraId="57CB4A2C" w14:textId="77777777" w:rsidR="0000326F" w:rsidRPr="0000326F" w:rsidRDefault="0000326F" w:rsidP="0000326F">
            <w:pPr>
              <w:rPr>
                <w:rFonts w:eastAsiaTheme="minorHAnsi" w:cstheme="minorHAnsi"/>
                <w:color w:val="auto"/>
                <w:szCs w:val="24"/>
                <w:highlight w:val="yellow"/>
                <w:lang w:eastAsia="en-US"/>
              </w:rPr>
            </w:pPr>
          </w:p>
          <w:p w14:paraId="2CE9631C" w14:textId="77777777" w:rsidR="0000326F" w:rsidRPr="0000326F" w:rsidRDefault="0000326F" w:rsidP="0000326F">
            <w:pPr>
              <w:rPr>
                <w:rFonts w:eastAsiaTheme="minorHAnsi" w:cstheme="minorHAnsi"/>
                <w:color w:val="auto"/>
                <w:szCs w:val="24"/>
                <w:highlight w:val="yellow"/>
                <w:lang w:eastAsia="en-US"/>
              </w:rPr>
            </w:pPr>
          </w:p>
        </w:tc>
      </w:tr>
    </w:tbl>
    <w:p w14:paraId="6573863C" w14:textId="77777777" w:rsidR="0000326F" w:rsidRPr="0000326F" w:rsidRDefault="0000326F" w:rsidP="0000326F">
      <w:pPr>
        <w:spacing w:after="160" w:line="259" w:lineRule="auto"/>
        <w:ind w:left="0"/>
        <w:rPr>
          <w:rFonts w:eastAsiaTheme="minorHAnsi" w:cstheme="minorBidi"/>
          <w:b/>
          <w:color w:val="70AD47" w:themeColor="accent6"/>
          <w:lang w:eastAsia="en-US"/>
        </w:rPr>
      </w:pPr>
    </w:p>
    <w:p w14:paraId="1BF1A017" w14:textId="14B1A1BD" w:rsidR="0000326F" w:rsidRPr="0000326F" w:rsidRDefault="0000326F" w:rsidP="00EA6CB8">
      <w:pPr>
        <w:ind w:firstLine="1134"/>
        <w:rPr>
          <w:lang w:eastAsia="en-US"/>
        </w:rPr>
      </w:pPr>
      <w:r w:rsidRPr="0000326F">
        <w:rPr>
          <w:b/>
          <w:lang w:eastAsia="en-US"/>
        </w:rPr>
        <w:t xml:space="preserve">Send the completed form by email to: </w:t>
      </w:r>
      <w:hyperlink r:id="rId15" w:history="1">
        <w:r w:rsidRPr="0000326F">
          <w:rPr>
            <w:color w:val="0563C1" w:themeColor="hyperlink"/>
            <w:u w:val="single"/>
            <w:lang w:eastAsia="en-US"/>
          </w:rPr>
          <w:t>fhss.dean.pa@stir.ac.uk</w:t>
        </w:r>
      </w:hyperlink>
      <w:r w:rsidRPr="0000326F">
        <w:rPr>
          <w:lang w:eastAsia="en-US"/>
        </w:rPr>
        <w:t xml:space="preserve"> (Ref: Appeals) </w:t>
      </w:r>
    </w:p>
    <w:p w14:paraId="26E4A2E2" w14:textId="77777777" w:rsidR="0000326F" w:rsidRPr="0000326F" w:rsidRDefault="0000326F" w:rsidP="0000326F">
      <w:pPr>
        <w:spacing w:after="160" w:line="259" w:lineRule="auto"/>
        <w:ind w:left="0"/>
        <w:rPr>
          <w:rFonts w:eastAsiaTheme="minorHAnsi" w:cstheme="minorBidi"/>
          <w:b/>
          <w:color w:val="auto"/>
          <w:lang w:eastAsia="en-US"/>
        </w:rPr>
      </w:pPr>
    </w:p>
    <w:p w14:paraId="2C497BB0" w14:textId="77777777" w:rsidR="0000326F" w:rsidRPr="0000326F" w:rsidRDefault="0000326F" w:rsidP="0000326F">
      <w:pPr>
        <w:spacing w:after="160" w:line="259" w:lineRule="auto"/>
        <w:ind w:left="0"/>
        <w:rPr>
          <w:rFonts w:eastAsiaTheme="minorHAnsi" w:cstheme="minorBidi"/>
          <w:b/>
          <w:color w:val="auto"/>
          <w:lang w:eastAsia="en-US"/>
        </w:rPr>
      </w:pPr>
    </w:p>
    <w:p w14:paraId="1A1AE2A3" w14:textId="77777777" w:rsidR="00D1571C" w:rsidRPr="00F9484F" w:rsidRDefault="00D1571C" w:rsidP="00F9484F">
      <w:pPr>
        <w:ind w:left="0"/>
        <w:rPr>
          <w:b/>
          <w:sz w:val="32"/>
          <w:szCs w:val="32"/>
        </w:rPr>
      </w:pPr>
    </w:p>
    <w:sectPr w:rsidR="00D1571C" w:rsidRPr="00F9484F" w:rsidSect="00531F90">
      <w:headerReference w:type="default" r:id="rId1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80C14" w14:textId="77777777" w:rsidR="00506B82" w:rsidRDefault="00506B82" w:rsidP="009141B4">
      <w:pPr>
        <w:spacing w:after="0" w:line="240" w:lineRule="auto"/>
      </w:pPr>
      <w:r>
        <w:separator/>
      </w:r>
    </w:p>
  </w:endnote>
  <w:endnote w:type="continuationSeparator" w:id="0">
    <w:p w14:paraId="60134903" w14:textId="77777777" w:rsidR="00506B82" w:rsidRDefault="00506B82" w:rsidP="009141B4">
      <w:pPr>
        <w:spacing w:after="0" w:line="240" w:lineRule="auto"/>
      </w:pPr>
      <w:r>
        <w:continuationSeparator/>
      </w:r>
    </w:p>
  </w:endnote>
  <w:endnote w:type="continuationNotice" w:id="1">
    <w:p w14:paraId="0C3C5ECA" w14:textId="77777777" w:rsidR="00506B82" w:rsidRDefault="00506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761032"/>
      <w:docPartObj>
        <w:docPartGallery w:val="Page Numbers (Bottom of Page)"/>
        <w:docPartUnique/>
      </w:docPartObj>
    </w:sdtPr>
    <w:sdtEndPr>
      <w:rPr>
        <w:noProof/>
      </w:rPr>
    </w:sdtEndPr>
    <w:sdtContent>
      <w:p w14:paraId="5F8E0994" w14:textId="77777777" w:rsidR="009D7AD3" w:rsidRDefault="009D7AD3" w:rsidP="00850D6E">
        <w:pPr>
          <w:pStyle w:val="Footer"/>
          <w:jc w:val="right"/>
        </w:pPr>
        <w:r>
          <w:fldChar w:fldCharType="begin"/>
        </w:r>
        <w:r>
          <w:instrText xml:space="preserve"> PAGE   \* MERGEFORMAT </w:instrText>
        </w:r>
        <w:r>
          <w:fldChar w:fldCharType="separate"/>
        </w:r>
        <w:r w:rsidR="007B158C">
          <w:rPr>
            <w:noProof/>
          </w:rPr>
          <w:t>21</w:t>
        </w:r>
        <w:r>
          <w:rPr>
            <w:noProof/>
          </w:rPr>
          <w:fldChar w:fldCharType="end"/>
        </w:r>
      </w:p>
    </w:sdtContent>
  </w:sdt>
  <w:p w14:paraId="67125775" w14:textId="7B317F8E" w:rsidR="009D7AD3" w:rsidRPr="00350351" w:rsidRDefault="009D7AD3" w:rsidP="000B28AA">
    <w:pPr>
      <w:pStyle w:val="Footer"/>
      <w:rPr>
        <w:sz w:val="16"/>
        <w:szCs w:val="16"/>
      </w:rPr>
    </w:pPr>
    <w:r>
      <w:rPr>
        <w:sz w:val="16"/>
        <w:szCs w:val="16"/>
      </w:rPr>
      <w:fldChar w:fldCharType="begin"/>
    </w:r>
    <w:r>
      <w:rPr>
        <w:sz w:val="16"/>
        <w:szCs w:val="16"/>
      </w:rPr>
      <w:instrText xml:space="preserve"> DATE \@ "d MMMM yyyy" </w:instrText>
    </w:r>
    <w:r>
      <w:rPr>
        <w:sz w:val="16"/>
        <w:szCs w:val="16"/>
      </w:rPr>
      <w:fldChar w:fldCharType="separate"/>
    </w:r>
    <w:r w:rsidR="007B71ED">
      <w:rPr>
        <w:noProof/>
        <w:sz w:val="16"/>
        <w:szCs w:val="16"/>
      </w:rPr>
      <w:t>21 January 2025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223FE" w14:textId="77777777" w:rsidR="00506B82" w:rsidRDefault="00506B82" w:rsidP="009141B4">
      <w:pPr>
        <w:spacing w:after="0" w:line="240" w:lineRule="auto"/>
      </w:pPr>
      <w:r>
        <w:separator/>
      </w:r>
    </w:p>
  </w:footnote>
  <w:footnote w:type="continuationSeparator" w:id="0">
    <w:p w14:paraId="1EA7B6BA" w14:textId="77777777" w:rsidR="00506B82" w:rsidRDefault="00506B82" w:rsidP="009141B4">
      <w:pPr>
        <w:spacing w:after="0" w:line="240" w:lineRule="auto"/>
      </w:pPr>
      <w:r>
        <w:continuationSeparator/>
      </w:r>
    </w:p>
  </w:footnote>
  <w:footnote w:type="continuationNotice" w:id="1">
    <w:p w14:paraId="30B770D6" w14:textId="77777777" w:rsidR="00506B82" w:rsidRDefault="00506B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55BB30" w14:paraId="3C7DB8B5" w14:textId="77777777" w:rsidTr="003C00CC">
      <w:trPr>
        <w:trHeight w:val="300"/>
      </w:trPr>
      <w:tc>
        <w:tcPr>
          <w:tcW w:w="3005" w:type="dxa"/>
        </w:tcPr>
        <w:p w14:paraId="45EFF29E" w14:textId="5C477E4B" w:rsidR="7755BB30" w:rsidRDefault="7755BB30" w:rsidP="003C00CC">
          <w:pPr>
            <w:pStyle w:val="Header"/>
            <w:ind w:left="-115"/>
          </w:pPr>
        </w:p>
      </w:tc>
      <w:tc>
        <w:tcPr>
          <w:tcW w:w="3005" w:type="dxa"/>
        </w:tcPr>
        <w:p w14:paraId="452880EF" w14:textId="7B9BBFA0" w:rsidR="7755BB30" w:rsidRDefault="7755BB30" w:rsidP="003C00CC">
          <w:pPr>
            <w:pStyle w:val="Header"/>
            <w:jc w:val="center"/>
          </w:pPr>
        </w:p>
      </w:tc>
      <w:tc>
        <w:tcPr>
          <w:tcW w:w="3005" w:type="dxa"/>
        </w:tcPr>
        <w:p w14:paraId="7A1732E7" w14:textId="1B5544FD" w:rsidR="7755BB30" w:rsidRDefault="7755BB30" w:rsidP="003C00CC">
          <w:pPr>
            <w:pStyle w:val="Header"/>
            <w:ind w:right="-115"/>
            <w:jc w:val="right"/>
          </w:pPr>
        </w:p>
      </w:tc>
    </w:tr>
  </w:tbl>
  <w:p w14:paraId="13CCB631" w14:textId="7BB9F1F0" w:rsidR="7755BB30" w:rsidRDefault="7755BB30" w:rsidP="003C0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55BB30" w14:paraId="4D927F23" w14:textId="77777777" w:rsidTr="003C00CC">
      <w:trPr>
        <w:trHeight w:val="300"/>
      </w:trPr>
      <w:tc>
        <w:tcPr>
          <w:tcW w:w="3005" w:type="dxa"/>
        </w:tcPr>
        <w:p w14:paraId="0498BA3A" w14:textId="69611C41" w:rsidR="7755BB30" w:rsidRDefault="7755BB30" w:rsidP="003C00CC">
          <w:pPr>
            <w:pStyle w:val="Header"/>
            <w:ind w:left="-115"/>
          </w:pPr>
        </w:p>
      </w:tc>
      <w:tc>
        <w:tcPr>
          <w:tcW w:w="3005" w:type="dxa"/>
        </w:tcPr>
        <w:p w14:paraId="36E8544F" w14:textId="77FA9273" w:rsidR="7755BB30" w:rsidRDefault="7755BB30" w:rsidP="003C00CC">
          <w:pPr>
            <w:pStyle w:val="Header"/>
            <w:jc w:val="center"/>
          </w:pPr>
        </w:p>
      </w:tc>
      <w:tc>
        <w:tcPr>
          <w:tcW w:w="3005" w:type="dxa"/>
        </w:tcPr>
        <w:p w14:paraId="6F7291DE" w14:textId="6CB6A5E8" w:rsidR="7755BB30" w:rsidRDefault="7755BB30" w:rsidP="003C00CC">
          <w:pPr>
            <w:pStyle w:val="Header"/>
            <w:ind w:right="-115"/>
            <w:jc w:val="right"/>
          </w:pPr>
        </w:p>
      </w:tc>
    </w:tr>
  </w:tbl>
  <w:p w14:paraId="7AA0D16B" w14:textId="4C0ACF2B" w:rsidR="7755BB30" w:rsidRDefault="7755BB30" w:rsidP="003C0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DDB"/>
    <w:multiLevelType w:val="hybridMultilevel"/>
    <w:tmpl w:val="1E306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3202B"/>
    <w:multiLevelType w:val="hybridMultilevel"/>
    <w:tmpl w:val="B65A2B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965A0"/>
    <w:multiLevelType w:val="hybridMultilevel"/>
    <w:tmpl w:val="F680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F237F"/>
    <w:multiLevelType w:val="hybridMultilevel"/>
    <w:tmpl w:val="8D8CBC9C"/>
    <w:lvl w:ilvl="0" w:tplc="5450EA2E">
      <w:start w:val="1"/>
      <w:numFmt w:val="decimal"/>
      <w:lvlText w:val="%1."/>
      <w:lvlJc w:val="left"/>
      <w:pPr>
        <w:ind w:left="734" w:hanging="360"/>
      </w:pPr>
      <w:rPr>
        <w:rFonts w:hint="default"/>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4" w15:restartNumberingAfterBreak="0">
    <w:nsid w:val="0BDD593D"/>
    <w:multiLevelType w:val="hybridMultilevel"/>
    <w:tmpl w:val="829ABDA6"/>
    <w:lvl w:ilvl="0" w:tplc="08090001">
      <w:start w:val="1"/>
      <w:numFmt w:val="bullet"/>
      <w:lvlText w:val=""/>
      <w:lvlJc w:val="left"/>
      <w:pPr>
        <w:ind w:left="308" w:hanging="360"/>
      </w:pPr>
      <w:rPr>
        <w:rFonts w:ascii="Symbol" w:hAnsi="Symbol" w:hint="default"/>
      </w:rPr>
    </w:lvl>
    <w:lvl w:ilvl="1" w:tplc="08090001">
      <w:start w:val="1"/>
      <w:numFmt w:val="bullet"/>
      <w:lvlText w:val=""/>
      <w:lvlJc w:val="left"/>
      <w:pPr>
        <w:ind w:left="1028" w:hanging="360"/>
      </w:pPr>
      <w:rPr>
        <w:rFonts w:ascii="Symbol" w:hAnsi="Symbol" w:hint="default"/>
      </w:rPr>
    </w:lvl>
    <w:lvl w:ilvl="2" w:tplc="08090005">
      <w:start w:val="1"/>
      <w:numFmt w:val="bullet"/>
      <w:lvlText w:val=""/>
      <w:lvlJc w:val="left"/>
      <w:pPr>
        <w:ind w:left="1748" w:hanging="360"/>
      </w:pPr>
      <w:rPr>
        <w:rFonts w:ascii="Wingdings" w:hAnsi="Wingdings" w:hint="default"/>
      </w:rPr>
    </w:lvl>
    <w:lvl w:ilvl="3" w:tplc="08090001" w:tentative="1">
      <w:start w:val="1"/>
      <w:numFmt w:val="bullet"/>
      <w:lvlText w:val=""/>
      <w:lvlJc w:val="left"/>
      <w:pPr>
        <w:ind w:left="2468" w:hanging="360"/>
      </w:pPr>
      <w:rPr>
        <w:rFonts w:ascii="Symbol" w:hAnsi="Symbol" w:hint="default"/>
      </w:rPr>
    </w:lvl>
    <w:lvl w:ilvl="4" w:tplc="08090003" w:tentative="1">
      <w:start w:val="1"/>
      <w:numFmt w:val="bullet"/>
      <w:lvlText w:val="o"/>
      <w:lvlJc w:val="left"/>
      <w:pPr>
        <w:ind w:left="3188" w:hanging="360"/>
      </w:pPr>
      <w:rPr>
        <w:rFonts w:ascii="Courier New" w:hAnsi="Courier New" w:cs="Courier New" w:hint="default"/>
      </w:rPr>
    </w:lvl>
    <w:lvl w:ilvl="5" w:tplc="08090005" w:tentative="1">
      <w:start w:val="1"/>
      <w:numFmt w:val="bullet"/>
      <w:lvlText w:val=""/>
      <w:lvlJc w:val="left"/>
      <w:pPr>
        <w:ind w:left="3908" w:hanging="360"/>
      </w:pPr>
      <w:rPr>
        <w:rFonts w:ascii="Wingdings" w:hAnsi="Wingdings" w:hint="default"/>
      </w:rPr>
    </w:lvl>
    <w:lvl w:ilvl="6" w:tplc="08090001" w:tentative="1">
      <w:start w:val="1"/>
      <w:numFmt w:val="bullet"/>
      <w:lvlText w:val=""/>
      <w:lvlJc w:val="left"/>
      <w:pPr>
        <w:ind w:left="4628" w:hanging="360"/>
      </w:pPr>
      <w:rPr>
        <w:rFonts w:ascii="Symbol" w:hAnsi="Symbol" w:hint="default"/>
      </w:rPr>
    </w:lvl>
    <w:lvl w:ilvl="7" w:tplc="08090003" w:tentative="1">
      <w:start w:val="1"/>
      <w:numFmt w:val="bullet"/>
      <w:lvlText w:val="o"/>
      <w:lvlJc w:val="left"/>
      <w:pPr>
        <w:ind w:left="5348" w:hanging="360"/>
      </w:pPr>
      <w:rPr>
        <w:rFonts w:ascii="Courier New" w:hAnsi="Courier New" w:cs="Courier New" w:hint="default"/>
      </w:rPr>
    </w:lvl>
    <w:lvl w:ilvl="8" w:tplc="08090005" w:tentative="1">
      <w:start w:val="1"/>
      <w:numFmt w:val="bullet"/>
      <w:lvlText w:val=""/>
      <w:lvlJc w:val="left"/>
      <w:pPr>
        <w:ind w:left="6068" w:hanging="360"/>
      </w:pPr>
      <w:rPr>
        <w:rFonts w:ascii="Wingdings" w:hAnsi="Wingdings" w:hint="default"/>
      </w:rPr>
    </w:lvl>
  </w:abstractNum>
  <w:abstractNum w:abstractNumId="5" w15:restartNumberingAfterBreak="0">
    <w:nsid w:val="112F783A"/>
    <w:multiLevelType w:val="hybridMultilevel"/>
    <w:tmpl w:val="40BCB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1187F"/>
    <w:multiLevelType w:val="hybridMultilevel"/>
    <w:tmpl w:val="7E34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FDE"/>
    <w:multiLevelType w:val="multilevel"/>
    <w:tmpl w:val="CF50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658BB"/>
    <w:multiLevelType w:val="hybridMultilevel"/>
    <w:tmpl w:val="73A04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C04E16"/>
    <w:multiLevelType w:val="hybridMultilevel"/>
    <w:tmpl w:val="DC22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F42DF"/>
    <w:multiLevelType w:val="hybridMultilevel"/>
    <w:tmpl w:val="871C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50832"/>
    <w:multiLevelType w:val="hybridMultilevel"/>
    <w:tmpl w:val="636A4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A2CBF"/>
    <w:multiLevelType w:val="hybridMultilevel"/>
    <w:tmpl w:val="C5FCD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9C7BBF"/>
    <w:multiLevelType w:val="hybridMultilevel"/>
    <w:tmpl w:val="547215BC"/>
    <w:lvl w:ilvl="0" w:tplc="D9B0D4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C4036"/>
    <w:multiLevelType w:val="hybridMultilevel"/>
    <w:tmpl w:val="25907DA8"/>
    <w:lvl w:ilvl="0" w:tplc="08090001">
      <w:start w:val="1"/>
      <w:numFmt w:val="bullet"/>
      <w:lvlText w:val=""/>
      <w:lvlJc w:val="left"/>
      <w:pPr>
        <w:ind w:left="308" w:hanging="360"/>
      </w:pPr>
      <w:rPr>
        <w:rFonts w:ascii="Symbol" w:hAnsi="Symbol" w:hint="default"/>
      </w:rPr>
    </w:lvl>
    <w:lvl w:ilvl="1" w:tplc="08090003" w:tentative="1">
      <w:start w:val="1"/>
      <w:numFmt w:val="bullet"/>
      <w:lvlText w:val="o"/>
      <w:lvlJc w:val="left"/>
      <w:pPr>
        <w:ind w:left="1028" w:hanging="360"/>
      </w:pPr>
      <w:rPr>
        <w:rFonts w:ascii="Courier New" w:hAnsi="Courier New" w:cs="Courier New" w:hint="default"/>
      </w:rPr>
    </w:lvl>
    <w:lvl w:ilvl="2" w:tplc="08090005" w:tentative="1">
      <w:start w:val="1"/>
      <w:numFmt w:val="bullet"/>
      <w:lvlText w:val=""/>
      <w:lvlJc w:val="left"/>
      <w:pPr>
        <w:ind w:left="1748" w:hanging="360"/>
      </w:pPr>
      <w:rPr>
        <w:rFonts w:ascii="Wingdings" w:hAnsi="Wingdings" w:hint="default"/>
      </w:rPr>
    </w:lvl>
    <w:lvl w:ilvl="3" w:tplc="08090001" w:tentative="1">
      <w:start w:val="1"/>
      <w:numFmt w:val="bullet"/>
      <w:lvlText w:val=""/>
      <w:lvlJc w:val="left"/>
      <w:pPr>
        <w:ind w:left="2468" w:hanging="360"/>
      </w:pPr>
      <w:rPr>
        <w:rFonts w:ascii="Symbol" w:hAnsi="Symbol" w:hint="default"/>
      </w:rPr>
    </w:lvl>
    <w:lvl w:ilvl="4" w:tplc="08090003" w:tentative="1">
      <w:start w:val="1"/>
      <w:numFmt w:val="bullet"/>
      <w:lvlText w:val="o"/>
      <w:lvlJc w:val="left"/>
      <w:pPr>
        <w:ind w:left="3188" w:hanging="360"/>
      </w:pPr>
      <w:rPr>
        <w:rFonts w:ascii="Courier New" w:hAnsi="Courier New" w:cs="Courier New" w:hint="default"/>
      </w:rPr>
    </w:lvl>
    <w:lvl w:ilvl="5" w:tplc="08090005" w:tentative="1">
      <w:start w:val="1"/>
      <w:numFmt w:val="bullet"/>
      <w:lvlText w:val=""/>
      <w:lvlJc w:val="left"/>
      <w:pPr>
        <w:ind w:left="3908" w:hanging="360"/>
      </w:pPr>
      <w:rPr>
        <w:rFonts w:ascii="Wingdings" w:hAnsi="Wingdings" w:hint="default"/>
      </w:rPr>
    </w:lvl>
    <w:lvl w:ilvl="6" w:tplc="08090001" w:tentative="1">
      <w:start w:val="1"/>
      <w:numFmt w:val="bullet"/>
      <w:lvlText w:val=""/>
      <w:lvlJc w:val="left"/>
      <w:pPr>
        <w:ind w:left="4628" w:hanging="360"/>
      </w:pPr>
      <w:rPr>
        <w:rFonts w:ascii="Symbol" w:hAnsi="Symbol" w:hint="default"/>
      </w:rPr>
    </w:lvl>
    <w:lvl w:ilvl="7" w:tplc="08090003" w:tentative="1">
      <w:start w:val="1"/>
      <w:numFmt w:val="bullet"/>
      <w:lvlText w:val="o"/>
      <w:lvlJc w:val="left"/>
      <w:pPr>
        <w:ind w:left="5348" w:hanging="360"/>
      </w:pPr>
      <w:rPr>
        <w:rFonts w:ascii="Courier New" w:hAnsi="Courier New" w:cs="Courier New" w:hint="default"/>
      </w:rPr>
    </w:lvl>
    <w:lvl w:ilvl="8" w:tplc="08090005" w:tentative="1">
      <w:start w:val="1"/>
      <w:numFmt w:val="bullet"/>
      <w:lvlText w:val=""/>
      <w:lvlJc w:val="left"/>
      <w:pPr>
        <w:ind w:left="6068" w:hanging="360"/>
      </w:pPr>
      <w:rPr>
        <w:rFonts w:ascii="Wingdings" w:hAnsi="Wingdings" w:hint="default"/>
      </w:rPr>
    </w:lvl>
  </w:abstractNum>
  <w:abstractNum w:abstractNumId="15" w15:restartNumberingAfterBreak="0">
    <w:nsid w:val="362275EB"/>
    <w:multiLevelType w:val="hybridMultilevel"/>
    <w:tmpl w:val="FF7C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D3293"/>
    <w:multiLevelType w:val="hybridMultilevel"/>
    <w:tmpl w:val="B7C6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B5C0B"/>
    <w:multiLevelType w:val="hybridMultilevel"/>
    <w:tmpl w:val="98F6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32253"/>
    <w:multiLevelType w:val="hybridMultilevel"/>
    <w:tmpl w:val="257C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774BB"/>
    <w:multiLevelType w:val="hybridMultilevel"/>
    <w:tmpl w:val="A8D2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A75ED"/>
    <w:multiLevelType w:val="hybridMultilevel"/>
    <w:tmpl w:val="D22C918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1" w15:restartNumberingAfterBreak="0">
    <w:nsid w:val="56193EAE"/>
    <w:multiLevelType w:val="hybridMultilevel"/>
    <w:tmpl w:val="B6C4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5002F"/>
    <w:multiLevelType w:val="hybridMultilevel"/>
    <w:tmpl w:val="610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C0E5E"/>
    <w:multiLevelType w:val="hybridMultilevel"/>
    <w:tmpl w:val="9EBE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C78EF"/>
    <w:multiLevelType w:val="hybridMultilevel"/>
    <w:tmpl w:val="6F78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308D6"/>
    <w:multiLevelType w:val="hybridMultilevel"/>
    <w:tmpl w:val="3DC06F5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6" w15:restartNumberingAfterBreak="0">
    <w:nsid w:val="72394C8B"/>
    <w:multiLevelType w:val="hybridMultilevel"/>
    <w:tmpl w:val="F5D45394"/>
    <w:lvl w:ilvl="0" w:tplc="08090001">
      <w:start w:val="1"/>
      <w:numFmt w:val="bullet"/>
      <w:lvlText w:val=""/>
      <w:lvlJc w:val="left"/>
      <w:pPr>
        <w:ind w:left="306" w:hanging="360"/>
      </w:pPr>
      <w:rPr>
        <w:rFonts w:ascii="Symbol" w:hAnsi="Symbo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27" w15:restartNumberingAfterBreak="0">
    <w:nsid w:val="7576722A"/>
    <w:multiLevelType w:val="hybridMultilevel"/>
    <w:tmpl w:val="011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082027">
    <w:abstractNumId w:val="4"/>
  </w:num>
  <w:num w:numId="2" w16cid:durableId="1493794197">
    <w:abstractNumId w:val="25"/>
  </w:num>
  <w:num w:numId="3" w16cid:durableId="2094352776">
    <w:abstractNumId w:val="7"/>
  </w:num>
  <w:num w:numId="4" w16cid:durableId="945696866">
    <w:abstractNumId w:val="14"/>
  </w:num>
  <w:num w:numId="5" w16cid:durableId="1698508380">
    <w:abstractNumId w:val="20"/>
  </w:num>
  <w:num w:numId="6" w16cid:durableId="758256266">
    <w:abstractNumId w:val="17"/>
  </w:num>
  <w:num w:numId="7" w16cid:durableId="2045597533">
    <w:abstractNumId w:val="26"/>
  </w:num>
  <w:num w:numId="8" w16cid:durableId="1302611086">
    <w:abstractNumId w:val="1"/>
  </w:num>
  <w:num w:numId="9" w16cid:durableId="690183624">
    <w:abstractNumId w:val="18"/>
  </w:num>
  <w:num w:numId="10" w16cid:durableId="1302148718">
    <w:abstractNumId w:val="27"/>
  </w:num>
  <w:num w:numId="11" w16cid:durableId="1062826434">
    <w:abstractNumId w:val="5"/>
  </w:num>
  <w:num w:numId="12" w16cid:durableId="265161900">
    <w:abstractNumId w:val="11"/>
  </w:num>
  <w:num w:numId="13" w16cid:durableId="1615476987">
    <w:abstractNumId w:val="23"/>
  </w:num>
  <w:num w:numId="14" w16cid:durableId="2135521689">
    <w:abstractNumId w:val="2"/>
  </w:num>
  <w:num w:numId="15" w16cid:durableId="1238201339">
    <w:abstractNumId w:val="6"/>
  </w:num>
  <w:num w:numId="16" w16cid:durableId="796022853">
    <w:abstractNumId w:val="0"/>
  </w:num>
  <w:num w:numId="17" w16cid:durableId="1610816223">
    <w:abstractNumId w:val="24"/>
  </w:num>
  <w:num w:numId="18" w16cid:durableId="1542210603">
    <w:abstractNumId w:val="10"/>
  </w:num>
  <w:num w:numId="19" w16cid:durableId="267392553">
    <w:abstractNumId w:val="19"/>
  </w:num>
  <w:num w:numId="20" w16cid:durableId="1126585121">
    <w:abstractNumId w:val="16"/>
  </w:num>
  <w:num w:numId="21" w16cid:durableId="1458186335">
    <w:abstractNumId w:val="12"/>
  </w:num>
  <w:num w:numId="22" w16cid:durableId="369647722">
    <w:abstractNumId w:val="3"/>
  </w:num>
  <w:num w:numId="23" w16cid:durableId="1345134803">
    <w:abstractNumId w:val="8"/>
  </w:num>
  <w:num w:numId="24" w16cid:durableId="1724133248">
    <w:abstractNumId w:val="22"/>
  </w:num>
  <w:num w:numId="25" w16cid:durableId="1013187931">
    <w:abstractNumId w:val="15"/>
  </w:num>
  <w:num w:numId="26" w16cid:durableId="479276980">
    <w:abstractNumId w:val="13"/>
  </w:num>
  <w:num w:numId="27" w16cid:durableId="1391881497">
    <w:abstractNumId w:val="9"/>
  </w:num>
  <w:num w:numId="28" w16cid:durableId="126788198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D6"/>
    <w:rsid w:val="00001540"/>
    <w:rsid w:val="0000326F"/>
    <w:rsid w:val="00004354"/>
    <w:rsid w:val="0000604A"/>
    <w:rsid w:val="00006CF0"/>
    <w:rsid w:val="0001065A"/>
    <w:rsid w:val="00010BD1"/>
    <w:rsid w:val="00012ACB"/>
    <w:rsid w:val="0001318F"/>
    <w:rsid w:val="00013C92"/>
    <w:rsid w:val="000145AA"/>
    <w:rsid w:val="000146D5"/>
    <w:rsid w:val="00014DCE"/>
    <w:rsid w:val="000163B6"/>
    <w:rsid w:val="000166E4"/>
    <w:rsid w:val="000174CF"/>
    <w:rsid w:val="00020EAC"/>
    <w:rsid w:val="00020F55"/>
    <w:rsid w:val="00023F7F"/>
    <w:rsid w:val="000256D2"/>
    <w:rsid w:val="000256E9"/>
    <w:rsid w:val="000260B1"/>
    <w:rsid w:val="00027EDC"/>
    <w:rsid w:val="00031CD0"/>
    <w:rsid w:val="00033933"/>
    <w:rsid w:val="00033A11"/>
    <w:rsid w:val="00040B1C"/>
    <w:rsid w:val="0004126C"/>
    <w:rsid w:val="00044215"/>
    <w:rsid w:val="000446C5"/>
    <w:rsid w:val="00045477"/>
    <w:rsid w:val="00046734"/>
    <w:rsid w:val="00047635"/>
    <w:rsid w:val="00047BFA"/>
    <w:rsid w:val="00050911"/>
    <w:rsid w:val="00051116"/>
    <w:rsid w:val="00051171"/>
    <w:rsid w:val="00060571"/>
    <w:rsid w:val="00060B31"/>
    <w:rsid w:val="000612BD"/>
    <w:rsid w:val="00061ADF"/>
    <w:rsid w:val="0006239A"/>
    <w:rsid w:val="000627CB"/>
    <w:rsid w:val="000629EB"/>
    <w:rsid w:val="00063299"/>
    <w:rsid w:val="00065C86"/>
    <w:rsid w:val="00067BAA"/>
    <w:rsid w:val="0007189B"/>
    <w:rsid w:val="00074AE2"/>
    <w:rsid w:val="00075674"/>
    <w:rsid w:val="00076DBF"/>
    <w:rsid w:val="00076F8B"/>
    <w:rsid w:val="000819C4"/>
    <w:rsid w:val="00084D21"/>
    <w:rsid w:val="00084EE4"/>
    <w:rsid w:val="00084F4E"/>
    <w:rsid w:val="000865EB"/>
    <w:rsid w:val="00086610"/>
    <w:rsid w:val="00087774"/>
    <w:rsid w:val="00094292"/>
    <w:rsid w:val="000A12F7"/>
    <w:rsid w:val="000A56A4"/>
    <w:rsid w:val="000A5A38"/>
    <w:rsid w:val="000A5FE6"/>
    <w:rsid w:val="000A709C"/>
    <w:rsid w:val="000A7E21"/>
    <w:rsid w:val="000A7F4D"/>
    <w:rsid w:val="000B0582"/>
    <w:rsid w:val="000B06F4"/>
    <w:rsid w:val="000B0E96"/>
    <w:rsid w:val="000B28AA"/>
    <w:rsid w:val="000B5928"/>
    <w:rsid w:val="000B599C"/>
    <w:rsid w:val="000B7830"/>
    <w:rsid w:val="000C064E"/>
    <w:rsid w:val="000C0A53"/>
    <w:rsid w:val="000C2903"/>
    <w:rsid w:val="000C420B"/>
    <w:rsid w:val="000C6694"/>
    <w:rsid w:val="000C7DFE"/>
    <w:rsid w:val="000C7EBF"/>
    <w:rsid w:val="000D1BDA"/>
    <w:rsid w:val="000D413D"/>
    <w:rsid w:val="000D74EA"/>
    <w:rsid w:val="000D7B5B"/>
    <w:rsid w:val="000E0556"/>
    <w:rsid w:val="000E0ECA"/>
    <w:rsid w:val="000E1961"/>
    <w:rsid w:val="000E3B16"/>
    <w:rsid w:val="000E404B"/>
    <w:rsid w:val="000E4C50"/>
    <w:rsid w:val="000E7D4B"/>
    <w:rsid w:val="000F3D92"/>
    <w:rsid w:val="000F41C8"/>
    <w:rsid w:val="000F4F8D"/>
    <w:rsid w:val="000F7651"/>
    <w:rsid w:val="001001C1"/>
    <w:rsid w:val="00100B75"/>
    <w:rsid w:val="001010B7"/>
    <w:rsid w:val="0010252D"/>
    <w:rsid w:val="00105AB5"/>
    <w:rsid w:val="001066E9"/>
    <w:rsid w:val="00106A48"/>
    <w:rsid w:val="00110894"/>
    <w:rsid w:val="001110DF"/>
    <w:rsid w:val="001119AC"/>
    <w:rsid w:val="00111E85"/>
    <w:rsid w:val="00111FEE"/>
    <w:rsid w:val="001125BE"/>
    <w:rsid w:val="0011347D"/>
    <w:rsid w:val="001139BB"/>
    <w:rsid w:val="0011453E"/>
    <w:rsid w:val="00115781"/>
    <w:rsid w:val="00115D2D"/>
    <w:rsid w:val="001164A0"/>
    <w:rsid w:val="00116B33"/>
    <w:rsid w:val="001207BF"/>
    <w:rsid w:val="0012111B"/>
    <w:rsid w:val="001228A1"/>
    <w:rsid w:val="00122CA6"/>
    <w:rsid w:val="00125599"/>
    <w:rsid w:val="00126F5B"/>
    <w:rsid w:val="00131415"/>
    <w:rsid w:val="0013424B"/>
    <w:rsid w:val="00134CC6"/>
    <w:rsid w:val="00134E47"/>
    <w:rsid w:val="00137EF1"/>
    <w:rsid w:val="00141BB3"/>
    <w:rsid w:val="00141E8D"/>
    <w:rsid w:val="00143A00"/>
    <w:rsid w:val="001443BB"/>
    <w:rsid w:val="00145D40"/>
    <w:rsid w:val="00146713"/>
    <w:rsid w:val="001476D8"/>
    <w:rsid w:val="001505DE"/>
    <w:rsid w:val="00152E37"/>
    <w:rsid w:val="001531BA"/>
    <w:rsid w:val="001536CC"/>
    <w:rsid w:val="001542A6"/>
    <w:rsid w:val="00155FEF"/>
    <w:rsid w:val="001577E0"/>
    <w:rsid w:val="0016006C"/>
    <w:rsid w:val="0016090D"/>
    <w:rsid w:val="00163B5F"/>
    <w:rsid w:val="00163E9E"/>
    <w:rsid w:val="00164467"/>
    <w:rsid w:val="001649C0"/>
    <w:rsid w:val="00164F44"/>
    <w:rsid w:val="00165645"/>
    <w:rsid w:val="00171530"/>
    <w:rsid w:val="00171E87"/>
    <w:rsid w:val="00174571"/>
    <w:rsid w:val="00176B0F"/>
    <w:rsid w:val="00177510"/>
    <w:rsid w:val="00182464"/>
    <w:rsid w:val="00183649"/>
    <w:rsid w:val="0018607C"/>
    <w:rsid w:val="001860D3"/>
    <w:rsid w:val="00186F1F"/>
    <w:rsid w:val="00187FE2"/>
    <w:rsid w:val="00190CFA"/>
    <w:rsid w:val="00190EA8"/>
    <w:rsid w:val="0019369D"/>
    <w:rsid w:val="00193B67"/>
    <w:rsid w:val="001958DD"/>
    <w:rsid w:val="00196147"/>
    <w:rsid w:val="00197342"/>
    <w:rsid w:val="00197A8F"/>
    <w:rsid w:val="001A0C02"/>
    <w:rsid w:val="001A451C"/>
    <w:rsid w:val="001A4676"/>
    <w:rsid w:val="001A499D"/>
    <w:rsid w:val="001A4E3D"/>
    <w:rsid w:val="001A4E7C"/>
    <w:rsid w:val="001A52E7"/>
    <w:rsid w:val="001A6CA7"/>
    <w:rsid w:val="001B0150"/>
    <w:rsid w:val="001B105C"/>
    <w:rsid w:val="001B3A53"/>
    <w:rsid w:val="001B3DA0"/>
    <w:rsid w:val="001B5E3F"/>
    <w:rsid w:val="001B5E64"/>
    <w:rsid w:val="001B6C9C"/>
    <w:rsid w:val="001B7F87"/>
    <w:rsid w:val="001C035B"/>
    <w:rsid w:val="001C08A5"/>
    <w:rsid w:val="001C1B13"/>
    <w:rsid w:val="001C1E35"/>
    <w:rsid w:val="001C2B9C"/>
    <w:rsid w:val="001C324E"/>
    <w:rsid w:val="001C4645"/>
    <w:rsid w:val="001C5C9A"/>
    <w:rsid w:val="001C7A1C"/>
    <w:rsid w:val="001C7BB4"/>
    <w:rsid w:val="001D5E6B"/>
    <w:rsid w:val="001E4894"/>
    <w:rsid w:val="001F1C41"/>
    <w:rsid w:val="001F3702"/>
    <w:rsid w:val="001F3CD1"/>
    <w:rsid w:val="001F412C"/>
    <w:rsid w:val="001F70E5"/>
    <w:rsid w:val="002001E5"/>
    <w:rsid w:val="0020151D"/>
    <w:rsid w:val="00203241"/>
    <w:rsid w:val="0020599F"/>
    <w:rsid w:val="00207A87"/>
    <w:rsid w:val="002105C6"/>
    <w:rsid w:val="00215871"/>
    <w:rsid w:val="00215925"/>
    <w:rsid w:val="002213D4"/>
    <w:rsid w:val="0022227D"/>
    <w:rsid w:val="00222397"/>
    <w:rsid w:val="00222FCF"/>
    <w:rsid w:val="00224135"/>
    <w:rsid w:val="002272CC"/>
    <w:rsid w:val="00230326"/>
    <w:rsid w:val="00235CBA"/>
    <w:rsid w:val="0023604F"/>
    <w:rsid w:val="00240A8F"/>
    <w:rsid w:val="002411C3"/>
    <w:rsid w:val="00242640"/>
    <w:rsid w:val="002459B5"/>
    <w:rsid w:val="00246111"/>
    <w:rsid w:val="002463B6"/>
    <w:rsid w:val="0025245F"/>
    <w:rsid w:val="002603B1"/>
    <w:rsid w:val="00263265"/>
    <w:rsid w:val="00263BBA"/>
    <w:rsid w:val="00265128"/>
    <w:rsid w:val="00266A8E"/>
    <w:rsid w:val="002700A9"/>
    <w:rsid w:val="00270485"/>
    <w:rsid w:val="0027248A"/>
    <w:rsid w:val="002726E7"/>
    <w:rsid w:val="002743AC"/>
    <w:rsid w:val="00277464"/>
    <w:rsid w:val="00280DEA"/>
    <w:rsid w:val="00283FC5"/>
    <w:rsid w:val="0028419A"/>
    <w:rsid w:val="002859D7"/>
    <w:rsid w:val="00285CA8"/>
    <w:rsid w:val="002862E0"/>
    <w:rsid w:val="00291BFC"/>
    <w:rsid w:val="00293616"/>
    <w:rsid w:val="002A2152"/>
    <w:rsid w:val="002A3034"/>
    <w:rsid w:val="002A4202"/>
    <w:rsid w:val="002A4EC4"/>
    <w:rsid w:val="002A52EA"/>
    <w:rsid w:val="002A6342"/>
    <w:rsid w:val="002B1694"/>
    <w:rsid w:val="002B1D53"/>
    <w:rsid w:val="002B25D5"/>
    <w:rsid w:val="002B4BF0"/>
    <w:rsid w:val="002B5052"/>
    <w:rsid w:val="002B6600"/>
    <w:rsid w:val="002C11B6"/>
    <w:rsid w:val="002C13E0"/>
    <w:rsid w:val="002C30EB"/>
    <w:rsid w:val="002C353D"/>
    <w:rsid w:val="002C3E8C"/>
    <w:rsid w:val="002C62A3"/>
    <w:rsid w:val="002D0516"/>
    <w:rsid w:val="002D0608"/>
    <w:rsid w:val="002D0830"/>
    <w:rsid w:val="002D0A2A"/>
    <w:rsid w:val="002D1EE8"/>
    <w:rsid w:val="002D290F"/>
    <w:rsid w:val="002D2D25"/>
    <w:rsid w:val="002D2E34"/>
    <w:rsid w:val="002D3835"/>
    <w:rsid w:val="002D40EC"/>
    <w:rsid w:val="002D4BD8"/>
    <w:rsid w:val="002D6D44"/>
    <w:rsid w:val="002D7658"/>
    <w:rsid w:val="002E08DD"/>
    <w:rsid w:val="002E23F5"/>
    <w:rsid w:val="002E375D"/>
    <w:rsid w:val="002E38C8"/>
    <w:rsid w:val="002F09E8"/>
    <w:rsid w:val="002F2DA1"/>
    <w:rsid w:val="002F4B92"/>
    <w:rsid w:val="002F6220"/>
    <w:rsid w:val="002F765D"/>
    <w:rsid w:val="00300CE7"/>
    <w:rsid w:val="00300F93"/>
    <w:rsid w:val="00301381"/>
    <w:rsid w:val="0030661D"/>
    <w:rsid w:val="00307B9A"/>
    <w:rsid w:val="00311AF2"/>
    <w:rsid w:val="00312C41"/>
    <w:rsid w:val="003143B8"/>
    <w:rsid w:val="003144A4"/>
    <w:rsid w:val="00314FBF"/>
    <w:rsid w:val="00325CE2"/>
    <w:rsid w:val="00326697"/>
    <w:rsid w:val="00327550"/>
    <w:rsid w:val="00331282"/>
    <w:rsid w:val="003337A9"/>
    <w:rsid w:val="00336A4E"/>
    <w:rsid w:val="00337042"/>
    <w:rsid w:val="00337ED6"/>
    <w:rsid w:val="0034098A"/>
    <w:rsid w:val="00340CD6"/>
    <w:rsid w:val="00342255"/>
    <w:rsid w:val="00342E6E"/>
    <w:rsid w:val="00350351"/>
    <w:rsid w:val="00350EF0"/>
    <w:rsid w:val="003515C7"/>
    <w:rsid w:val="0035312F"/>
    <w:rsid w:val="00357A08"/>
    <w:rsid w:val="0036022C"/>
    <w:rsid w:val="00361175"/>
    <w:rsid w:val="0036362C"/>
    <w:rsid w:val="00364D79"/>
    <w:rsid w:val="003650B5"/>
    <w:rsid w:val="00365193"/>
    <w:rsid w:val="00366013"/>
    <w:rsid w:val="00370D7C"/>
    <w:rsid w:val="00374C2B"/>
    <w:rsid w:val="00374F04"/>
    <w:rsid w:val="0038030A"/>
    <w:rsid w:val="00382046"/>
    <w:rsid w:val="003821C3"/>
    <w:rsid w:val="00382343"/>
    <w:rsid w:val="00384266"/>
    <w:rsid w:val="00384846"/>
    <w:rsid w:val="00384C57"/>
    <w:rsid w:val="0038770C"/>
    <w:rsid w:val="00387B31"/>
    <w:rsid w:val="00387F13"/>
    <w:rsid w:val="00390EB7"/>
    <w:rsid w:val="0039416B"/>
    <w:rsid w:val="00394741"/>
    <w:rsid w:val="00395FC3"/>
    <w:rsid w:val="00397B10"/>
    <w:rsid w:val="003A1B8E"/>
    <w:rsid w:val="003A625F"/>
    <w:rsid w:val="003A6A0D"/>
    <w:rsid w:val="003A7DCC"/>
    <w:rsid w:val="003B0064"/>
    <w:rsid w:val="003B02D9"/>
    <w:rsid w:val="003B0DFD"/>
    <w:rsid w:val="003B1366"/>
    <w:rsid w:val="003B1E7C"/>
    <w:rsid w:val="003B489A"/>
    <w:rsid w:val="003C00CC"/>
    <w:rsid w:val="003C3EF5"/>
    <w:rsid w:val="003C4300"/>
    <w:rsid w:val="003C53A4"/>
    <w:rsid w:val="003C6880"/>
    <w:rsid w:val="003D1407"/>
    <w:rsid w:val="003D3EC4"/>
    <w:rsid w:val="003D4672"/>
    <w:rsid w:val="003D4A53"/>
    <w:rsid w:val="003D5121"/>
    <w:rsid w:val="003D59FD"/>
    <w:rsid w:val="003D6866"/>
    <w:rsid w:val="003D6BB5"/>
    <w:rsid w:val="003D72E0"/>
    <w:rsid w:val="003D7382"/>
    <w:rsid w:val="003E1D0C"/>
    <w:rsid w:val="003E3FF2"/>
    <w:rsid w:val="003E465D"/>
    <w:rsid w:val="003E59A4"/>
    <w:rsid w:val="003E5B13"/>
    <w:rsid w:val="003F0C13"/>
    <w:rsid w:val="003F34B0"/>
    <w:rsid w:val="003F38C4"/>
    <w:rsid w:val="0040160A"/>
    <w:rsid w:val="00406BA2"/>
    <w:rsid w:val="004118EE"/>
    <w:rsid w:val="004126E1"/>
    <w:rsid w:val="00412C6A"/>
    <w:rsid w:val="004135A1"/>
    <w:rsid w:val="0041501F"/>
    <w:rsid w:val="004151F8"/>
    <w:rsid w:val="00415310"/>
    <w:rsid w:val="004156B3"/>
    <w:rsid w:val="0041578A"/>
    <w:rsid w:val="0042026F"/>
    <w:rsid w:val="004252CA"/>
    <w:rsid w:val="00426F73"/>
    <w:rsid w:val="00427C92"/>
    <w:rsid w:val="00427EB2"/>
    <w:rsid w:val="00433B38"/>
    <w:rsid w:val="00434B1B"/>
    <w:rsid w:val="00434D42"/>
    <w:rsid w:val="00434EE2"/>
    <w:rsid w:val="00435E28"/>
    <w:rsid w:val="00436694"/>
    <w:rsid w:val="00436B6C"/>
    <w:rsid w:val="004372B3"/>
    <w:rsid w:val="00437BED"/>
    <w:rsid w:val="0044081A"/>
    <w:rsid w:val="0044155B"/>
    <w:rsid w:val="00443A44"/>
    <w:rsid w:val="00444C59"/>
    <w:rsid w:val="00444F81"/>
    <w:rsid w:val="00446A0C"/>
    <w:rsid w:val="00446DF1"/>
    <w:rsid w:val="00451345"/>
    <w:rsid w:val="004515EC"/>
    <w:rsid w:val="00452AB1"/>
    <w:rsid w:val="00454654"/>
    <w:rsid w:val="004549A0"/>
    <w:rsid w:val="004551AD"/>
    <w:rsid w:val="004553A7"/>
    <w:rsid w:val="00455805"/>
    <w:rsid w:val="00462A4C"/>
    <w:rsid w:val="00463905"/>
    <w:rsid w:val="0046484E"/>
    <w:rsid w:val="00466618"/>
    <w:rsid w:val="00467E49"/>
    <w:rsid w:val="0047218C"/>
    <w:rsid w:val="004723D2"/>
    <w:rsid w:val="00474EDD"/>
    <w:rsid w:val="004802B2"/>
    <w:rsid w:val="00484B68"/>
    <w:rsid w:val="004867E5"/>
    <w:rsid w:val="0049058D"/>
    <w:rsid w:val="0049410E"/>
    <w:rsid w:val="00496ED7"/>
    <w:rsid w:val="00497D9A"/>
    <w:rsid w:val="004A0A5D"/>
    <w:rsid w:val="004A1E6A"/>
    <w:rsid w:val="004A3B00"/>
    <w:rsid w:val="004A3F2F"/>
    <w:rsid w:val="004A6432"/>
    <w:rsid w:val="004A683A"/>
    <w:rsid w:val="004A6C96"/>
    <w:rsid w:val="004B027F"/>
    <w:rsid w:val="004B2A39"/>
    <w:rsid w:val="004B2C47"/>
    <w:rsid w:val="004B4079"/>
    <w:rsid w:val="004B419B"/>
    <w:rsid w:val="004B4FA3"/>
    <w:rsid w:val="004B5239"/>
    <w:rsid w:val="004B5351"/>
    <w:rsid w:val="004B64F8"/>
    <w:rsid w:val="004B6D75"/>
    <w:rsid w:val="004C1600"/>
    <w:rsid w:val="004C4177"/>
    <w:rsid w:val="004C438A"/>
    <w:rsid w:val="004C4723"/>
    <w:rsid w:val="004C49F2"/>
    <w:rsid w:val="004C594B"/>
    <w:rsid w:val="004C7FF7"/>
    <w:rsid w:val="004D05D0"/>
    <w:rsid w:val="004D1ACA"/>
    <w:rsid w:val="004D45DE"/>
    <w:rsid w:val="004D466E"/>
    <w:rsid w:val="004E0E01"/>
    <w:rsid w:val="004E0E15"/>
    <w:rsid w:val="004E0F36"/>
    <w:rsid w:val="004E1283"/>
    <w:rsid w:val="004E42EE"/>
    <w:rsid w:val="004E7BCC"/>
    <w:rsid w:val="004F1234"/>
    <w:rsid w:val="004F1BA4"/>
    <w:rsid w:val="004F1FA3"/>
    <w:rsid w:val="004F2E8F"/>
    <w:rsid w:val="004F316A"/>
    <w:rsid w:val="004F37C3"/>
    <w:rsid w:val="004F5150"/>
    <w:rsid w:val="004F5461"/>
    <w:rsid w:val="004F6CD3"/>
    <w:rsid w:val="005002F1"/>
    <w:rsid w:val="00503356"/>
    <w:rsid w:val="00503922"/>
    <w:rsid w:val="00504D23"/>
    <w:rsid w:val="00505022"/>
    <w:rsid w:val="005051FC"/>
    <w:rsid w:val="0050524C"/>
    <w:rsid w:val="00506B82"/>
    <w:rsid w:val="005103B8"/>
    <w:rsid w:val="005119B4"/>
    <w:rsid w:val="00511FF9"/>
    <w:rsid w:val="00514A4C"/>
    <w:rsid w:val="00520B82"/>
    <w:rsid w:val="00521F3F"/>
    <w:rsid w:val="0052493F"/>
    <w:rsid w:val="00524B9D"/>
    <w:rsid w:val="00524BEF"/>
    <w:rsid w:val="00524D45"/>
    <w:rsid w:val="00526A47"/>
    <w:rsid w:val="00530651"/>
    <w:rsid w:val="0053172F"/>
    <w:rsid w:val="00531DDB"/>
    <w:rsid w:val="00531F90"/>
    <w:rsid w:val="005328EC"/>
    <w:rsid w:val="005342E7"/>
    <w:rsid w:val="005353A4"/>
    <w:rsid w:val="005357C8"/>
    <w:rsid w:val="00535D33"/>
    <w:rsid w:val="005375D7"/>
    <w:rsid w:val="005456AC"/>
    <w:rsid w:val="005457A0"/>
    <w:rsid w:val="00547499"/>
    <w:rsid w:val="00553D4F"/>
    <w:rsid w:val="0055565B"/>
    <w:rsid w:val="00561604"/>
    <w:rsid w:val="005617D3"/>
    <w:rsid w:val="00563350"/>
    <w:rsid w:val="00566E88"/>
    <w:rsid w:val="00567670"/>
    <w:rsid w:val="00570F43"/>
    <w:rsid w:val="00571946"/>
    <w:rsid w:val="00575B5C"/>
    <w:rsid w:val="00576A1E"/>
    <w:rsid w:val="005776FE"/>
    <w:rsid w:val="00577804"/>
    <w:rsid w:val="00582A2C"/>
    <w:rsid w:val="005872CF"/>
    <w:rsid w:val="00587FAB"/>
    <w:rsid w:val="00590E7F"/>
    <w:rsid w:val="005911C9"/>
    <w:rsid w:val="0059535B"/>
    <w:rsid w:val="005954BE"/>
    <w:rsid w:val="00595F51"/>
    <w:rsid w:val="00596070"/>
    <w:rsid w:val="005975F5"/>
    <w:rsid w:val="00597798"/>
    <w:rsid w:val="005A0175"/>
    <w:rsid w:val="005A23EA"/>
    <w:rsid w:val="005A4924"/>
    <w:rsid w:val="005A5BDD"/>
    <w:rsid w:val="005A64B4"/>
    <w:rsid w:val="005B19B8"/>
    <w:rsid w:val="005B62E6"/>
    <w:rsid w:val="005C3BA8"/>
    <w:rsid w:val="005C6D87"/>
    <w:rsid w:val="005C6EAA"/>
    <w:rsid w:val="005D056C"/>
    <w:rsid w:val="005D062B"/>
    <w:rsid w:val="005D1C8D"/>
    <w:rsid w:val="005D265E"/>
    <w:rsid w:val="005D5686"/>
    <w:rsid w:val="005D5934"/>
    <w:rsid w:val="005D59B2"/>
    <w:rsid w:val="005D67E4"/>
    <w:rsid w:val="005D7242"/>
    <w:rsid w:val="005E0EE2"/>
    <w:rsid w:val="005E111D"/>
    <w:rsid w:val="005E567F"/>
    <w:rsid w:val="005E580D"/>
    <w:rsid w:val="005E6128"/>
    <w:rsid w:val="005E6230"/>
    <w:rsid w:val="005E6D0C"/>
    <w:rsid w:val="005E7BC0"/>
    <w:rsid w:val="005E7F77"/>
    <w:rsid w:val="005F157B"/>
    <w:rsid w:val="005F2827"/>
    <w:rsid w:val="005F6D23"/>
    <w:rsid w:val="00600FFF"/>
    <w:rsid w:val="00602F08"/>
    <w:rsid w:val="00606ABF"/>
    <w:rsid w:val="00607A73"/>
    <w:rsid w:val="00613B22"/>
    <w:rsid w:val="0061538F"/>
    <w:rsid w:val="00615409"/>
    <w:rsid w:val="006179BC"/>
    <w:rsid w:val="006204F5"/>
    <w:rsid w:val="00621D3D"/>
    <w:rsid w:val="00622AAF"/>
    <w:rsid w:val="00623FDC"/>
    <w:rsid w:val="006246B2"/>
    <w:rsid w:val="00627B8B"/>
    <w:rsid w:val="00627EA1"/>
    <w:rsid w:val="0063003A"/>
    <w:rsid w:val="00631C0B"/>
    <w:rsid w:val="006371C7"/>
    <w:rsid w:val="0064018B"/>
    <w:rsid w:val="00640351"/>
    <w:rsid w:val="00642078"/>
    <w:rsid w:val="00645CA9"/>
    <w:rsid w:val="0064789A"/>
    <w:rsid w:val="00647C35"/>
    <w:rsid w:val="00651B2E"/>
    <w:rsid w:val="00652800"/>
    <w:rsid w:val="00653CE4"/>
    <w:rsid w:val="00653E40"/>
    <w:rsid w:val="0065501F"/>
    <w:rsid w:val="00657ED0"/>
    <w:rsid w:val="00660A95"/>
    <w:rsid w:val="00663AF3"/>
    <w:rsid w:val="00663C8E"/>
    <w:rsid w:val="00664357"/>
    <w:rsid w:val="00664544"/>
    <w:rsid w:val="0066467E"/>
    <w:rsid w:val="006658C1"/>
    <w:rsid w:val="0066664B"/>
    <w:rsid w:val="006727CE"/>
    <w:rsid w:val="00676B23"/>
    <w:rsid w:val="006805F3"/>
    <w:rsid w:val="00681260"/>
    <w:rsid w:val="00681902"/>
    <w:rsid w:val="00685000"/>
    <w:rsid w:val="006919A9"/>
    <w:rsid w:val="006928D6"/>
    <w:rsid w:val="00692BA4"/>
    <w:rsid w:val="00692F8A"/>
    <w:rsid w:val="0069445D"/>
    <w:rsid w:val="00694610"/>
    <w:rsid w:val="006962D8"/>
    <w:rsid w:val="006A0BB7"/>
    <w:rsid w:val="006A2761"/>
    <w:rsid w:val="006A2BB2"/>
    <w:rsid w:val="006A73BB"/>
    <w:rsid w:val="006A763C"/>
    <w:rsid w:val="006B62C5"/>
    <w:rsid w:val="006C01D5"/>
    <w:rsid w:val="006C0B2F"/>
    <w:rsid w:val="006C2A96"/>
    <w:rsid w:val="006C477A"/>
    <w:rsid w:val="006C6ADF"/>
    <w:rsid w:val="006C6E4E"/>
    <w:rsid w:val="006D2588"/>
    <w:rsid w:val="006D430D"/>
    <w:rsid w:val="006D505B"/>
    <w:rsid w:val="006D5950"/>
    <w:rsid w:val="006D5F39"/>
    <w:rsid w:val="006E06B3"/>
    <w:rsid w:val="006E49FC"/>
    <w:rsid w:val="006E560F"/>
    <w:rsid w:val="006E6A24"/>
    <w:rsid w:val="006F1CA6"/>
    <w:rsid w:val="006F5479"/>
    <w:rsid w:val="006F6688"/>
    <w:rsid w:val="006F6BD7"/>
    <w:rsid w:val="006F7FBA"/>
    <w:rsid w:val="00700802"/>
    <w:rsid w:val="007009F8"/>
    <w:rsid w:val="007049A3"/>
    <w:rsid w:val="00705708"/>
    <w:rsid w:val="0070619B"/>
    <w:rsid w:val="007079D0"/>
    <w:rsid w:val="00707A9A"/>
    <w:rsid w:val="0071313D"/>
    <w:rsid w:val="00713852"/>
    <w:rsid w:val="0071470B"/>
    <w:rsid w:val="0071480C"/>
    <w:rsid w:val="00714F31"/>
    <w:rsid w:val="00714F62"/>
    <w:rsid w:val="0071716D"/>
    <w:rsid w:val="007205F7"/>
    <w:rsid w:val="0072192C"/>
    <w:rsid w:val="00721FCF"/>
    <w:rsid w:val="00723420"/>
    <w:rsid w:val="00723A02"/>
    <w:rsid w:val="00723EF0"/>
    <w:rsid w:val="0072434B"/>
    <w:rsid w:val="00727FDE"/>
    <w:rsid w:val="00731239"/>
    <w:rsid w:val="00731C30"/>
    <w:rsid w:val="007338AD"/>
    <w:rsid w:val="00734044"/>
    <w:rsid w:val="00734BEF"/>
    <w:rsid w:val="00734E13"/>
    <w:rsid w:val="00737216"/>
    <w:rsid w:val="00737615"/>
    <w:rsid w:val="00737FD0"/>
    <w:rsid w:val="007420AA"/>
    <w:rsid w:val="00742C52"/>
    <w:rsid w:val="0074469D"/>
    <w:rsid w:val="007448EE"/>
    <w:rsid w:val="007457E2"/>
    <w:rsid w:val="00745DC8"/>
    <w:rsid w:val="0075082A"/>
    <w:rsid w:val="00754219"/>
    <w:rsid w:val="007548EC"/>
    <w:rsid w:val="00757F49"/>
    <w:rsid w:val="00761169"/>
    <w:rsid w:val="007618A5"/>
    <w:rsid w:val="00762D49"/>
    <w:rsid w:val="00762FC5"/>
    <w:rsid w:val="00767709"/>
    <w:rsid w:val="0076A1E6"/>
    <w:rsid w:val="00772D6F"/>
    <w:rsid w:val="007731AA"/>
    <w:rsid w:val="00773689"/>
    <w:rsid w:val="00774C21"/>
    <w:rsid w:val="00774C67"/>
    <w:rsid w:val="00776066"/>
    <w:rsid w:val="00776292"/>
    <w:rsid w:val="00781B6F"/>
    <w:rsid w:val="0078212D"/>
    <w:rsid w:val="007821AA"/>
    <w:rsid w:val="00783EF4"/>
    <w:rsid w:val="00784B0C"/>
    <w:rsid w:val="00785879"/>
    <w:rsid w:val="007876A4"/>
    <w:rsid w:val="00787984"/>
    <w:rsid w:val="00787E26"/>
    <w:rsid w:val="00790A53"/>
    <w:rsid w:val="00793354"/>
    <w:rsid w:val="007945B9"/>
    <w:rsid w:val="0079482A"/>
    <w:rsid w:val="00794E11"/>
    <w:rsid w:val="0079500A"/>
    <w:rsid w:val="007A5169"/>
    <w:rsid w:val="007A5DC1"/>
    <w:rsid w:val="007A7066"/>
    <w:rsid w:val="007A7746"/>
    <w:rsid w:val="007B07F5"/>
    <w:rsid w:val="007B158C"/>
    <w:rsid w:val="007B20D6"/>
    <w:rsid w:val="007B538C"/>
    <w:rsid w:val="007B62FB"/>
    <w:rsid w:val="007B6CCB"/>
    <w:rsid w:val="007B71ED"/>
    <w:rsid w:val="007B7240"/>
    <w:rsid w:val="007B7E50"/>
    <w:rsid w:val="007C0379"/>
    <w:rsid w:val="007C1B54"/>
    <w:rsid w:val="007C308A"/>
    <w:rsid w:val="007C3134"/>
    <w:rsid w:val="007C7052"/>
    <w:rsid w:val="007C7092"/>
    <w:rsid w:val="007C7AAB"/>
    <w:rsid w:val="007C7CB5"/>
    <w:rsid w:val="007D2D77"/>
    <w:rsid w:val="007D64AC"/>
    <w:rsid w:val="007D6CB5"/>
    <w:rsid w:val="007D787D"/>
    <w:rsid w:val="007D7B3E"/>
    <w:rsid w:val="007E0918"/>
    <w:rsid w:val="007E1B53"/>
    <w:rsid w:val="007E1F65"/>
    <w:rsid w:val="007F00A9"/>
    <w:rsid w:val="007F012A"/>
    <w:rsid w:val="007F0F9F"/>
    <w:rsid w:val="007F1472"/>
    <w:rsid w:val="007F4ACF"/>
    <w:rsid w:val="007F60AF"/>
    <w:rsid w:val="007F7815"/>
    <w:rsid w:val="00800CAB"/>
    <w:rsid w:val="00801BBB"/>
    <w:rsid w:val="00805753"/>
    <w:rsid w:val="008073EF"/>
    <w:rsid w:val="0081109E"/>
    <w:rsid w:val="00816912"/>
    <w:rsid w:val="008178D1"/>
    <w:rsid w:val="0082407F"/>
    <w:rsid w:val="0082552D"/>
    <w:rsid w:val="008264E5"/>
    <w:rsid w:val="0082659F"/>
    <w:rsid w:val="00831403"/>
    <w:rsid w:val="00833E79"/>
    <w:rsid w:val="00834810"/>
    <w:rsid w:val="00835A69"/>
    <w:rsid w:val="0083641C"/>
    <w:rsid w:val="00842C4E"/>
    <w:rsid w:val="008444C6"/>
    <w:rsid w:val="00844600"/>
    <w:rsid w:val="008451C5"/>
    <w:rsid w:val="00850D6E"/>
    <w:rsid w:val="0085668F"/>
    <w:rsid w:val="008568DD"/>
    <w:rsid w:val="00860A1C"/>
    <w:rsid w:val="008614EE"/>
    <w:rsid w:val="0086181F"/>
    <w:rsid w:val="00861B79"/>
    <w:rsid w:val="00861DA8"/>
    <w:rsid w:val="00864295"/>
    <w:rsid w:val="00864F5E"/>
    <w:rsid w:val="008664F2"/>
    <w:rsid w:val="008678BE"/>
    <w:rsid w:val="008678EF"/>
    <w:rsid w:val="00867C3B"/>
    <w:rsid w:val="0087175F"/>
    <w:rsid w:val="00872D9E"/>
    <w:rsid w:val="00874107"/>
    <w:rsid w:val="00875B15"/>
    <w:rsid w:val="00877BAB"/>
    <w:rsid w:val="00891572"/>
    <w:rsid w:val="00891CDF"/>
    <w:rsid w:val="00891E08"/>
    <w:rsid w:val="008927FD"/>
    <w:rsid w:val="008934FA"/>
    <w:rsid w:val="0089409E"/>
    <w:rsid w:val="00895A75"/>
    <w:rsid w:val="00896244"/>
    <w:rsid w:val="008A0D8B"/>
    <w:rsid w:val="008A1822"/>
    <w:rsid w:val="008A51CD"/>
    <w:rsid w:val="008A6116"/>
    <w:rsid w:val="008A633B"/>
    <w:rsid w:val="008A6409"/>
    <w:rsid w:val="008A65A3"/>
    <w:rsid w:val="008B06D2"/>
    <w:rsid w:val="008B3650"/>
    <w:rsid w:val="008B7885"/>
    <w:rsid w:val="008C04E0"/>
    <w:rsid w:val="008C1E12"/>
    <w:rsid w:val="008C3143"/>
    <w:rsid w:val="008C50C1"/>
    <w:rsid w:val="008C54E9"/>
    <w:rsid w:val="008D195B"/>
    <w:rsid w:val="008D55D1"/>
    <w:rsid w:val="008D77D6"/>
    <w:rsid w:val="008E1F39"/>
    <w:rsid w:val="008E3273"/>
    <w:rsid w:val="008E66F5"/>
    <w:rsid w:val="008E6CC6"/>
    <w:rsid w:val="008E77D8"/>
    <w:rsid w:val="008F035F"/>
    <w:rsid w:val="008F2088"/>
    <w:rsid w:val="008F2E42"/>
    <w:rsid w:val="008F303E"/>
    <w:rsid w:val="008F45FD"/>
    <w:rsid w:val="008F6297"/>
    <w:rsid w:val="00903F23"/>
    <w:rsid w:val="00906B91"/>
    <w:rsid w:val="00910049"/>
    <w:rsid w:val="00913015"/>
    <w:rsid w:val="009141B4"/>
    <w:rsid w:val="0091632E"/>
    <w:rsid w:val="00916497"/>
    <w:rsid w:val="009218EA"/>
    <w:rsid w:val="00923587"/>
    <w:rsid w:val="00926F7B"/>
    <w:rsid w:val="00927B32"/>
    <w:rsid w:val="00927F29"/>
    <w:rsid w:val="0093236E"/>
    <w:rsid w:val="009350C4"/>
    <w:rsid w:val="00935697"/>
    <w:rsid w:val="009358B7"/>
    <w:rsid w:val="00935AD8"/>
    <w:rsid w:val="00937C5D"/>
    <w:rsid w:val="00941A4A"/>
    <w:rsid w:val="00942541"/>
    <w:rsid w:val="00943816"/>
    <w:rsid w:val="00943B08"/>
    <w:rsid w:val="009457D0"/>
    <w:rsid w:val="00945C01"/>
    <w:rsid w:val="009468F4"/>
    <w:rsid w:val="009475ED"/>
    <w:rsid w:val="00950C9E"/>
    <w:rsid w:val="009517BD"/>
    <w:rsid w:val="009520B2"/>
    <w:rsid w:val="0095529C"/>
    <w:rsid w:val="00955AB4"/>
    <w:rsid w:val="0096276B"/>
    <w:rsid w:val="00966A97"/>
    <w:rsid w:val="00966ADD"/>
    <w:rsid w:val="00970737"/>
    <w:rsid w:val="009719DE"/>
    <w:rsid w:val="0097285A"/>
    <w:rsid w:val="00972DCA"/>
    <w:rsid w:val="00973BBF"/>
    <w:rsid w:val="0098262E"/>
    <w:rsid w:val="0098582B"/>
    <w:rsid w:val="0098762D"/>
    <w:rsid w:val="00987880"/>
    <w:rsid w:val="00991F31"/>
    <w:rsid w:val="009A1AC5"/>
    <w:rsid w:val="009A4558"/>
    <w:rsid w:val="009A4DEB"/>
    <w:rsid w:val="009A5EED"/>
    <w:rsid w:val="009A7538"/>
    <w:rsid w:val="009B0A89"/>
    <w:rsid w:val="009B213E"/>
    <w:rsid w:val="009B532D"/>
    <w:rsid w:val="009B668F"/>
    <w:rsid w:val="009C02A4"/>
    <w:rsid w:val="009C032F"/>
    <w:rsid w:val="009C0BD2"/>
    <w:rsid w:val="009C236E"/>
    <w:rsid w:val="009C34ED"/>
    <w:rsid w:val="009C56F8"/>
    <w:rsid w:val="009C642D"/>
    <w:rsid w:val="009C6C41"/>
    <w:rsid w:val="009C76A1"/>
    <w:rsid w:val="009C7EBA"/>
    <w:rsid w:val="009D00F7"/>
    <w:rsid w:val="009D045B"/>
    <w:rsid w:val="009D284A"/>
    <w:rsid w:val="009D44C6"/>
    <w:rsid w:val="009D47FC"/>
    <w:rsid w:val="009D62B4"/>
    <w:rsid w:val="009D7AD3"/>
    <w:rsid w:val="009E15AF"/>
    <w:rsid w:val="009E19E6"/>
    <w:rsid w:val="009E26F6"/>
    <w:rsid w:val="009E305F"/>
    <w:rsid w:val="009E3922"/>
    <w:rsid w:val="009E405D"/>
    <w:rsid w:val="009E5EEA"/>
    <w:rsid w:val="009E6BCA"/>
    <w:rsid w:val="009F1FED"/>
    <w:rsid w:val="009F3198"/>
    <w:rsid w:val="009F7CAF"/>
    <w:rsid w:val="00A02B27"/>
    <w:rsid w:val="00A04053"/>
    <w:rsid w:val="00A04801"/>
    <w:rsid w:val="00A054F8"/>
    <w:rsid w:val="00A11B63"/>
    <w:rsid w:val="00A12562"/>
    <w:rsid w:val="00A13B3F"/>
    <w:rsid w:val="00A13D4B"/>
    <w:rsid w:val="00A14167"/>
    <w:rsid w:val="00A14A91"/>
    <w:rsid w:val="00A16503"/>
    <w:rsid w:val="00A16631"/>
    <w:rsid w:val="00A16B41"/>
    <w:rsid w:val="00A201F0"/>
    <w:rsid w:val="00A20D19"/>
    <w:rsid w:val="00A258CB"/>
    <w:rsid w:val="00A2613A"/>
    <w:rsid w:val="00A2661F"/>
    <w:rsid w:val="00A308E6"/>
    <w:rsid w:val="00A31565"/>
    <w:rsid w:val="00A32857"/>
    <w:rsid w:val="00A32B8C"/>
    <w:rsid w:val="00A32D2F"/>
    <w:rsid w:val="00A34CAC"/>
    <w:rsid w:val="00A35157"/>
    <w:rsid w:val="00A40881"/>
    <w:rsid w:val="00A40B60"/>
    <w:rsid w:val="00A41CD4"/>
    <w:rsid w:val="00A42C96"/>
    <w:rsid w:val="00A43EC5"/>
    <w:rsid w:val="00A441EB"/>
    <w:rsid w:val="00A45276"/>
    <w:rsid w:val="00A467E3"/>
    <w:rsid w:val="00A4689C"/>
    <w:rsid w:val="00A46F3B"/>
    <w:rsid w:val="00A470B2"/>
    <w:rsid w:val="00A513D6"/>
    <w:rsid w:val="00A533D1"/>
    <w:rsid w:val="00A538A8"/>
    <w:rsid w:val="00A557DF"/>
    <w:rsid w:val="00A57BEB"/>
    <w:rsid w:val="00A6229C"/>
    <w:rsid w:val="00A63E66"/>
    <w:rsid w:val="00A70335"/>
    <w:rsid w:val="00A7122B"/>
    <w:rsid w:val="00A726F3"/>
    <w:rsid w:val="00A72D25"/>
    <w:rsid w:val="00A73853"/>
    <w:rsid w:val="00A77B89"/>
    <w:rsid w:val="00A77BB8"/>
    <w:rsid w:val="00A77F4F"/>
    <w:rsid w:val="00A819F7"/>
    <w:rsid w:val="00A854D6"/>
    <w:rsid w:val="00A87D6A"/>
    <w:rsid w:val="00A9000B"/>
    <w:rsid w:val="00A90215"/>
    <w:rsid w:val="00A910EB"/>
    <w:rsid w:val="00A913F1"/>
    <w:rsid w:val="00A925FD"/>
    <w:rsid w:val="00A93142"/>
    <w:rsid w:val="00A95C6F"/>
    <w:rsid w:val="00A96D49"/>
    <w:rsid w:val="00AA0A8B"/>
    <w:rsid w:val="00AA264E"/>
    <w:rsid w:val="00AA2BC9"/>
    <w:rsid w:val="00AA2BE0"/>
    <w:rsid w:val="00AA3FB7"/>
    <w:rsid w:val="00AA6318"/>
    <w:rsid w:val="00AB3078"/>
    <w:rsid w:val="00AB4BE7"/>
    <w:rsid w:val="00AC0A08"/>
    <w:rsid w:val="00AC1359"/>
    <w:rsid w:val="00AC21ED"/>
    <w:rsid w:val="00AC30AA"/>
    <w:rsid w:val="00AC40BF"/>
    <w:rsid w:val="00AD018E"/>
    <w:rsid w:val="00AD3C13"/>
    <w:rsid w:val="00AD558A"/>
    <w:rsid w:val="00AD5C04"/>
    <w:rsid w:val="00AD6EC0"/>
    <w:rsid w:val="00AD7091"/>
    <w:rsid w:val="00AD7655"/>
    <w:rsid w:val="00AE1E55"/>
    <w:rsid w:val="00AE208C"/>
    <w:rsid w:val="00AE2ABE"/>
    <w:rsid w:val="00AE34C3"/>
    <w:rsid w:val="00AE5A17"/>
    <w:rsid w:val="00AE783E"/>
    <w:rsid w:val="00AE78AC"/>
    <w:rsid w:val="00AF17D4"/>
    <w:rsid w:val="00AF4254"/>
    <w:rsid w:val="00B02D8E"/>
    <w:rsid w:val="00B03C89"/>
    <w:rsid w:val="00B10201"/>
    <w:rsid w:val="00B12EBE"/>
    <w:rsid w:val="00B1482E"/>
    <w:rsid w:val="00B156D4"/>
    <w:rsid w:val="00B16206"/>
    <w:rsid w:val="00B17FDB"/>
    <w:rsid w:val="00B22594"/>
    <w:rsid w:val="00B244D5"/>
    <w:rsid w:val="00B26649"/>
    <w:rsid w:val="00B26DA5"/>
    <w:rsid w:val="00B272B2"/>
    <w:rsid w:val="00B27F34"/>
    <w:rsid w:val="00B30147"/>
    <w:rsid w:val="00B32B01"/>
    <w:rsid w:val="00B35156"/>
    <w:rsid w:val="00B35D3C"/>
    <w:rsid w:val="00B43830"/>
    <w:rsid w:val="00B45736"/>
    <w:rsid w:val="00B4623C"/>
    <w:rsid w:val="00B47B2D"/>
    <w:rsid w:val="00B47F0D"/>
    <w:rsid w:val="00B47FF2"/>
    <w:rsid w:val="00B51A07"/>
    <w:rsid w:val="00B51AB1"/>
    <w:rsid w:val="00B54A4F"/>
    <w:rsid w:val="00B55590"/>
    <w:rsid w:val="00B56A93"/>
    <w:rsid w:val="00B57AF5"/>
    <w:rsid w:val="00B61FF2"/>
    <w:rsid w:val="00B63C18"/>
    <w:rsid w:val="00B646B7"/>
    <w:rsid w:val="00B653E3"/>
    <w:rsid w:val="00B65E7A"/>
    <w:rsid w:val="00B66299"/>
    <w:rsid w:val="00B67B89"/>
    <w:rsid w:val="00B723F8"/>
    <w:rsid w:val="00B7286E"/>
    <w:rsid w:val="00B76CFE"/>
    <w:rsid w:val="00B81BBF"/>
    <w:rsid w:val="00B84824"/>
    <w:rsid w:val="00B8654E"/>
    <w:rsid w:val="00B872D5"/>
    <w:rsid w:val="00B87D75"/>
    <w:rsid w:val="00B92D21"/>
    <w:rsid w:val="00B938E9"/>
    <w:rsid w:val="00B93FFA"/>
    <w:rsid w:val="00B95150"/>
    <w:rsid w:val="00B96600"/>
    <w:rsid w:val="00B96D9C"/>
    <w:rsid w:val="00B975A2"/>
    <w:rsid w:val="00BA23FB"/>
    <w:rsid w:val="00BA64E8"/>
    <w:rsid w:val="00BA6B76"/>
    <w:rsid w:val="00BB02B1"/>
    <w:rsid w:val="00BB0819"/>
    <w:rsid w:val="00BB43AA"/>
    <w:rsid w:val="00BB4419"/>
    <w:rsid w:val="00BB48FC"/>
    <w:rsid w:val="00BB4EE4"/>
    <w:rsid w:val="00BB5CB8"/>
    <w:rsid w:val="00BB66B1"/>
    <w:rsid w:val="00BB6BFA"/>
    <w:rsid w:val="00BB7E95"/>
    <w:rsid w:val="00BC1DC1"/>
    <w:rsid w:val="00BC2AD5"/>
    <w:rsid w:val="00BC636E"/>
    <w:rsid w:val="00BC6FE5"/>
    <w:rsid w:val="00BC70C1"/>
    <w:rsid w:val="00BD052B"/>
    <w:rsid w:val="00BD28BF"/>
    <w:rsid w:val="00BD3821"/>
    <w:rsid w:val="00BD68E8"/>
    <w:rsid w:val="00BE0120"/>
    <w:rsid w:val="00BE0A33"/>
    <w:rsid w:val="00BE5280"/>
    <w:rsid w:val="00BE5BE6"/>
    <w:rsid w:val="00BF1D77"/>
    <w:rsid w:val="00BF2C66"/>
    <w:rsid w:val="00BF309D"/>
    <w:rsid w:val="00BF3B3E"/>
    <w:rsid w:val="00BF3C20"/>
    <w:rsid w:val="00BF5EE5"/>
    <w:rsid w:val="00BF6B5F"/>
    <w:rsid w:val="00C00A75"/>
    <w:rsid w:val="00C00FE2"/>
    <w:rsid w:val="00C05BE1"/>
    <w:rsid w:val="00C05C6B"/>
    <w:rsid w:val="00C05E4C"/>
    <w:rsid w:val="00C0686E"/>
    <w:rsid w:val="00C0737A"/>
    <w:rsid w:val="00C07822"/>
    <w:rsid w:val="00C07BD5"/>
    <w:rsid w:val="00C134DC"/>
    <w:rsid w:val="00C1533C"/>
    <w:rsid w:val="00C1601F"/>
    <w:rsid w:val="00C1616A"/>
    <w:rsid w:val="00C179DB"/>
    <w:rsid w:val="00C2022D"/>
    <w:rsid w:val="00C20B1C"/>
    <w:rsid w:val="00C21D4C"/>
    <w:rsid w:val="00C23975"/>
    <w:rsid w:val="00C24732"/>
    <w:rsid w:val="00C248F8"/>
    <w:rsid w:val="00C24BC1"/>
    <w:rsid w:val="00C30508"/>
    <w:rsid w:val="00C34E19"/>
    <w:rsid w:val="00C36BC6"/>
    <w:rsid w:val="00C4161B"/>
    <w:rsid w:val="00C4341D"/>
    <w:rsid w:val="00C45255"/>
    <w:rsid w:val="00C46A3E"/>
    <w:rsid w:val="00C471E9"/>
    <w:rsid w:val="00C475E7"/>
    <w:rsid w:val="00C5144C"/>
    <w:rsid w:val="00C5170C"/>
    <w:rsid w:val="00C5206E"/>
    <w:rsid w:val="00C53809"/>
    <w:rsid w:val="00C539A9"/>
    <w:rsid w:val="00C564DA"/>
    <w:rsid w:val="00C61234"/>
    <w:rsid w:val="00C6135D"/>
    <w:rsid w:val="00C62F90"/>
    <w:rsid w:val="00C64333"/>
    <w:rsid w:val="00C6584A"/>
    <w:rsid w:val="00C66C70"/>
    <w:rsid w:val="00C81E72"/>
    <w:rsid w:val="00C83900"/>
    <w:rsid w:val="00C83C9B"/>
    <w:rsid w:val="00C85AD7"/>
    <w:rsid w:val="00C8649B"/>
    <w:rsid w:val="00C90AF0"/>
    <w:rsid w:val="00C92878"/>
    <w:rsid w:val="00C93798"/>
    <w:rsid w:val="00C9440C"/>
    <w:rsid w:val="00C94F23"/>
    <w:rsid w:val="00C96F13"/>
    <w:rsid w:val="00C97DBF"/>
    <w:rsid w:val="00CA396D"/>
    <w:rsid w:val="00CA5788"/>
    <w:rsid w:val="00CA616C"/>
    <w:rsid w:val="00CA6F3E"/>
    <w:rsid w:val="00CA7007"/>
    <w:rsid w:val="00CB2700"/>
    <w:rsid w:val="00CB28B4"/>
    <w:rsid w:val="00CB4DD8"/>
    <w:rsid w:val="00CB6121"/>
    <w:rsid w:val="00CB75B0"/>
    <w:rsid w:val="00CC2030"/>
    <w:rsid w:val="00CC466F"/>
    <w:rsid w:val="00CC59F1"/>
    <w:rsid w:val="00CC6DFF"/>
    <w:rsid w:val="00CD0AA3"/>
    <w:rsid w:val="00CD1182"/>
    <w:rsid w:val="00CD6013"/>
    <w:rsid w:val="00CE0633"/>
    <w:rsid w:val="00CE06FC"/>
    <w:rsid w:val="00CE0E53"/>
    <w:rsid w:val="00CE4B45"/>
    <w:rsid w:val="00CE709E"/>
    <w:rsid w:val="00CE794C"/>
    <w:rsid w:val="00CE7C9B"/>
    <w:rsid w:val="00CF2D06"/>
    <w:rsid w:val="00CF3753"/>
    <w:rsid w:val="00CF497C"/>
    <w:rsid w:val="00CF4B5C"/>
    <w:rsid w:val="00CF58EC"/>
    <w:rsid w:val="00CF6564"/>
    <w:rsid w:val="00CF65EA"/>
    <w:rsid w:val="00CF70C6"/>
    <w:rsid w:val="00D00B21"/>
    <w:rsid w:val="00D0206E"/>
    <w:rsid w:val="00D024E5"/>
    <w:rsid w:val="00D05C68"/>
    <w:rsid w:val="00D0627E"/>
    <w:rsid w:val="00D07AA7"/>
    <w:rsid w:val="00D138E0"/>
    <w:rsid w:val="00D13E4B"/>
    <w:rsid w:val="00D13F4C"/>
    <w:rsid w:val="00D15592"/>
    <w:rsid w:val="00D15683"/>
    <w:rsid w:val="00D1571C"/>
    <w:rsid w:val="00D171B6"/>
    <w:rsid w:val="00D2077A"/>
    <w:rsid w:val="00D20B55"/>
    <w:rsid w:val="00D2306D"/>
    <w:rsid w:val="00D23182"/>
    <w:rsid w:val="00D2476D"/>
    <w:rsid w:val="00D24BC8"/>
    <w:rsid w:val="00D25F2E"/>
    <w:rsid w:val="00D271A1"/>
    <w:rsid w:val="00D3092D"/>
    <w:rsid w:val="00D33102"/>
    <w:rsid w:val="00D34685"/>
    <w:rsid w:val="00D37F73"/>
    <w:rsid w:val="00D4010F"/>
    <w:rsid w:val="00D41D16"/>
    <w:rsid w:val="00D42E9F"/>
    <w:rsid w:val="00D44B2E"/>
    <w:rsid w:val="00D45DDF"/>
    <w:rsid w:val="00D4723A"/>
    <w:rsid w:val="00D50230"/>
    <w:rsid w:val="00D50342"/>
    <w:rsid w:val="00D5278A"/>
    <w:rsid w:val="00D557DC"/>
    <w:rsid w:val="00D566AC"/>
    <w:rsid w:val="00D70CB6"/>
    <w:rsid w:val="00D71596"/>
    <w:rsid w:val="00D71F5F"/>
    <w:rsid w:val="00D7441F"/>
    <w:rsid w:val="00D74FAC"/>
    <w:rsid w:val="00D8222C"/>
    <w:rsid w:val="00D8610B"/>
    <w:rsid w:val="00D865B6"/>
    <w:rsid w:val="00D8668C"/>
    <w:rsid w:val="00D90399"/>
    <w:rsid w:val="00D914D3"/>
    <w:rsid w:val="00D924C9"/>
    <w:rsid w:val="00D92588"/>
    <w:rsid w:val="00D93022"/>
    <w:rsid w:val="00D940DB"/>
    <w:rsid w:val="00DA0E5E"/>
    <w:rsid w:val="00DA23B7"/>
    <w:rsid w:val="00DA29FE"/>
    <w:rsid w:val="00DA2CFC"/>
    <w:rsid w:val="00DA4B4E"/>
    <w:rsid w:val="00DA6739"/>
    <w:rsid w:val="00DA69F0"/>
    <w:rsid w:val="00DA74A7"/>
    <w:rsid w:val="00DA7AD3"/>
    <w:rsid w:val="00DB0D95"/>
    <w:rsid w:val="00DB1B1F"/>
    <w:rsid w:val="00DB3BB6"/>
    <w:rsid w:val="00DB5E1E"/>
    <w:rsid w:val="00DC20B4"/>
    <w:rsid w:val="00DC39DF"/>
    <w:rsid w:val="00DC5099"/>
    <w:rsid w:val="00DC6AD4"/>
    <w:rsid w:val="00DD1242"/>
    <w:rsid w:val="00DD2381"/>
    <w:rsid w:val="00DD2819"/>
    <w:rsid w:val="00DD2B73"/>
    <w:rsid w:val="00DD34F3"/>
    <w:rsid w:val="00DD7D34"/>
    <w:rsid w:val="00DE15E6"/>
    <w:rsid w:val="00DE1A98"/>
    <w:rsid w:val="00DE270C"/>
    <w:rsid w:val="00DE338F"/>
    <w:rsid w:val="00DE3610"/>
    <w:rsid w:val="00DE533A"/>
    <w:rsid w:val="00DE60D5"/>
    <w:rsid w:val="00DF0BD0"/>
    <w:rsid w:val="00DF3996"/>
    <w:rsid w:val="00DF4744"/>
    <w:rsid w:val="00DF4749"/>
    <w:rsid w:val="00DF6DD2"/>
    <w:rsid w:val="00E00C49"/>
    <w:rsid w:val="00E00FCD"/>
    <w:rsid w:val="00E0226C"/>
    <w:rsid w:val="00E02C51"/>
    <w:rsid w:val="00E04277"/>
    <w:rsid w:val="00E068E7"/>
    <w:rsid w:val="00E073AB"/>
    <w:rsid w:val="00E1064E"/>
    <w:rsid w:val="00E11F6B"/>
    <w:rsid w:val="00E206C4"/>
    <w:rsid w:val="00E21A74"/>
    <w:rsid w:val="00E25C33"/>
    <w:rsid w:val="00E25E95"/>
    <w:rsid w:val="00E26C53"/>
    <w:rsid w:val="00E3279A"/>
    <w:rsid w:val="00E3307D"/>
    <w:rsid w:val="00E335EB"/>
    <w:rsid w:val="00E33774"/>
    <w:rsid w:val="00E33C21"/>
    <w:rsid w:val="00E34A01"/>
    <w:rsid w:val="00E45BC4"/>
    <w:rsid w:val="00E46E6F"/>
    <w:rsid w:val="00E512E4"/>
    <w:rsid w:val="00E51438"/>
    <w:rsid w:val="00E52631"/>
    <w:rsid w:val="00E5545C"/>
    <w:rsid w:val="00E5643E"/>
    <w:rsid w:val="00E56B63"/>
    <w:rsid w:val="00E609FD"/>
    <w:rsid w:val="00E64CBE"/>
    <w:rsid w:val="00E67A09"/>
    <w:rsid w:val="00E700DB"/>
    <w:rsid w:val="00E726E2"/>
    <w:rsid w:val="00E75528"/>
    <w:rsid w:val="00E807B5"/>
    <w:rsid w:val="00E80D3E"/>
    <w:rsid w:val="00E82262"/>
    <w:rsid w:val="00E84FA3"/>
    <w:rsid w:val="00E86BAD"/>
    <w:rsid w:val="00E91DB1"/>
    <w:rsid w:val="00E926AC"/>
    <w:rsid w:val="00E932B4"/>
    <w:rsid w:val="00E93EBF"/>
    <w:rsid w:val="00E95E91"/>
    <w:rsid w:val="00EA187D"/>
    <w:rsid w:val="00EA38D8"/>
    <w:rsid w:val="00EA4576"/>
    <w:rsid w:val="00EA4C5F"/>
    <w:rsid w:val="00EA6CB8"/>
    <w:rsid w:val="00EB4E9E"/>
    <w:rsid w:val="00EB5C59"/>
    <w:rsid w:val="00EB74DD"/>
    <w:rsid w:val="00EC1916"/>
    <w:rsid w:val="00EC6536"/>
    <w:rsid w:val="00EC6B96"/>
    <w:rsid w:val="00EC72BC"/>
    <w:rsid w:val="00EC7A83"/>
    <w:rsid w:val="00ED1A10"/>
    <w:rsid w:val="00ED2E26"/>
    <w:rsid w:val="00ED2FA3"/>
    <w:rsid w:val="00ED7B60"/>
    <w:rsid w:val="00ED7FB6"/>
    <w:rsid w:val="00EE0800"/>
    <w:rsid w:val="00EE0953"/>
    <w:rsid w:val="00EE34C7"/>
    <w:rsid w:val="00EE3566"/>
    <w:rsid w:val="00EE35DC"/>
    <w:rsid w:val="00EF210C"/>
    <w:rsid w:val="00EF4176"/>
    <w:rsid w:val="00EF61D0"/>
    <w:rsid w:val="00EF6C26"/>
    <w:rsid w:val="00F01C2D"/>
    <w:rsid w:val="00F01DBE"/>
    <w:rsid w:val="00F02419"/>
    <w:rsid w:val="00F03BDE"/>
    <w:rsid w:val="00F06961"/>
    <w:rsid w:val="00F20463"/>
    <w:rsid w:val="00F22536"/>
    <w:rsid w:val="00F24BBD"/>
    <w:rsid w:val="00F25CA8"/>
    <w:rsid w:val="00F27BA5"/>
    <w:rsid w:val="00F30913"/>
    <w:rsid w:val="00F32FFE"/>
    <w:rsid w:val="00F3461E"/>
    <w:rsid w:val="00F34DF0"/>
    <w:rsid w:val="00F41E64"/>
    <w:rsid w:val="00F42395"/>
    <w:rsid w:val="00F42F36"/>
    <w:rsid w:val="00F45911"/>
    <w:rsid w:val="00F467B7"/>
    <w:rsid w:val="00F4786F"/>
    <w:rsid w:val="00F52038"/>
    <w:rsid w:val="00F520DE"/>
    <w:rsid w:val="00F54115"/>
    <w:rsid w:val="00F5432E"/>
    <w:rsid w:val="00F55C6F"/>
    <w:rsid w:val="00F55E6F"/>
    <w:rsid w:val="00F62FB5"/>
    <w:rsid w:val="00F64179"/>
    <w:rsid w:val="00F6604A"/>
    <w:rsid w:val="00F672F5"/>
    <w:rsid w:val="00F70AD1"/>
    <w:rsid w:val="00F71F7C"/>
    <w:rsid w:val="00F72A74"/>
    <w:rsid w:val="00F7691F"/>
    <w:rsid w:val="00F772A9"/>
    <w:rsid w:val="00F80999"/>
    <w:rsid w:val="00F8275C"/>
    <w:rsid w:val="00F83E40"/>
    <w:rsid w:val="00F90F18"/>
    <w:rsid w:val="00F920B2"/>
    <w:rsid w:val="00F9484F"/>
    <w:rsid w:val="00F9700B"/>
    <w:rsid w:val="00F97182"/>
    <w:rsid w:val="00F97447"/>
    <w:rsid w:val="00FA3562"/>
    <w:rsid w:val="00FB056B"/>
    <w:rsid w:val="00FB479A"/>
    <w:rsid w:val="00FB4889"/>
    <w:rsid w:val="00FB4C8F"/>
    <w:rsid w:val="00FB56E0"/>
    <w:rsid w:val="00FB5777"/>
    <w:rsid w:val="00FB7538"/>
    <w:rsid w:val="00FB7DEF"/>
    <w:rsid w:val="00FC4EC5"/>
    <w:rsid w:val="00FC63F4"/>
    <w:rsid w:val="00FC71F4"/>
    <w:rsid w:val="00FD0DB1"/>
    <w:rsid w:val="00FD0EE4"/>
    <w:rsid w:val="00FD3C78"/>
    <w:rsid w:val="00FD61DF"/>
    <w:rsid w:val="00FE086C"/>
    <w:rsid w:val="00FE0DF3"/>
    <w:rsid w:val="00FE3D08"/>
    <w:rsid w:val="00FE5CE4"/>
    <w:rsid w:val="00FF25C3"/>
    <w:rsid w:val="00FF63EE"/>
    <w:rsid w:val="00FF7AD1"/>
    <w:rsid w:val="00FF7AF9"/>
    <w:rsid w:val="00FF7BB6"/>
    <w:rsid w:val="011F014C"/>
    <w:rsid w:val="014A104B"/>
    <w:rsid w:val="01B75040"/>
    <w:rsid w:val="01FB3445"/>
    <w:rsid w:val="023C4012"/>
    <w:rsid w:val="029F55DA"/>
    <w:rsid w:val="029FF579"/>
    <w:rsid w:val="03657687"/>
    <w:rsid w:val="03A67A58"/>
    <w:rsid w:val="0422B567"/>
    <w:rsid w:val="045246B2"/>
    <w:rsid w:val="05E37409"/>
    <w:rsid w:val="0751AF8A"/>
    <w:rsid w:val="0757CAB8"/>
    <w:rsid w:val="08426F8F"/>
    <w:rsid w:val="08617A82"/>
    <w:rsid w:val="09C1DB08"/>
    <w:rsid w:val="09F0872A"/>
    <w:rsid w:val="0B7EA705"/>
    <w:rsid w:val="0C0FB67A"/>
    <w:rsid w:val="0C87E9AA"/>
    <w:rsid w:val="0C9E7742"/>
    <w:rsid w:val="0CB0B699"/>
    <w:rsid w:val="0D5F384F"/>
    <w:rsid w:val="0D6BCC87"/>
    <w:rsid w:val="0F00EEF1"/>
    <w:rsid w:val="0F2EFB6F"/>
    <w:rsid w:val="0F62588D"/>
    <w:rsid w:val="0FE83AE5"/>
    <w:rsid w:val="1072625A"/>
    <w:rsid w:val="10A43CAE"/>
    <w:rsid w:val="11023A12"/>
    <w:rsid w:val="117C2E63"/>
    <w:rsid w:val="117C7594"/>
    <w:rsid w:val="11997503"/>
    <w:rsid w:val="11A63EB6"/>
    <w:rsid w:val="121B9AD4"/>
    <w:rsid w:val="12EE51FE"/>
    <w:rsid w:val="13069D21"/>
    <w:rsid w:val="14233E8C"/>
    <w:rsid w:val="146EC543"/>
    <w:rsid w:val="150AED36"/>
    <w:rsid w:val="159CCDCB"/>
    <w:rsid w:val="15A54FBA"/>
    <w:rsid w:val="161D2F07"/>
    <w:rsid w:val="165A5A13"/>
    <w:rsid w:val="170707E9"/>
    <w:rsid w:val="1729B404"/>
    <w:rsid w:val="17D9FFF1"/>
    <w:rsid w:val="18493B4F"/>
    <w:rsid w:val="18B0C539"/>
    <w:rsid w:val="18CC4631"/>
    <w:rsid w:val="193F9BA6"/>
    <w:rsid w:val="19FD61DB"/>
    <w:rsid w:val="1A3DF3B1"/>
    <w:rsid w:val="1ADB65C8"/>
    <w:rsid w:val="1BB81D5E"/>
    <w:rsid w:val="1D738911"/>
    <w:rsid w:val="1DB2E136"/>
    <w:rsid w:val="1DB8A837"/>
    <w:rsid w:val="1EA76635"/>
    <w:rsid w:val="1EAA62E8"/>
    <w:rsid w:val="1EBC217A"/>
    <w:rsid w:val="1EBEF6FE"/>
    <w:rsid w:val="1FA84A60"/>
    <w:rsid w:val="1FD5B9D1"/>
    <w:rsid w:val="20C24779"/>
    <w:rsid w:val="210EA049"/>
    <w:rsid w:val="21770B25"/>
    <w:rsid w:val="21DDB3D6"/>
    <w:rsid w:val="223F0259"/>
    <w:rsid w:val="225775C9"/>
    <w:rsid w:val="228B0DD1"/>
    <w:rsid w:val="229076F8"/>
    <w:rsid w:val="22C26CBF"/>
    <w:rsid w:val="22CCC228"/>
    <w:rsid w:val="22F65DAC"/>
    <w:rsid w:val="23037F49"/>
    <w:rsid w:val="236606F7"/>
    <w:rsid w:val="2559C844"/>
    <w:rsid w:val="255DC29B"/>
    <w:rsid w:val="260610DE"/>
    <w:rsid w:val="269555F3"/>
    <w:rsid w:val="26C39529"/>
    <w:rsid w:val="2815C2CE"/>
    <w:rsid w:val="28A49541"/>
    <w:rsid w:val="28B2249C"/>
    <w:rsid w:val="28FEAF40"/>
    <w:rsid w:val="29EF9EBF"/>
    <w:rsid w:val="2A7AD544"/>
    <w:rsid w:val="2B01549F"/>
    <w:rsid w:val="2BA28746"/>
    <w:rsid w:val="2BF3808D"/>
    <w:rsid w:val="2BF8DCF5"/>
    <w:rsid w:val="2C2777F1"/>
    <w:rsid w:val="2CDAC189"/>
    <w:rsid w:val="2DA82E01"/>
    <w:rsid w:val="2E46314B"/>
    <w:rsid w:val="2F1E70D5"/>
    <w:rsid w:val="2FF07103"/>
    <w:rsid w:val="302E0BBC"/>
    <w:rsid w:val="303F6A09"/>
    <w:rsid w:val="30970C1E"/>
    <w:rsid w:val="30CCEB35"/>
    <w:rsid w:val="3116740F"/>
    <w:rsid w:val="317AC286"/>
    <w:rsid w:val="33609E83"/>
    <w:rsid w:val="340EE0A8"/>
    <w:rsid w:val="34438CFD"/>
    <w:rsid w:val="3604B80E"/>
    <w:rsid w:val="366B8343"/>
    <w:rsid w:val="3702C4B2"/>
    <w:rsid w:val="370DE727"/>
    <w:rsid w:val="37DBC7A3"/>
    <w:rsid w:val="37EB3CA6"/>
    <w:rsid w:val="383C1225"/>
    <w:rsid w:val="38DC2CCD"/>
    <w:rsid w:val="3903EDEA"/>
    <w:rsid w:val="39D1DCC6"/>
    <w:rsid w:val="3AA6C69A"/>
    <w:rsid w:val="3ADD07C1"/>
    <w:rsid w:val="3B10925B"/>
    <w:rsid w:val="3BB265DF"/>
    <w:rsid w:val="3BC6B690"/>
    <w:rsid w:val="3BC98E20"/>
    <w:rsid w:val="3CDA04EB"/>
    <w:rsid w:val="3D453521"/>
    <w:rsid w:val="3E1130FD"/>
    <w:rsid w:val="3EE46156"/>
    <w:rsid w:val="40B31E26"/>
    <w:rsid w:val="4184E290"/>
    <w:rsid w:val="4246851B"/>
    <w:rsid w:val="42F50144"/>
    <w:rsid w:val="432955B6"/>
    <w:rsid w:val="43703A25"/>
    <w:rsid w:val="43CC0F67"/>
    <w:rsid w:val="4400CB01"/>
    <w:rsid w:val="45A0179A"/>
    <w:rsid w:val="45C8DC85"/>
    <w:rsid w:val="45D81F4E"/>
    <w:rsid w:val="46AA5A8D"/>
    <w:rsid w:val="47070123"/>
    <w:rsid w:val="476231CC"/>
    <w:rsid w:val="4791865A"/>
    <w:rsid w:val="47A12DF0"/>
    <w:rsid w:val="47D7B536"/>
    <w:rsid w:val="47DF2F86"/>
    <w:rsid w:val="47F184FE"/>
    <w:rsid w:val="47F190DC"/>
    <w:rsid w:val="4823FBB4"/>
    <w:rsid w:val="48AD3B82"/>
    <w:rsid w:val="4974F673"/>
    <w:rsid w:val="49BC5133"/>
    <w:rsid w:val="4A5E1276"/>
    <w:rsid w:val="4AC4E9D5"/>
    <w:rsid w:val="4B345EE8"/>
    <w:rsid w:val="4B57BAA3"/>
    <w:rsid w:val="4B6F38CB"/>
    <w:rsid w:val="4C250FC2"/>
    <w:rsid w:val="4CE02820"/>
    <w:rsid w:val="4CEA1B74"/>
    <w:rsid w:val="4CED7804"/>
    <w:rsid w:val="4D047B5B"/>
    <w:rsid w:val="4D7AFAC1"/>
    <w:rsid w:val="4DE02350"/>
    <w:rsid w:val="4E42E068"/>
    <w:rsid w:val="4E64462A"/>
    <w:rsid w:val="4EFF7B16"/>
    <w:rsid w:val="4F0DF74E"/>
    <w:rsid w:val="4F7AA60B"/>
    <w:rsid w:val="4FA10F2A"/>
    <w:rsid w:val="4FA150E3"/>
    <w:rsid w:val="4FE58BD5"/>
    <w:rsid w:val="5027ED6D"/>
    <w:rsid w:val="509FC07C"/>
    <w:rsid w:val="50C889D9"/>
    <w:rsid w:val="51014AD6"/>
    <w:rsid w:val="52330D02"/>
    <w:rsid w:val="527BD84E"/>
    <w:rsid w:val="536BD900"/>
    <w:rsid w:val="5372441E"/>
    <w:rsid w:val="54058D76"/>
    <w:rsid w:val="54FF8545"/>
    <w:rsid w:val="556570B6"/>
    <w:rsid w:val="55D76C21"/>
    <w:rsid w:val="565DDF3E"/>
    <w:rsid w:val="566A6776"/>
    <w:rsid w:val="56911240"/>
    <w:rsid w:val="56C07150"/>
    <w:rsid w:val="58099559"/>
    <w:rsid w:val="5918716C"/>
    <w:rsid w:val="596DA9D7"/>
    <w:rsid w:val="5A525155"/>
    <w:rsid w:val="5A6BEFA5"/>
    <w:rsid w:val="5AC18C0D"/>
    <w:rsid w:val="5B6DB560"/>
    <w:rsid w:val="5B70CF4F"/>
    <w:rsid w:val="5BACA778"/>
    <w:rsid w:val="5BDA8913"/>
    <w:rsid w:val="5BE5ED6E"/>
    <w:rsid w:val="5DC95B33"/>
    <w:rsid w:val="5E0238DC"/>
    <w:rsid w:val="5E96329E"/>
    <w:rsid w:val="5EEDDF77"/>
    <w:rsid w:val="5F22FE7B"/>
    <w:rsid w:val="5FBA4509"/>
    <w:rsid w:val="600DD6F3"/>
    <w:rsid w:val="60FDD98B"/>
    <w:rsid w:val="6149DBA2"/>
    <w:rsid w:val="61AF13D8"/>
    <w:rsid w:val="6253D6CE"/>
    <w:rsid w:val="633F5D49"/>
    <w:rsid w:val="63E95945"/>
    <w:rsid w:val="64DE9A05"/>
    <w:rsid w:val="6596508D"/>
    <w:rsid w:val="664A9B77"/>
    <w:rsid w:val="665EE442"/>
    <w:rsid w:val="67194CD9"/>
    <w:rsid w:val="677208D1"/>
    <w:rsid w:val="68CDEF22"/>
    <w:rsid w:val="6929D44F"/>
    <w:rsid w:val="695A4CA3"/>
    <w:rsid w:val="69B00F67"/>
    <w:rsid w:val="6A0B8704"/>
    <w:rsid w:val="6AED3497"/>
    <w:rsid w:val="6CDB4256"/>
    <w:rsid w:val="6D1C83B3"/>
    <w:rsid w:val="6DBF2C37"/>
    <w:rsid w:val="6E83318B"/>
    <w:rsid w:val="6EA69296"/>
    <w:rsid w:val="6EAA6673"/>
    <w:rsid w:val="6EE6CD06"/>
    <w:rsid w:val="6F2F69F8"/>
    <w:rsid w:val="6F665E09"/>
    <w:rsid w:val="6FA02622"/>
    <w:rsid w:val="6FFA6F32"/>
    <w:rsid w:val="70621B9C"/>
    <w:rsid w:val="70BE309A"/>
    <w:rsid w:val="70ED53FC"/>
    <w:rsid w:val="719FCF6D"/>
    <w:rsid w:val="71AC5C80"/>
    <w:rsid w:val="71D33DDE"/>
    <w:rsid w:val="726B5662"/>
    <w:rsid w:val="728C9DE1"/>
    <w:rsid w:val="749649A3"/>
    <w:rsid w:val="74BD241E"/>
    <w:rsid w:val="750B0D70"/>
    <w:rsid w:val="758782D3"/>
    <w:rsid w:val="75E2582F"/>
    <w:rsid w:val="7709CEC3"/>
    <w:rsid w:val="7755BB30"/>
    <w:rsid w:val="77BEE36E"/>
    <w:rsid w:val="78422222"/>
    <w:rsid w:val="784E407A"/>
    <w:rsid w:val="787D5BE5"/>
    <w:rsid w:val="78983BAC"/>
    <w:rsid w:val="7A9BF540"/>
    <w:rsid w:val="7B1A1E35"/>
    <w:rsid w:val="7B77E5DD"/>
    <w:rsid w:val="7DB1E1EC"/>
    <w:rsid w:val="7DBCCDEE"/>
    <w:rsid w:val="7DEEA1C9"/>
    <w:rsid w:val="7E35E16D"/>
    <w:rsid w:val="7F7EDA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C21AA"/>
  <w15:chartTrackingRefBased/>
  <w15:docId w15:val="{D1C74B5E-79F5-4C34-B7E3-654E0313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5" w:line="250" w:lineRule="auto"/>
        <w:ind w:left="-4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9E"/>
    <w:rPr>
      <w:rFonts w:eastAsia="Arial" w:cs="Arial"/>
      <w:color w:val="000000"/>
      <w:sz w:val="24"/>
      <w:lang w:eastAsia="en-GB"/>
    </w:rPr>
  </w:style>
  <w:style w:type="paragraph" w:styleId="Heading1">
    <w:name w:val="heading 1"/>
    <w:basedOn w:val="Normal"/>
    <w:next w:val="Normal"/>
    <w:link w:val="Heading1Char"/>
    <w:uiPriority w:val="9"/>
    <w:qFormat/>
    <w:rsid w:val="004252CA"/>
    <w:pPr>
      <w:keepNext/>
      <w:keepLines/>
      <w:spacing w:before="240" w:after="0"/>
      <w:ind w:left="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A726F3"/>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252CA"/>
    <w:pPr>
      <w:keepNext/>
      <w:keepLines/>
      <w:spacing w:before="40" w:after="0"/>
      <w:ind w:left="0"/>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C564DA"/>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6478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CA"/>
    <w:rPr>
      <w:rFonts w:eastAsiaTheme="majorEastAsia" w:cstheme="majorBidi"/>
      <w:b/>
      <w:sz w:val="32"/>
      <w:szCs w:val="32"/>
      <w:lang w:eastAsia="en-GB"/>
    </w:rPr>
  </w:style>
  <w:style w:type="character" w:customStyle="1" w:styleId="Heading2Char">
    <w:name w:val="Heading 2 Char"/>
    <w:basedOn w:val="DefaultParagraphFont"/>
    <w:link w:val="Heading2"/>
    <w:uiPriority w:val="9"/>
    <w:rsid w:val="00A726F3"/>
    <w:rPr>
      <w:rFonts w:eastAsiaTheme="majorEastAsia" w:cstheme="majorBidi"/>
      <w:b/>
      <w:color w:val="000000" w:themeColor="text1"/>
      <w:sz w:val="28"/>
      <w:szCs w:val="26"/>
      <w:lang w:eastAsia="en-GB"/>
    </w:rPr>
  </w:style>
  <w:style w:type="character" w:customStyle="1" w:styleId="Heading3Char">
    <w:name w:val="Heading 3 Char"/>
    <w:basedOn w:val="DefaultParagraphFont"/>
    <w:link w:val="Heading3"/>
    <w:uiPriority w:val="9"/>
    <w:rsid w:val="004252CA"/>
    <w:rPr>
      <w:rFonts w:eastAsiaTheme="majorEastAsia" w:cstheme="majorBidi"/>
      <w:b/>
      <w:sz w:val="24"/>
      <w:szCs w:val="24"/>
      <w:lang w:eastAsia="en-GB"/>
    </w:rPr>
  </w:style>
  <w:style w:type="character" w:customStyle="1" w:styleId="Heading4Char">
    <w:name w:val="Heading 4 Char"/>
    <w:basedOn w:val="DefaultParagraphFont"/>
    <w:link w:val="Heading4"/>
    <w:uiPriority w:val="9"/>
    <w:rsid w:val="00C564DA"/>
    <w:rPr>
      <w:rFonts w:eastAsiaTheme="majorEastAsia" w:cstheme="majorBidi"/>
      <w:b/>
      <w:iCs/>
      <w:color w:val="000000" w:themeColor="text1"/>
      <w:lang w:eastAsia="en-GB"/>
    </w:rPr>
  </w:style>
  <w:style w:type="character" w:customStyle="1" w:styleId="Heading5Char">
    <w:name w:val="Heading 5 Char"/>
    <w:basedOn w:val="DefaultParagraphFont"/>
    <w:link w:val="Heading5"/>
    <w:uiPriority w:val="9"/>
    <w:rsid w:val="0064789A"/>
    <w:rPr>
      <w:rFonts w:asciiTheme="majorHAnsi" w:eastAsiaTheme="majorEastAsia" w:hAnsiTheme="majorHAnsi" w:cstheme="majorBidi"/>
      <w:color w:val="2E74B5" w:themeColor="accent1" w:themeShade="BF"/>
      <w:sz w:val="24"/>
      <w:lang w:eastAsia="en-GB"/>
    </w:rPr>
  </w:style>
  <w:style w:type="paragraph" w:styleId="ListParagraph">
    <w:name w:val="List Paragraph"/>
    <w:basedOn w:val="Normal"/>
    <w:uiPriority w:val="34"/>
    <w:qFormat/>
    <w:rsid w:val="008D77D6"/>
    <w:pPr>
      <w:ind w:left="720"/>
      <w:contextualSpacing/>
    </w:pPr>
  </w:style>
  <w:style w:type="paragraph" w:styleId="NormalWeb">
    <w:name w:val="Normal (Web)"/>
    <w:basedOn w:val="Normal"/>
    <w:uiPriority w:val="99"/>
    <w:semiHidden/>
    <w:unhideWhenUsed/>
    <w:rsid w:val="00B32B01"/>
    <w:pPr>
      <w:spacing w:before="100" w:beforeAutospacing="1" w:after="100" w:afterAutospacing="1" w:line="240" w:lineRule="auto"/>
      <w:ind w:left="0"/>
    </w:pPr>
    <w:rPr>
      <w:rFonts w:ascii="Times New Roman" w:eastAsia="Times New Roman" w:hAnsi="Times New Roman" w:cs="Times New Roman"/>
      <w:color w:val="auto"/>
      <w:szCs w:val="24"/>
    </w:rPr>
  </w:style>
  <w:style w:type="character" w:styleId="CommentReference">
    <w:name w:val="annotation reference"/>
    <w:basedOn w:val="DefaultParagraphFont"/>
    <w:uiPriority w:val="99"/>
    <w:semiHidden/>
    <w:unhideWhenUsed/>
    <w:rsid w:val="004D45DE"/>
    <w:rPr>
      <w:sz w:val="16"/>
      <w:szCs w:val="16"/>
    </w:rPr>
  </w:style>
  <w:style w:type="paragraph" w:styleId="CommentText">
    <w:name w:val="annotation text"/>
    <w:basedOn w:val="Normal"/>
    <w:link w:val="CommentTextChar"/>
    <w:uiPriority w:val="99"/>
    <w:unhideWhenUsed/>
    <w:rsid w:val="004D45DE"/>
    <w:pPr>
      <w:spacing w:line="240" w:lineRule="auto"/>
    </w:pPr>
    <w:rPr>
      <w:sz w:val="20"/>
      <w:szCs w:val="20"/>
    </w:rPr>
  </w:style>
  <w:style w:type="character" w:customStyle="1" w:styleId="CommentTextChar">
    <w:name w:val="Comment Text Char"/>
    <w:basedOn w:val="DefaultParagraphFont"/>
    <w:link w:val="CommentText"/>
    <w:uiPriority w:val="99"/>
    <w:rsid w:val="004D45DE"/>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D45DE"/>
    <w:rPr>
      <w:b/>
      <w:bCs/>
    </w:rPr>
  </w:style>
  <w:style w:type="character" w:customStyle="1" w:styleId="CommentSubjectChar">
    <w:name w:val="Comment Subject Char"/>
    <w:basedOn w:val="CommentTextChar"/>
    <w:link w:val="CommentSubject"/>
    <w:uiPriority w:val="99"/>
    <w:semiHidden/>
    <w:rsid w:val="004D45DE"/>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4D4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DE"/>
    <w:rPr>
      <w:rFonts w:ascii="Segoe UI" w:eastAsia="Arial" w:hAnsi="Segoe UI" w:cs="Segoe UI"/>
      <w:color w:val="000000"/>
      <w:sz w:val="18"/>
      <w:szCs w:val="18"/>
      <w:lang w:eastAsia="en-GB"/>
    </w:rPr>
  </w:style>
  <w:style w:type="paragraph" w:styleId="Header">
    <w:name w:val="header"/>
    <w:basedOn w:val="Normal"/>
    <w:link w:val="HeaderChar"/>
    <w:uiPriority w:val="99"/>
    <w:unhideWhenUsed/>
    <w:rsid w:val="00914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1B4"/>
    <w:rPr>
      <w:rFonts w:ascii="Arial" w:eastAsia="Arial" w:hAnsi="Arial" w:cs="Arial"/>
      <w:color w:val="000000"/>
      <w:lang w:eastAsia="en-GB"/>
    </w:rPr>
  </w:style>
  <w:style w:type="paragraph" w:styleId="Footer">
    <w:name w:val="footer"/>
    <w:basedOn w:val="Normal"/>
    <w:link w:val="FooterChar"/>
    <w:uiPriority w:val="99"/>
    <w:unhideWhenUsed/>
    <w:rsid w:val="00914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1B4"/>
    <w:rPr>
      <w:rFonts w:ascii="Arial" w:eastAsia="Arial" w:hAnsi="Arial" w:cs="Arial"/>
      <w:color w:val="000000"/>
      <w:lang w:eastAsia="en-GB"/>
    </w:rPr>
  </w:style>
  <w:style w:type="paragraph" w:customStyle="1" w:styleId="Default">
    <w:name w:val="Default"/>
    <w:rsid w:val="006A763C"/>
    <w:pPr>
      <w:autoSpaceDE w:val="0"/>
      <w:autoSpaceDN w:val="0"/>
      <w:adjustRightInd w:val="0"/>
      <w:spacing w:after="0" w:line="240" w:lineRule="auto"/>
      <w:ind w:left="0"/>
    </w:pPr>
    <w:rPr>
      <w:rFonts w:ascii="Arial" w:hAnsi="Arial" w:cs="Arial"/>
      <w:color w:val="000000"/>
      <w:sz w:val="24"/>
      <w:szCs w:val="24"/>
    </w:rPr>
  </w:style>
  <w:style w:type="character" w:styleId="Hyperlink">
    <w:name w:val="Hyperlink"/>
    <w:basedOn w:val="DefaultParagraphFont"/>
    <w:uiPriority w:val="99"/>
    <w:unhideWhenUsed/>
    <w:rsid w:val="004553A7"/>
    <w:rPr>
      <w:color w:val="0563C1" w:themeColor="hyperlink"/>
      <w:u w:val="single"/>
    </w:rPr>
  </w:style>
  <w:style w:type="table" w:styleId="TableGrid">
    <w:name w:val="Table Grid"/>
    <w:basedOn w:val="TableNormal"/>
    <w:uiPriority w:val="39"/>
    <w:rsid w:val="003E5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B1482E"/>
    <w:pPr>
      <w:spacing w:after="0" w:line="240" w:lineRule="auto"/>
      <w:ind w:left="0"/>
    </w:pPr>
    <w:rPr>
      <w:rFonts w:ascii="Arial" w:eastAsia="Arial" w:hAnsi="Arial" w:cs="Arial"/>
      <w:color w:val="000000"/>
      <w:lang w:eastAsia="en-GB"/>
    </w:rPr>
  </w:style>
  <w:style w:type="table" w:customStyle="1" w:styleId="GridTable1Light-Accent11">
    <w:name w:val="Grid Table 1 Light - Accent 11"/>
    <w:basedOn w:val="TableNormal"/>
    <w:uiPriority w:val="46"/>
    <w:rsid w:val="000F4F8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5D062B"/>
    <w:pPr>
      <w:spacing w:line="259" w:lineRule="auto"/>
      <w:outlineLvl w:val="9"/>
    </w:pPr>
    <w:rPr>
      <w:rFonts w:asciiTheme="majorHAnsi" w:hAnsiTheme="majorHAnsi"/>
      <w:b w:val="0"/>
      <w:color w:val="2E74B5" w:themeColor="accent1" w:themeShade="BF"/>
      <w:lang w:val="en-US" w:eastAsia="en-US"/>
    </w:rPr>
  </w:style>
  <w:style w:type="paragraph" w:styleId="TOC1">
    <w:name w:val="toc 1"/>
    <w:basedOn w:val="Normal"/>
    <w:next w:val="Normal"/>
    <w:autoRedefine/>
    <w:uiPriority w:val="39"/>
    <w:unhideWhenUsed/>
    <w:rsid w:val="005D062B"/>
    <w:pPr>
      <w:spacing w:after="100"/>
      <w:ind w:left="0"/>
    </w:pPr>
  </w:style>
  <w:style w:type="paragraph" w:styleId="TOC2">
    <w:name w:val="toc 2"/>
    <w:basedOn w:val="Normal"/>
    <w:next w:val="Normal"/>
    <w:autoRedefine/>
    <w:uiPriority w:val="39"/>
    <w:unhideWhenUsed/>
    <w:rsid w:val="00084EE4"/>
    <w:pPr>
      <w:tabs>
        <w:tab w:val="right" w:leader="dot" w:pos="9016"/>
      </w:tabs>
      <w:spacing w:after="100"/>
      <w:ind w:left="220"/>
    </w:pPr>
  </w:style>
  <w:style w:type="paragraph" w:styleId="TOC3">
    <w:name w:val="toc 3"/>
    <w:basedOn w:val="Normal"/>
    <w:next w:val="Normal"/>
    <w:autoRedefine/>
    <w:uiPriority w:val="39"/>
    <w:unhideWhenUsed/>
    <w:rsid w:val="000E404B"/>
    <w:pPr>
      <w:spacing w:after="100"/>
      <w:ind w:left="440"/>
    </w:pPr>
  </w:style>
  <w:style w:type="character" w:styleId="FollowedHyperlink">
    <w:name w:val="FollowedHyperlink"/>
    <w:basedOn w:val="DefaultParagraphFont"/>
    <w:uiPriority w:val="99"/>
    <w:semiHidden/>
    <w:unhideWhenUsed/>
    <w:rsid w:val="00455805"/>
    <w:rPr>
      <w:color w:val="954F72" w:themeColor="followedHyperlink"/>
      <w:u w:val="single"/>
    </w:rPr>
  </w:style>
  <w:style w:type="paragraph" w:styleId="NoSpacing">
    <w:name w:val="No Spacing"/>
    <w:uiPriority w:val="1"/>
    <w:qFormat/>
    <w:rsid w:val="00E609FD"/>
    <w:pPr>
      <w:spacing w:after="0" w:line="240" w:lineRule="auto"/>
    </w:pPr>
    <w:rPr>
      <w:rFonts w:ascii="Arial" w:eastAsia="Arial" w:hAnsi="Arial" w:cs="Arial"/>
      <w:color w:val="000000"/>
      <w:lang w:eastAsia="en-GB"/>
    </w:rPr>
  </w:style>
  <w:style w:type="character" w:styleId="PlaceholderText">
    <w:name w:val="Placeholder Text"/>
    <w:basedOn w:val="DefaultParagraphFont"/>
    <w:uiPriority w:val="99"/>
    <w:semiHidden/>
    <w:rsid w:val="008073EF"/>
    <w:rPr>
      <w:color w:val="808080"/>
    </w:rPr>
  </w:style>
  <w:style w:type="table" w:customStyle="1" w:styleId="TableGrid1">
    <w:name w:val="Table Grid1"/>
    <w:basedOn w:val="TableNormal"/>
    <w:next w:val="TableGrid"/>
    <w:uiPriority w:val="39"/>
    <w:rsid w:val="00C21D4C"/>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406BA2"/>
    <w:pPr>
      <w:spacing w:after="100"/>
      <w:ind w:left="720"/>
    </w:pPr>
  </w:style>
  <w:style w:type="paragraph" w:styleId="TOC5">
    <w:name w:val="toc 5"/>
    <w:basedOn w:val="Normal"/>
    <w:next w:val="Normal"/>
    <w:autoRedefine/>
    <w:uiPriority w:val="39"/>
    <w:unhideWhenUsed/>
    <w:rsid w:val="00406BA2"/>
    <w:pPr>
      <w:spacing w:after="100"/>
      <w:ind w:left="960"/>
    </w:pPr>
  </w:style>
  <w:style w:type="table" w:customStyle="1" w:styleId="TableGrid2">
    <w:name w:val="Table Grid2"/>
    <w:basedOn w:val="TableNormal"/>
    <w:next w:val="TableGrid"/>
    <w:uiPriority w:val="39"/>
    <w:rsid w:val="008614EE"/>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14EE"/>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65A3"/>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E0918"/>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314FBF"/>
    <w:pPr>
      <w:spacing w:after="100" w:line="259" w:lineRule="auto"/>
      <w:ind w:left="1100"/>
    </w:pPr>
    <w:rPr>
      <w:rFonts w:eastAsiaTheme="minorEastAsia" w:cstheme="minorBidi"/>
      <w:color w:val="auto"/>
      <w:sz w:val="22"/>
    </w:rPr>
  </w:style>
  <w:style w:type="paragraph" w:styleId="TOC7">
    <w:name w:val="toc 7"/>
    <w:basedOn w:val="Normal"/>
    <w:next w:val="Normal"/>
    <w:autoRedefine/>
    <w:uiPriority w:val="39"/>
    <w:unhideWhenUsed/>
    <w:rsid w:val="00314FBF"/>
    <w:pPr>
      <w:spacing w:after="100" w:line="259" w:lineRule="auto"/>
      <w:ind w:left="1320"/>
    </w:pPr>
    <w:rPr>
      <w:rFonts w:eastAsiaTheme="minorEastAsia" w:cstheme="minorBidi"/>
      <w:color w:val="auto"/>
      <w:sz w:val="22"/>
    </w:rPr>
  </w:style>
  <w:style w:type="paragraph" w:styleId="TOC8">
    <w:name w:val="toc 8"/>
    <w:basedOn w:val="Normal"/>
    <w:next w:val="Normal"/>
    <w:autoRedefine/>
    <w:uiPriority w:val="39"/>
    <w:unhideWhenUsed/>
    <w:rsid w:val="00314FBF"/>
    <w:pPr>
      <w:spacing w:after="100" w:line="259" w:lineRule="auto"/>
      <w:ind w:left="1540"/>
    </w:pPr>
    <w:rPr>
      <w:rFonts w:eastAsiaTheme="minorEastAsia" w:cstheme="minorBidi"/>
      <w:color w:val="auto"/>
      <w:sz w:val="22"/>
    </w:rPr>
  </w:style>
  <w:style w:type="paragraph" w:styleId="TOC9">
    <w:name w:val="toc 9"/>
    <w:basedOn w:val="Normal"/>
    <w:next w:val="Normal"/>
    <w:autoRedefine/>
    <w:uiPriority w:val="39"/>
    <w:unhideWhenUsed/>
    <w:rsid w:val="00314FBF"/>
    <w:pPr>
      <w:spacing w:after="100" w:line="259" w:lineRule="auto"/>
      <w:ind w:left="1760"/>
    </w:pPr>
    <w:rPr>
      <w:rFonts w:eastAsiaTheme="minorEastAsia" w:cstheme="minorBidi"/>
      <w:color w:val="auto"/>
      <w:sz w:val="22"/>
    </w:rPr>
  </w:style>
  <w:style w:type="table" w:customStyle="1" w:styleId="TableGrid6">
    <w:name w:val="Table Grid6"/>
    <w:basedOn w:val="TableNormal"/>
    <w:next w:val="TableGrid"/>
    <w:uiPriority w:val="39"/>
    <w:rsid w:val="0000326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4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79579">
      <w:bodyDiv w:val="1"/>
      <w:marLeft w:val="0"/>
      <w:marRight w:val="0"/>
      <w:marTop w:val="0"/>
      <w:marBottom w:val="0"/>
      <w:divBdr>
        <w:top w:val="none" w:sz="0" w:space="0" w:color="auto"/>
        <w:left w:val="none" w:sz="0" w:space="0" w:color="auto"/>
        <w:bottom w:val="none" w:sz="0" w:space="0" w:color="auto"/>
        <w:right w:val="none" w:sz="0" w:space="0" w:color="auto"/>
      </w:divBdr>
      <w:divsChild>
        <w:div w:id="220680072">
          <w:marLeft w:val="0"/>
          <w:marRight w:val="0"/>
          <w:marTop w:val="0"/>
          <w:marBottom w:val="0"/>
          <w:divBdr>
            <w:top w:val="none" w:sz="0" w:space="0" w:color="auto"/>
            <w:left w:val="none" w:sz="0" w:space="0" w:color="auto"/>
            <w:bottom w:val="none" w:sz="0" w:space="0" w:color="auto"/>
            <w:right w:val="none" w:sz="0" w:space="0" w:color="auto"/>
          </w:divBdr>
        </w:div>
        <w:div w:id="593320691">
          <w:marLeft w:val="0"/>
          <w:marRight w:val="0"/>
          <w:marTop w:val="0"/>
          <w:marBottom w:val="0"/>
          <w:divBdr>
            <w:top w:val="none" w:sz="0" w:space="0" w:color="auto"/>
            <w:left w:val="none" w:sz="0" w:space="0" w:color="auto"/>
            <w:bottom w:val="none" w:sz="0" w:space="0" w:color="auto"/>
            <w:right w:val="none" w:sz="0" w:space="0" w:color="auto"/>
          </w:divBdr>
        </w:div>
        <w:div w:id="789394606">
          <w:marLeft w:val="0"/>
          <w:marRight w:val="0"/>
          <w:marTop w:val="0"/>
          <w:marBottom w:val="0"/>
          <w:divBdr>
            <w:top w:val="none" w:sz="0" w:space="0" w:color="auto"/>
            <w:left w:val="none" w:sz="0" w:space="0" w:color="auto"/>
            <w:bottom w:val="none" w:sz="0" w:space="0" w:color="auto"/>
            <w:right w:val="none" w:sz="0" w:space="0" w:color="auto"/>
          </w:divBdr>
        </w:div>
        <w:div w:id="796801674">
          <w:marLeft w:val="0"/>
          <w:marRight w:val="0"/>
          <w:marTop w:val="0"/>
          <w:marBottom w:val="0"/>
          <w:divBdr>
            <w:top w:val="none" w:sz="0" w:space="0" w:color="auto"/>
            <w:left w:val="none" w:sz="0" w:space="0" w:color="auto"/>
            <w:bottom w:val="none" w:sz="0" w:space="0" w:color="auto"/>
            <w:right w:val="none" w:sz="0" w:space="0" w:color="auto"/>
          </w:divBdr>
        </w:div>
        <w:div w:id="988944660">
          <w:marLeft w:val="0"/>
          <w:marRight w:val="0"/>
          <w:marTop w:val="0"/>
          <w:marBottom w:val="0"/>
          <w:divBdr>
            <w:top w:val="none" w:sz="0" w:space="0" w:color="auto"/>
            <w:left w:val="none" w:sz="0" w:space="0" w:color="auto"/>
            <w:bottom w:val="none" w:sz="0" w:space="0" w:color="auto"/>
            <w:right w:val="none" w:sz="0" w:space="0" w:color="auto"/>
          </w:divBdr>
        </w:div>
        <w:div w:id="1161241250">
          <w:marLeft w:val="0"/>
          <w:marRight w:val="0"/>
          <w:marTop w:val="0"/>
          <w:marBottom w:val="0"/>
          <w:divBdr>
            <w:top w:val="none" w:sz="0" w:space="0" w:color="auto"/>
            <w:left w:val="none" w:sz="0" w:space="0" w:color="auto"/>
            <w:bottom w:val="none" w:sz="0" w:space="0" w:color="auto"/>
            <w:right w:val="none" w:sz="0" w:space="0" w:color="auto"/>
          </w:divBdr>
        </w:div>
        <w:div w:id="1187984466">
          <w:marLeft w:val="0"/>
          <w:marRight w:val="0"/>
          <w:marTop w:val="0"/>
          <w:marBottom w:val="0"/>
          <w:divBdr>
            <w:top w:val="none" w:sz="0" w:space="0" w:color="auto"/>
            <w:left w:val="none" w:sz="0" w:space="0" w:color="auto"/>
            <w:bottom w:val="none" w:sz="0" w:space="0" w:color="auto"/>
            <w:right w:val="none" w:sz="0" w:space="0" w:color="auto"/>
          </w:divBdr>
        </w:div>
        <w:div w:id="1711302423">
          <w:marLeft w:val="0"/>
          <w:marRight w:val="0"/>
          <w:marTop w:val="0"/>
          <w:marBottom w:val="0"/>
          <w:divBdr>
            <w:top w:val="none" w:sz="0" w:space="0" w:color="auto"/>
            <w:left w:val="none" w:sz="0" w:space="0" w:color="auto"/>
            <w:bottom w:val="none" w:sz="0" w:space="0" w:color="auto"/>
            <w:right w:val="none" w:sz="0" w:space="0" w:color="auto"/>
          </w:divBdr>
        </w:div>
      </w:divsChild>
    </w:div>
    <w:div w:id="153642282">
      <w:bodyDiv w:val="1"/>
      <w:marLeft w:val="0"/>
      <w:marRight w:val="0"/>
      <w:marTop w:val="0"/>
      <w:marBottom w:val="0"/>
      <w:divBdr>
        <w:top w:val="none" w:sz="0" w:space="0" w:color="auto"/>
        <w:left w:val="none" w:sz="0" w:space="0" w:color="auto"/>
        <w:bottom w:val="none" w:sz="0" w:space="0" w:color="auto"/>
        <w:right w:val="none" w:sz="0" w:space="0" w:color="auto"/>
      </w:divBdr>
    </w:div>
    <w:div w:id="234626310">
      <w:bodyDiv w:val="1"/>
      <w:marLeft w:val="0"/>
      <w:marRight w:val="0"/>
      <w:marTop w:val="0"/>
      <w:marBottom w:val="0"/>
      <w:divBdr>
        <w:top w:val="none" w:sz="0" w:space="0" w:color="auto"/>
        <w:left w:val="none" w:sz="0" w:space="0" w:color="auto"/>
        <w:bottom w:val="none" w:sz="0" w:space="0" w:color="auto"/>
        <w:right w:val="none" w:sz="0" w:space="0" w:color="auto"/>
      </w:divBdr>
      <w:divsChild>
        <w:div w:id="56363903">
          <w:marLeft w:val="0"/>
          <w:marRight w:val="0"/>
          <w:marTop w:val="0"/>
          <w:marBottom w:val="0"/>
          <w:divBdr>
            <w:top w:val="none" w:sz="0" w:space="0" w:color="auto"/>
            <w:left w:val="none" w:sz="0" w:space="0" w:color="auto"/>
            <w:bottom w:val="none" w:sz="0" w:space="0" w:color="auto"/>
            <w:right w:val="none" w:sz="0" w:space="0" w:color="auto"/>
          </w:divBdr>
        </w:div>
        <w:div w:id="486291510">
          <w:marLeft w:val="0"/>
          <w:marRight w:val="0"/>
          <w:marTop w:val="0"/>
          <w:marBottom w:val="0"/>
          <w:divBdr>
            <w:top w:val="none" w:sz="0" w:space="0" w:color="auto"/>
            <w:left w:val="none" w:sz="0" w:space="0" w:color="auto"/>
            <w:bottom w:val="none" w:sz="0" w:space="0" w:color="auto"/>
            <w:right w:val="none" w:sz="0" w:space="0" w:color="auto"/>
          </w:divBdr>
        </w:div>
        <w:div w:id="1558664411">
          <w:marLeft w:val="0"/>
          <w:marRight w:val="0"/>
          <w:marTop w:val="0"/>
          <w:marBottom w:val="0"/>
          <w:divBdr>
            <w:top w:val="none" w:sz="0" w:space="0" w:color="auto"/>
            <w:left w:val="none" w:sz="0" w:space="0" w:color="auto"/>
            <w:bottom w:val="none" w:sz="0" w:space="0" w:color="auto"/>
            <w:right w:val="none" w:sz="0" w:space="0" w:color="auto"/>
          </w:divBdr>
        </w:div>
      </w:divsChild>
    </w:div>
    <w:div w:id="235290276">
      <w:bodyDiv w:val="1"/>
      <w:marLeft w:val="0"/>
      <w:marRight w:val="0"/>
      <w:marTop w:val="0"/>
      <w:marBottom w:val="0"/>
      <w:divBdr>
        <w:top w:val="none" w:sz="0" w:space="0" w:color="auto"/>
        <w:left w:val="none" w:sz="0" w:space="0" w:color="auto"/>
        <w:bottom w:val="none" w:sz="0" w:space="0" w:color="auto"/>
        <w:right w:val="none" w:sz="0" w:space="0" w:color="auto"/>
      </w:divBdr>
    </w:div>
    <w:div w:id="239606237">
      <w:bodyDiv w:val="1"/>
      <w:marLeft w:val="0"/>
      <w:marRight w:val="0"/>
      <w:marTop w:val="0"/>
      <w:marBottom w:val="0"/>
      <w:divBdr>
        <w:top w:val="none" w:sz="0" w:space="0" w:color="auto"/>
        <w:left w:val="none" w:sz="0" w:space="0" w:color="auto"/>
        <w:bottom w:val="none" w:sz="0" w:space="0" w:color="auto"/>
        <w:right w:val="none" w:sz="0" w:space="0" w:color="auto"/>
      </w:divBdr>
    </w:div>
    <w:div w:id="384531315">
      <w:bodyDiv w:val="1"/>
      <w:marLeft w:val="0"/>
      <w:marRight w:val="0"/>
      <w:marTop w:val="0"/>
      <w:marBottom w:val="0"/>
      <w:divBdr>
        <w:top w:val="none" w:sz="0" w:space="0" w:color="auto"/>
        <w:left w:val="none" w:sz="0" w:space="0" w:color="auto"/>
        <w:bottom w:val="none" w:sz="0" w:space="0" w:color="auto"/>
        <w:right w:val="none" w:sz="0" w:space="0" w:color="auto"/>
      </w:divBdr>
    </w:div>
    <w:div w:id="500850830">
      <w:bodyDiv w:val="1"/>
      <w:marLeft w:val="0"/>
      <w:marRight w:val="0"/>
      <w:marTop w:val="0"/>
      <w:marBottom w:val="0"/>
      <w:divBdr>
        <w:top w:val="none" w:sz="0" w:space="0" w:color="auto"/>
        <w:left w:val="none" w:sz="0" w:space="0" w:color="auto"/>
        <w:bottom w:val="none" w:sz="0" w:space="0" w:color="auto"/>
        <w:right w:val="none" w:sz="0" w:space="0" w:color="auto"/>
      </w:divBdr>
    </w:div>
    <w:div w:id="646084012">
      <w:bodyDiv w:val="1"/>
      <w:marLeft w:val="0"/>
      <w:marRight w:val="0"/>
      <w:marTop w:val="0"/>
      <w:marBottom w:val="0"/>
      <w:divBdr>
        <w:top w:val="none" w:sz="0" w:space="0" w:color="auto"/>
        <w:left w:val="none" w:sz="0" w:space="0" w:color="auto"/>
        <w:bottom w:val="none" w:sz="0" w:space="0" w:color="auto"/>
        <w:right w:val="none" w:sz="0" w:space="0" w:color="auto"/>
      </w:divBdr>
    </w:div>
    <w:div w:id="826015803">
      <w:bodyDiv w:val="1"/>
      <w:marLeft w:val="0"/>
      <w:marRight w:val="0"/>
      <w:marTop w:val="0"/>
      <w:marBottom w:val="0"/>
      <w:divBdr>
        <w:top w:val="none" w:sz="0" w:space="0" w:color="auto"/>
        <w:left w:val="none" w:sz="0" w:space="0" w:color="auto"/>
        <w:bottom w:val="none" w:sz="0" w:space="0" w:color="auto"/>
        <w:right w:val="none" w:sz="0" w:space="0" w:color="auto"/>
      </w:divBdr>
    </w:div>
    <w:div w:id="829834109">
      <w:bodyDiv w:val="1"/>
      <w:marLeft w:val="0"/>
      <w:marRight w:val="0"/>
      <w:marTop w:val="0"/>
      <w:marBottom w:val="0"/>
      <w:divBdr>
        <w:top w:val="none" w:sz="0" w:space="0" w:color="auto"/>
        <w:left w:val="none" w:sz="0" w:space="0" w:color="auto"/>
        <w:bottom w:val="none" w:sz="0" w:space="0" w:color="auto"/>
        <w:right w:val="none" w:sz="0" w:space="0" w:color="auto"/>
      </w:divBdr>
    </w:div>
    <w:div w:id="901988237">
      <w:bodyDiv w:val="1"/>
      <w:marLeft w:val="0"/>
      <w:marRight w:val="0"/>
      <w:marTop w:val="0"/>
      <w:marBottom w:val="0"/>
      <w:divBdr>
        <w:top w:val="none" w:sz="0" w:space="0" w:color="auto"/>
        <w:left w:val="none" w:sz="0" w:space="0" w:color="auto"/>
        <w:bottom w:val="none" w:sz="0" w:space="0" w:color="auto"/>
        <w:right w:val="none" w:sz="0" w:space="0" w:color="auto"/>
      </w:divBdr>
    </w:div>
    <w:div w:id="945694103">
      <w:bodyDiv w:val="1"/>
      <w:marLeft w:val="0"/>
      <w:marRight w:val="0"/>
      <w:marTop w:val="0"/>
      <w:marBottom w:val="0"/>
      <w:divBdr>
        <w:top w:val="none" w:sz="0" w:space="0" w:color="auto"/>
        <w:left w:val="none" w:sz="0" w:space="0" w:color="auto"/>
        <w:bottom w:val="none" w:sz="0" w:space="0" w:color="auto"/>
        <w:right w:val="none" w:sz="0" w:space="0" w:color="auto"/>
      </w:divBdr>
      <w:divsChild>
        <w:div w:id="37975587">
          <w:marLeft w:val="0"/>
          <w:marRight w:val="0"/>
          <w:marTop w:val="0"/>
          <w:marBottom w:val="0"/>
          <w:divBdr>
            <w:top w:val="none" w:sz="0" w:space="0" w:color="auto"/>
            <w:left w:val="none" w:sz="0" w:space="0" w:color="auto"/>
            <w:bottom w:val="none" w:sz="0" w:space="0" w:color="auto"/>
            <w:right w:val="none" w:sz="0" w:space="0" w:color="auto"/>
          </w:divBdr>
        </w:div>
        <w:div w:id="476799849">
          <w:marLeft w:val="0"/>
          <w:marRight w:val="0"/>
          <w:marTop w:val="0"/>
          <w:marBottom w:val="0"/>
          <w:divBdr>
            <w:top w:val="none" w:sz="0" w:space="0" w:color="auto"/>
            <w:left w:val="none" w:sz="0" w:space="0" w:color="auto"/>
            <w:bottom w:val="none" w:sz="0" w:space="0" w:color="auto"/>
            <w:right w:val="none" w:sz="0" w:space="0" w:color="auto"/>
          </w:divBdr>
        </w:div>
        <w:div w:id="1474521092">
          <w:marLeft w:val="0"/>
          <w:marRight w:val="0"/>
          <w:marTop w:val="0"/>
          <w:marBottom w:val="0"/>
          <w:divBdr>
            <w:top w:val="none" w:sz="0" w:space="0" w:color="auto"/>
            <w:left w:val="none" w:sz="0" w:space="0" w:color="auto"/>
            <w:bottom w:val="none" w:sz="0" w:space="0" w:color="auto"/>
            <w:right w:val="none" w:sz="0" w:space="0" w:color="auto"/>
          </w:divBdr>
        </w:div>
        <w:div w:id="2086485059">
          <w:marLeft w:val="0"/>
          <w:marRight w:val="0"/>
          <w:marTop w:val="0"/>
          <w:marBottom w:val="0"/>
          <w:divBdr>
            <w:top w:val="none" w:sz="0" w:space="0" w:color="auto"/>
            <w:left w:val="none" w:sz="0" w:space="0" w:color="auto"/>
            <w:bottom w:val="none" w:sz="0" w:space="0" w:color="auto"/>
            <w:right w:val="none" w:sz="0" w:space="0" w:color="auto"/>
          </w:divBdr>
        </w:div>
      </w:divsChild>
    </w:div>
    <w:div w:id="1090472205">
      <w:bodyDiv w:val="1"/>
      <w:marLeft w:val="0"/>
      <w:marRight w:val="0"/>
      <w:marTop w:val="0"/>
      <w:marBottom w:val="0"/>
      <w:divBdr>
        <w:top w:val="none" w:sz="0" w:space="0" w:color="auto"/>
        <w:left w:val="none" w:sz="0" w:space="0" w:color="auto"/>
        <w:bottom w:val="none" w:sz="0" w:space="0" w:color="auto"/>
        <w:right w:val="none" w:sz="0" w:space="0" w:color="auto"/>
      </w:divBdr>
    </w:div>
    <w:div w:id="1092162410">
      <w:bodyDiv w:val="1"/>
      <w:marLeft w:val="0"/>
      <w:marRight w:val="0"/>
      <w:marTop w:val="0"/>
      <w:marBottom w:val="0"/>
      <w:divBdr>
        <w:top w:val="none" w:sz="0" w:space="0" w:color="auto"/>
        <w:left w:val="none" w:sz="0" w:space="0" w:color="auto"/>
        <w:bottom w:val="none" w:sz="0" w:space="0" w:color="auto"/>
        <w:right w:val="none" w:sz="0" w:space="0" w:color="auto"/>
      </w:divBdr>
    </w:div>
    <w:div w:id="1148742166">
      <w:bodyDiv w:val="1"/>
      <w:marLeft w:val="0"/>
      <w:marRight w:val="0"/>
      <w:marTop w:val="0"/>
      <w:marBottom w:val="0"/>
      <w:divBdr>
        <w:top w:val="none" w:sz="0" w:space="0" w:color="auto"/>
        <w:left w:val="none" w:sz="0" w:space="0" w:color="auto"/>
        <w:bottom w:val="none" w:sz="0" w:space="0" w:color="auto"/>
        <w:right w:val="none" w:sz="0" w:space="0" w:color="auto"/>
      </w:divBdr>
    </w:div>
    <w:div w:id="1240482242">
      <w:bodyDiv w:val="1"/>
      <w:marLeft w:val="0"/>
      <w:marRight w:val="0"/>
      <w:marTop w:val="0"/>
      <w:marBottom w:val="0"/>
      <w:divBdr>
        <w:top w:val="none" w:sz="0" w:space="0" w:color="auto"/>
        <w:left w:val="none" w:sz="0" w:space="0" w:color="auto"/>
        <w:bottom w:val="none" w:sz="0" w:space="0" w:color="auto"/>
        <w:right w:val="none" w:sz="0" w:space="0" w:color="auto"/>
      </w:divBdr>
    </w:div>
    <w:div w:id="1291129941">
      <w:bodyDiv w:val="1"/>
      <w:marLeft w:val="0"/>
      <w:marRight w:val="0"/>
      <w:marTop w:val="0"/>
      <w:marBottom w:val="0"/>
      <w:divBdr>
        <w:top w:val="none" w:sz="0" w:space="0" w:color="auto"/>
        <w:left w:val="none" w:sz="0" w:space="0" w:color="auto"/>
        <w:bottom w:val="none" w:sz="0" w:space="0" w:color="auto"/>
        <w:right w:val="none" w:sz="0" w:space="0" w:color="auto"/>
      </w:divBdr>
    </w:div>
    <w:div w:id="1303853754">
      <w:bodyDiv w:val="1"/>
      <w:marLeft w:val="0"/>
      <w:marRight w:val="0"/>
      <w:marTop w:val="0"/>
      <w:marBottom w:val="0"/>
      <w:divBdr>
        <w:top w:val="none" w:sz="0" w:space="0" w:color="auto"/>
        <w:left w:val="none" w:sz="0" w:space="0" w:color="auto"/>
        <w:bottom w:val="none" w:sz="0" w:space="0" w:color="auto"/>
        <w:right w:val="none" w:sz="0" w:space="0" w:color="auto"/>
      </w:divBdr>
    </w:div>
    <w:div w:id="1343704556">
      <w:bodyDiv w:val="1"/>
      <w:marLeft w:val="0"/>
      <w:marRight w:val="0"/>
      <w:marTop w:val="0"/>
      <w:marBottom w:val="0"/>
      <w:divBdr>
        <w:top w:val="none" w:sz="0" w:space="0" w:color="auto"/>
        <w:left w:val="none" w:sz="0" w:space="0" w:color="auto"/>
        <w:bottom w:val="none" w:sz="0" w:space="0" w:color="auto"/>
        <w:right w:val="none" w:sz="0" w:space="0" w:color="auto"/>
      </w:divBdr>
    </w:div>
    <w:div w:id="1393966715">
      <w:bodyDiv w:val="1"/>
      <w:marLeft w:val="0"/>
      <w:marRight w:val="0"/>
      <w:marTop w:val="0"/>
      <w:marBottom w:val="0"/>
      <w:divBdr>
        <w:top w:val="none" w:sz="0" w:space="0" w:color="auto"/>
        <w:left w:val="none" w:sz="0" w:space="0" w:color="auto"/>
        <w:bottom w:val="none" w:sz="0" w:space="0" w:color="auto"/>
        <w:right w:val="none" w:sz="0" w:space="0" w:color="auto"/>
      </w:divBdr>
      <w:divsChild>
        <w:div w:id="310989205">
          <w:marLeft w:val="0"/>
          <w:marRight w:val="0"/>
          <w:marTop w:val="0"/>
          <w:marBottom w:val="0"/>
          <w:divBdr>
            <w:top w:val="none" w:sz="0" w:space="0" w:color="auto"/>
            <w:left w:val="none" w:sz="0" w:space="0" w:color="auto"/>
            <w:bottom w:val="none" w:sz="0" w:space="0" w:color="auto"/>
            <w:right w:val="none" w:sz="0" w:space="0" w:color="auto"/>
          </w:divBdr>
        </w:div>
        <w:div w:id="1597669224">
          <w:marLeft w:val="0"/>
          <w:marRight w:val="0"/>
          <w:marTop w:val="0"/>
          <w:marBottom w:val="0"/>
          <w:divBdr>
            <w:top w:val="none" w:sz="0" w:space="0" w:color="auto"/>
            <w:left w:val="none" w:sz="0" w:space="0" w:color="auto"/>
            <w:bottom w:val="none" w:sz="0" w:space="0" w:color="auto"/>
            <w:right w:val="none" w:sz="0" w:space="0" w:color="auto"/>
          </w:divBdr>
        </w:div>
        <w:div w:id="1672878878">
          <w:marLeft w:val="0"/>
          <w:marRight w:val="0"/>
          <w:marTop w:val="0"/>
          <w:marBottom w:val="0"/>
          <w:divBdr>
            <w:top w:val="none" w:sz="0" w:space="0" w:color="auto"/>
            <w:left w:val="none" w:sz="0" w:space="0" w:color="auto"/>
            <w:bottom w:val="none" w:sz="0" w:space="0" w:color="auto"/>
            <w:right w:val="none" w:sz="0" w:space="0" w:color="auto"/>
          </w:divBdr>
        </w:div>
      </w:divsChild>
    </w:div>
    <w:div w:id="1615137210">
      <w:bodyDiv w:val="1"/>
      <w:marLeft w:val="0"/>
      <w:marRight w:val="0"/>
      <w:marTop w:val="0"/>
      <w:marBottom w:val="0"/>
      <w:divBdr>
        <w:top w:val="none" w:sz="0" w:space="0" w:color="auto"/>
        <w:left w:val="none" w:sz="0" w:space="0" w:color="auto"/>
        <w:bottom w:val="none" w:sz="0" w:space="0" w:color="auto"/>
        <w:right w:val="none" w:sz="0" w:space="0" w:color="auto"/>
      </w:divBdr>
    </w:div>
    <w:div w:id="1839036798">
      <w:bodyDiv w:val="1"/>
      <w:marLeft w:val="0"/>
      <w:marRight w:val="0"/>
      <w:marTop w:val="0"/>
      <w:marBottom w:val="0"/>
      <w:divBdr>
        <w:top w:val="none" w:sz="0" w:space="0" w:color="auto"/>
        <w:left w:val="none" w:sz="0" w:space="0" w:color="auto"/>
        <w:bottom w:val="none" w:sz="0" w:space="0" w:color="auto"/>
        <w:right w:val="none" w:sz="0" w:space="0" w:color="auto"/>
      </w:divBdr>
    </w:div>
    <w:div w:id="1882864101">
      <w:bodyDiv w:val="1"/>
      <w:marLeft w:val="0"/>
      <w:marRight w:val="0"/>
      <w:marTop w:val="0"/>
      <w:marBottom w:val="0"/>
      <w:divBdr>
        <w:top w:val="none" w:sz="0" w:space="0" w:color="auto"/>
        <w:left w:val="none" w:sz="0" w:space="0" w:color="auto"/>
        <w:bottom w:val="none" w:sz="0" w:space="0" w:color="auto"/>
        <w:right w:val="none" w:sz="0" w:space="0" w:color="auto"/>
      </w:divBdr>
    </w:div>
    <w:div w:id="1908299080">
      <w:bodyDiv w:val="1"/>
      <w:marLeft w:val="0"/>
      <w:marRight w:val="0"/>
      <w:marTop w:val="0"/>
      <w:marBottom w:val="0"/>
      <w:divBdr>
        <w:top w:val="none" w:sz="0" w:space="0" w:color="auto"/>
        <w:left w:val="none" w:sz="0" w:space="0" w:color="auto"/>
        <w:bottom w:val="none" w:sz="0" w:space="0" w:color="auto"/>
        <w:right w:val="none" w:sz="0" w:space="0" w:color="auto"/>
      </w:divBdr>
    </w:div>
    <w:div w:id="1942763308">
      <w:bodyDiv w:val="1"/>
      <w:marLeft w:val="0"/>
      <w:marRight w:val="0"/>
      <w:marTop w:val="0"/>
      <w:marBottom w:val="0"/>
      <w:divBdr>
        <w:top w:val="none" w:sz="0" w:space="0" w:color="auto"/>
        <w:left w:val="none" w:sz="0" w:space="0" w:color="auto"/>
        <w:bottom w:val="none" w:sz="0" w:space="0" w:color="auto"/>
        <w:right w:val="none" w:sz="0" w:space="0" w:color="auto"/>
      </w:divBdr>
      <w:divsChild>
        <w:div w:id="316227859">
          <w:marLeft w:val="0"/>
          <w:marRight w:val="0"/>
          <w:marTop w:val="0"/>
          <w:marBottom w:val="0"/>
          <w:divBdr>
            <w:top w:val="none" w:sz="0" w:space="0" w:color="auto"/>
            <w:left w:val="none" w:sz="0" w:space="0" w:color="auto"/>
            <w:bottom w:val="none" w:sz="0" w:space="0" w:color="auto"/>
            <w:right w:val="none" w:sz="0" w:space="0" w:color="auto"/>
          </w:divBdr>
        </w:div>
        <w:div w:id="485827332">
          <w:marLeft w:val="0"/>
          <w:marRight w:val="0"/>
          <w:marTop w:val="0"/>
          <w:marBottom w:val="0"/>
          <w:divBdr>
            <w:top w:val="none" w:sz="0" w:space="0" w:color="auto"/>
            <w:left w:val="none" w:sz="0" w:space="0" w:color="auto"/>
            <w:bottom w:val="none" w:sz="0" w:space="0" w:color="auto"/>
            <w:right w:val="none" w:sz="0" w:space="0" w:color="auto"/>
          </w:divBdr>
        </w:div>
        <w:div w:id="663556859">
          <w:marLeft w:val="0"/>
          <w:marRight w:val="0"/>
          <w:marTop w:val="0"/>
          <w:marBottom w:val="0"/>
          <w:divBdr>
            <w:top w:val="none" w:sz="0" w:space="0" w:color="auto"/>
            <w:left w:val="none" w:sz="0" w:space="0" w:color="auto"/>
            <w:bottom w:val="none" w:sz="0" w:space="0" w:color="auto"/>
            <w:right w:val="none" w:sz="0" w:space="0" w:color="auto"/>
          </w:divBdr>
        </w:div>
        <w:div w:id="1011496277">
          <w:marLeft w:val="0"/>
          <w:marRight w:val="0"/>
          <w:marTop w:val="0"/>
          <w:marBottom w:val="0"/>
          <w:divBdr>
            <w:top w:val="none" w:sz="0" w:space="0" w:color="auto"/>
            <w:left w:val="none" w:sz="0" w:space="0" w:color="auto"/>
            <w:bottom w:val="none" w:sz="0" w:space="0" w:color="auto"/>
            <w:right w:val="none" w:sz="0" w:space="0" w:color="auto"/>
          </w:divBdr>
        </w:div>
        <w:div w:id="1049305873">
          <w:marLeft w:val="0"/>
          <w:marRight w:val="0"/>
          <w:marTop w:val="0"/>
          <w:marBottom w:val="0"/>
          <w:divBdr>
            <w:top w:val="none" w:sz="0" w:space="0" w:color="auto"/>
            <w:left w:val="none" w:sz="0" w:space="0" w:color="auto"/>
            <w:bottom w:val="none" w:sz="0" w:space="0" w:color="auto"/>
            <w:right w:val="none" w:sz="0" w:space="0" w:color="auto"/>
          </w:divBdr>
        </w:div>
        <w:div w:id="1160852093">
          <w:marLeft w:val="0"/>
          <w:marRight w:val="0"/>
          <w:marTop w:val="0"/>
          <w:marBottom w:val="0"/>
          <w:divBdr>
            <w:top w:val="none" w:sz="0" w:space="0" w:color="auto"/>
            <w:left w:val="none" w:sz="0" w:space="0" w:color="auto"/>
            <w:bottom w:val="none" w:sz="0" w:space="0" w:color="auto"/>
            <w:right w:val="none" w:sz="0" w:space="0" w:color="auto"/>
          </w:divBdr>
        </w:div>
        <w:div w:id="1189028795">
          <w:marLeft w:val="0"/>
          <w:marRight w:val="0"/>
          <w:marTop w:val="0"/>
          <w:marBottom w:val="0"/>
          <w:divBdr>
            <w:top w:val="none" w:sz="0" w:space="0" w:color="auto"/>
            <w:left w:val="none" w:sz="0" w:space="0" w:color="auto"/>
            <w:bottom w:val="none" w:sz="0" w:space="0" w:color="auto"/>
            <w:right w:val="none" w:sz="0" w:space="0" w:color="auto"/>
          </w:divBdr>
        </w:div>
        <w:div w:id="1861502915">
          <w:marLeft w:val="0"/>
          <w:marRight w:val="0"/>
          <w:marTop w:val="0"/>
          <w:marBottom w:val="0"/>
          <w:divBdr>
            <w:top w:val="none" w:sz="0" w:space="0" w:color="auto"/>
            <w:left w:val="none" w:sz="0" w:space="0" w:color="auto"/>
            <w:bottom w:val="none" w:sz="0" w:space="0" w:color="auto"/>
            <w:right w:val="none" w:sz="0" w:space="0" w:color="auto"/>
          </w:divBdr>
        </w:div>
      </w:divsChild>
    </w:div>
    <w:div w:id="204197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hss.dean.pa@stir.ac.uk" TargetMode="External"/><Relationship Id="rId5" Type="http://schemas.openxmlformats.org/officeDocument/2006/relationships/webSettings" Target="webSettings.xml"/><Relationship Id="rId15" Type="http://schemas.openxmlformats.org/officeDocument/2006/relationships/hyperlink" Target="mailto:fhss.dean.pa@stir.ac.uk" TargetMode="External"/><Relationship Id="rId10" Type="http://schemas.openxmlformats.org/officeDocument/2006/relationships/hyperlink" Target="https://www.nmc.org.uk/ftp-library/understanding-fitness-to-practise/fitness-to-practise-allegations/criminal-convictions-and-cautions/directly-referring-specified-offences-to-the-fitness-to-practise-commit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gov.scot/organisations/disclosure-scotland/"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75D83803704B42B0B78FBAD8C0CF0A"/>
        <w:category>
          <w:name w:val="General"/>
          <w:gallery w:val="placeholder"/>
        </w:category>
        <w:types>
          <w:type w:val="bbPlcHdr"/>
        </w:types>
        <w:behaviors>
          <w:behavior w:val="content"/>
        </w:behaviors>
        <w:guid w:val="{6611FEA1-2217-4B1B-A9FD-B25D02B9A5CA}"/>
      </w:docPartPr>
      <w:docPartBody>
        <w:p w:rsidR="004F6C4E" w:rsidRDefault="004126E1" w:rsidP="004126E1">
          <w:pPr>
            <w:pStyle w:val="3575D83803704B42B0B78FBAD8C0CF0A"/>
          </w:pPr>
          <w:r w:rsidRPr="00224967">
            <w:rPr>
              <w:rStyle w:val="PlaceholderText"/>
            </w:rPr>
            <w:t>Click or tap here to enter text.</w:t>
          </w:r>
        </w:p>
      </w:docPartBody>
    </w:docPart>
    <w:docPart>
      <w:docPartPr>
        <w:name w:val="CB991C4F93DD4837A2EC527FF2090565"/>
        <w:category>
          <w:name w:val="General"/>
          <w:gallery w:val="placeholder"/>
        </w:category>
        <w:types>
          <w:type w:val="bbPlcHdr"/>
        </w:types>
        <w:behaviors>
          <w:behavior w:val="content"/>
        </w:behaviors>
        <w:guid w:val="{EC2633C9-80E1-43D3-8601-07C7DE3003FD}"/>
      </w:docPartPr>
      <w:docPartBody>
        <w:p w:rsidR="004F6C4E" w:rsidRDefault="00A054F8" w:rsidP="00A054F8">
          <w:pPr>
            <w:pStyle w:val="CB991C4F93DD4837A2EC527FF20905652"/>
          </w:pPr>
          <w:r w:rsidRPr="008614EE">
            <w:rPr>
              <w:rFonts w:eastAsiaTheme="minorHAnsi" w:cstheme="minorBidi"/>
              <w:color w:val="808080"/>
              <w:lang w:eastAsia="en-US"/>
            </w:rPr>
            <w:t>Click or tap to enter a date.</w:t>
          </w:r>
        </w:p>
      </w:docPartBody>
    </w:docPart>
    <w:docPart>
      <w:docPartPr>
        <w:name w:val="CB9A8BD087594AD191DCF4960F785439"/>
        <w:category>
          <w:name w:val="General"/>
          <w:gallery w:val="placeholder"/>
        </w:category>
        <w:types>
          <w:type w:val="bbPlcHdr"/>
        </w:types>
        <w:behaviors>
          <w:behavior w:val="content"/>
        </w:behaviors>
        <w:guid w:val="{DA0D34D5-3CC4-4A0E-8921-591E2FBA75BD}"/>
      </w:docPartPr>
      <w:docPartBody>
        <w:p w:rsidR="004F6C4E" w:rsidRDefault="00A054F8" w:rsidP="00A054F8">
          <w:pPr>
            <w:pStyle w:val="CB9A8BD087594AD191DCF4960F7854392"/>
          </w:pPr>
          <w:r w:rsidRPr="008614EE">
            <w:rPr>
              <w:rFonts w:eastAsiaTheme="minorHAnsi" w:cstheme="minorBidi"/>
              <w:color w:val="808080"/>
              <w:lang w:eastAsia="en-US"/>
            </w:rPr>
            <w:t xml:space="preserve">State the offence you were convicted of </w:t>
          </w:r>
        </w:p>
      </w:docPartBody>
    </w:docPart>
    <w:docPart>
      <w:docPartPr>
        <w:name w:val="B9BBF7C73D9747F7902314F6D313D130"/>
        <w:category>
          <w:name w:val="General"/>
          <w:gallery w:val="placeholder"/>
        </w:category>
        <w:types>
          <w:type w:val="bbPlcHdr"/>
        </w:types>
        <w:behaviors>
          <w:behavior w:val="content"/>
        </w:behaviors>
        <w:guid w:val="{80F0C3DF-BD5B-48DF-9026-305471B2B2E6}"/>
      </w:docPartPr>
      <w:docPartBody>
        <w:p w:rsidR="004F6C4E" w:rsidRDefault="00A054F8" w:rsidP="00A054F8">
          <w:pPr>
            <w:pStyle w:val="B9BBF7C73D9747F7902314F6D313D1302"/>
          </w:pPr>
          <w:r w:rsidRPr="008614EE">
            <w:rPr>
              <w:rFonts w:eastAsiaTheme="minorHAnsi" w:cstheme="minorBidi"/>
              <w:color w:val="808080"/>
              <w:lang w:eastAsia="en-US"/>
            </w:rPr>
            <w:t>Enter details of sentence here</w:t>
          </w:r>
        </w:p>
      </w:docPartBody>
    </w:docPart>
    <w:docPart>
      <w:docPartPr>
        <w:name w:val="64B5697C90284D22AA4FCC4AF070B17A"/>
        <w:category>
          <w:name w:val="General"/>
          <w:gallery w:val="placeholder"/>
        </w:category>
        <w:types>
          <w:type w:val="bbPlcHdr"/>
        </w:types>
        <w:behaviors>
          <w:behavior w:val="content"/>
        </w:behaviors>
        <w:guid w:val="{F3FB6240-4768-4C2F-A3F3-FBFB8C964941}"/>
      </w:docPartPr>
      <w:docPartBody>
        <w:p w:rsidR="004F6C4E" w:rsidRDefault="00A054F8" w:rsidP="00A054F8">
          <w:pPr>
            <w:pStyle w:val="64B5697C90284D22AA4FCC4AF070B17A2"/>
          </w:pPr>
          <w:r w:rsidRPr="008614EE">
            <w:rPr>
              <w:rFonts w:eastAsiaTheme="minorHAnsi" w:cstheme="minorBidi"/>
              <w:color w:val="808080"/>
              <w:lang w:eastAsia="en-US"/>
            </w:rPr>
            <w:t>Click or tap here to enter text.</w:t>
          </w:r>
        </w:p>
      </w:docPartBody>
    </w:docPart>
    <w:docPart>
      <w:docPartPr>
        <w:name w:val="7D1B4DC16BF14103AEBD8BEB1D3CD243"/>
        <w:category>
          <w:name w:val="General"/>
          <w:gallery w:val="placeholder"/>
        </w:category>
        <w:types>
          <w:type w:val="bbPlcHdr"/>
        </w:types>
        <w:behaviors>
          <w:behavior w:val="content"/>
        </w:behaviors>
        <w:guid w:val="{92C873C7-DF21-4AAA-9F35-B09916A7C2DF}"/>
      </w:docPartPr>
      <w:docPartBody>
        <w:p w:rsidR="004F6C4E" w:rsidRDefault="00A054F8" w:rsidP="00A054F8">
          <w:pPr>
            <w:pStyle w:val="7D1B4DC16BF14103AEBD8BEB1D3CD2432"/>
          </w:pPr>
          <w:r w:rsidRPr="008614EE">
            <w:rPr>
              <w:rFonts w:eastAsiaTheme="minorHAnsi" w:cstheme="minorBidi"/>
              <w:color w:val="808080"/>
              <w:u w:val="single"/>
              <w:lang w:eastAsia="en-US"/>
            </w:rPr>
            <w:t>Click or tap to enter a date.</w:t>
          </w:r>
        </w:p>
      </w:docPartBody>
    </w:docPart>
    <w:docPart>
      <w:docPartPr>
        <w:name w:val="AB8729395FCA4D74BF4F71ACC7217221"/>
        <w:category>
          <w:name w:val="General"/>
          <w:gallery w:val="placeholder"/>
        </w:category>
        <w:types>
          <w:type w:val="bbPlcHdr"/>
        </w:types>
        <w:behaviors>
          <w:behavior w:val="content"/>
        </w:behaviors>
        <w:guid w:val="{9101CFA4-58FE-4A3F-AA94-E2F02788A9C9}"/>
      </w:docPartPr>
      <w:docPartBody>
        <w:p w:rsidR="004F6C4E" w:rsidRDefault="004126E1" w:rsidP="004126E1">
          <w:pPr>
            <w:pStyle w:val="AB8729395FCA4D74BF4F71ACC7217221"/>
          </w:pPr>
          <w:r w:rsidRPr="00224967">
            <w:rPr>
              <w:rStyle w:val="PlaceholderText"/>
            </w:rPr>
            <w:t>Click or tap here to enter text.</w:t>
          </w:r>
        </w:p>
      </w:docPartBody>
    </w:docPart>
    <w:docPart>
      <w:docPartPr>
        <w:name w:val="1CCE4BDFB67344BC866694688A341C9F"/>
        <w:category>
          <w:name w:val="General"/>
          <w:gallery w:val="placeholder"/>
        </w:category>
        <w:types>
          <w:type w:val="bbPlcHdr"/>
        </w:types>
        <w:behaviors>
          <w:behavior w:val="content"/>
        </w:behaviors>
        <w:guid w:val="{EA9D12AF-B663-498D-A385-39A681E557CE}"/>
      </w:docPartPr>
      <w:docPartBody>
        <w:p w:rsidR="004F6C4E" w:rsidRDefault="00A054F8" w:rsidP="00A054F8">
          <w:pPr>
            <w:pStyle w:val="1CCE4BDFB67344BC866694688A341C9F2"/>
          </w:pPr>
          <w:r w:rsidRPr="008614EE">
            <w:rPr>
              <w:rFonts w:eastAsiaTheme="minorHAnsi" w:cstheme="minorBidi"/>
              <w:color w:val="808080"/>
              <w:lang w:eastAsia="en-US"/>
            </w:rPr>
            <w:t>Click or tap to enter a date.</w:t>
          </w:r>
        </w:p>
      </w:docPartBody>
    </w:docPart>
    <w:docPart>
      <w:docPartPr>
        <w:name w:val="50554014330540DA914A347A29A1B477"/>
        <w:category>
          <w:name w:val="General"/>
          <w:gallery w:val="placeholder"/>
        </w:category>
        <w:types>
          <w:type w:val="bbPlcHdr"/>
        </w:types>
        <w:behaviors>
          <w:behavior w:val="content"/>
        </w:behaviors>
        <w:guid w:val="{2A713AFB-B07D-4E50-9746-61B67BFE77D5}"/>
      </w:docPartPr>
      <w:docPartBody>
        <w:p w:rsidR="004F6C4E" w:rsidRDefault="00A054F8" w:rsidP="00A054F8">
          <w:pPr>
            <w:pStyle w:val="50554014330540DA914A347A29A1B4772"/>
          </w:pPr>
          <w:r w:rsidRPr="008614EE">
            <w:rPr>
              <w:rFonts w:eastAsiaTheme="minorHAnsi" w:cstheme="minorBidi"/>
              <w:color w:val="808080"/>
              <w:lang w:eastAsia="en-US"/>
            </w:rPr>
            <w:t>Click or tap here to enter text.</w:t>
          </w:r>
        </w:p>
      </w:docPartBody>
    </w:docPart>
    <w:docPart>
      <w:docPartPr>
        <w:name w:val="A3E662B6A53F41628D4768D888C9596A"/>
        <w:category>
          <w:name w:val="General"/>
          <w:gallery w:val="placeholder"/>
        </w:category>
        <w:types>
          <w:type w:val="bbPlcHdr"/>
        </w:types>
        <w:behaviors>
          <w:behavior w:val="content"/>
        </w:behaviors>
        <w:guid w:val="{0D9C46FC-3232-4D6F-9C09-18BE5CBE1FC6}"/>
      </w:docPartPr>
      <w:docPartBody>
        <w:p w:rsidR="004F6C4E" w:rsidRDefault="00A054F8" w:rsidP="00A054F8">
          <w:pPr>
            <w:pStyle w:val="A3E662B6A53F41628D4768D888C9596A2"/>
          </w:pPr>
          <w:r w:rsidRPr="008614EE">
            <w:rPr>
              <w:rFonts w:eastAsiaTheme="minorHAnsi" w:cstheme="minorBidi"/>
              <w:color w:val="808080"/>
              <w:u w:val="single"/>
              <w:lang w:eastAsia="en-US"/>
            </w:rPr>
            <w:t>Click or tap to enter a date.</w:t>
          </w:r>
        </w:p>
      </w:docPartBody>
    </w:docPart>
    <w:docPart>
      <w:docPartPr>
        <w:name w:val="31ECC9496B9144EFA8FB7CD82F3C47A0"/>
        <w:category>
          <w:name w:val="General"/>
          <w:gallery w:val="placeholder"/>
        </w:category>
        <w:types>
          <w:type w:val="bbPlcHdr"/>
        </w:types>
        <w:behaviors>
          <w:behavior w:val="content"/>
        </w:behaviors>
        <w:guid w:val="{4F4A2A3B-7A7B-4336-B711-4D2E33B4DC7B}"/>
      </w:docPartPr>
      <w:docPartBody>
        <w:p w:rsidR="004F6C4E" w:rsidRDefault="00A054F8" w:rsidP="00A054F8">
          <w:pPr>
            <w:pStyle w:val="31ECC9496B9144EFA8FB7CD82F3C47A02"/>
          </w:pPr>
          <w:r w:rsidRPr="007E0918">
            <w:rPr>
              <w:rFonts w:eastAsiaTheme="minorHAnsi" w:cstheme="minorBidi"/>
              <w:color w:val="808080"/>
              <w:u w:val="single"/>
              <w:lang w:eastAsia="en-US"/>
            </w:rPr>
            <w:t>Name</w:t>
          </w:r>
        </w:p>
      </w:docPartBody>
    </w:docPart>
    <w:docPart>
      <w:docPartPr>
        <w:name w:val="1C6EC484F9D840FCA75A3E95E33DFA5E"/>
        <w:category>
          <w:name w:val="General"/>
          <w:gallery w:val="placeholder"/>
        </w:category>
        <w:types>
          <w:type w:val="bbPlcHdr"/>
        </w:types>
        <w:behaviors>
          <w:behavior w:val="content"/>
        </w:behaviors>
        <w:guid w:val="{E02FF378-F4B5-4BC0-BA20-A0AF8916AEED}"/>
      </w:docPartPr>
      <w:docPartBody>
        <w:p w:rsidR="004F6C4E" w:rsidRDefault="004126E1" w:rsidP="004126E1">
          <w:pPr>
            <w:pStyle w:val="1C6EC484F9D840FCA75A3E95E33DFA5E"/>
          </w:pPr>
          <w:r w:rsidRPr="00D40310">
            <w:rPr>
              <w:rStyle w:val="PlaceholderText"/>
            </w:rPr>
            <w:t>Click or tap here to enter text.</w:t>
          </w:r>
        </w:p>
      </w:docPartBody>
    </w:docPart>
    <w:docPart>
      <w:docPartPr>
        <w:name w:val="8C6E5C6ECDFB4F6EADFBF136D903C96D"/>
        <w:category>
          <w:name w:val="General"/>
          <w:gallery w:val="placeholder"/>
        </w:category>
        <w:types>
          <w:type w:val="bbPlcHdr"/>
        </w:types>
        <w:behaviors>
          <w:behavior w:val="content"/>
        </w:behaviors>
        <w:guid w:val="{E6CB7E03-2810-4A60-B1AC-F3FEAFE574E2}"/>
      </w:docPartPr>
      <w:docPartBody>
        <w:p w:rsidR="004F6C4E" w:rsidRDefault="00A054F8" w:rsidP="00A054F8">
          <w:pPr>
            <w:pStyle w:val="8C6E5C6ECDFB4F6EADFBF136D903C96D2"/>
          </w:pPr>
          <w:r w:rsidRPr="007E0918">
            <w:rPr>
              <w:rFonts w:eastAsiaTheme="minorHAnsi" w:cstheme="minorBidi"/>
              <w:color w:val="808080"/>
              <w:u w:val="single"/>
              <w:lang w:eastAsia="en-US"/>
            </w:rPr>
            <w:t>Click or tap to enter a date.</w:t>
          </w:r>
        </w:p>
      </w:docPartBody>
    </w:docPart>
    <w:docPart>
      <w:docPartPr>
        <w:name w:val="8EE640C70DED4178879A357F734A3423"/>
        <w:category>
          <w:name w:val="General"/>
          <w:gallery w:val="placeholder"/>
        </w:category>
        <w:types>
          <w:type w:val="bbPlcHdr"/>
        </w:types>
        <w:behaviors>
          <w:behavior w:val="content"/>
        </w:behaviors>
        <w:guid w:val="{694D7F67-E9AE-456D-A1E2-F1276E0F3D1E}"/>
      </w:docPartPr>
      <w:docPartBody>
        <w:p w:rsidR="004F6C4E" w:rsidRDefault="00A054F8" w:rsidP="00A054F8">
          <w:pPr>
            <w:pStyle w:val="8EE640C70DED4178879A357F734A34232"/>
          </w:pPr>
          <w:r w:rsidRPr="007E0918">
            <w:rPr>
              <w:rFonts w:eastAsiaTheme="minorHAnsi" w:cstheme="minorBidi"/>
              <w:color w:val="808080"/>
              <w:lang w:eastAsia="en-US"/>
            </w:rPr>
            <w:t>Click or tap here to enter text.</w:t>
          </w:r>
        </w:p>
      </w:docPartBody>
    </w:docPart>
    <w:docPart>
      <w:docPartPr>
        <w:name w:val="9B15FD08CE23489B80F421074EED02BF"/>
        <w:category>
          <w:name w:val="General"/>
          <w:gallery w:val="placeholder"/>
        </w:category>
        <w:types>
          <w:type w:val="bbPlcHdr"/>
        </w:types>
        <w:behaviors>
          <w:behavior w:val="content"/>
        </w:behaviors>
        <w:guid w:val="{98B48CA4-3972-4196-B24C-24C0886E23C8}"/>
      </w:docPartPr>
      <w:docPartBody>
        <w:p w:rsidR="004F6C4E" w:rsidRDefault="00A054F8" w:rsidP="00A054F8">
          <w:pPr>
            <w:pStyle w:val="9B15FD08CE23489B80F421074EED02BF2"/>
          </w:pPr>
          <w:r w:rsidRPr="007E0918">
            <w:rPr>
              <w:rFonts w:eastAsiaTheme="minorHAnsi" w:cstheme="minorBidi"/>
              <w:color w:val="808080"/>
              <w:lang w:eastAsia="en-US"/>
            </w:rPr>
            <w:t>Click or tap here to enter text.</w:t>
          </w:r>
        </w:p>
      </w:docPartBody>
    </w:docPart>
    <w:docPart>
      <w:docPartPr>
        <w:name w:val="94057DD7D3F646A9B0712B01232F51CF"/>
        <w:category>
          <w:name w:val="General"/>
          <w:gallery w:val="placeholder"/>
        </w:category>
        <w:types>
          <w:type w:val="bbPlcHdr"/>
        </w:types>
        <w:behaviors>
          <w:behavior w:val="content"/>
        </w:behaviors>
        <w:guid w:val="{D35DDEA0-F000-43EE-8DAC-9CEF7934CDD0}"/>
      </w:docPartPr>
      <w:docPartBody>
        <w:p w:rsidR="004F6C4E" w:rsidRDefault="00A054F8" w:rsidP="00A054F8">
          <w:pPr>
            <w:pStyle w:val="94057DD7D3F646A9B0712B01232F51CF2"/>
          </w:pPr>
          <w:r w:rsidRPr="007E0918">
            <w:rPr>
              <w:rFonts w:eastAsiaTheme="minorHAnsi" w:cstheme="minorBidi"/>
              <w:color w:val="808080"/>
              <w:lang w:eastAsia="en-US"/>
            </w:rPr>
            <w:t>Click or tap here to enter text.</w:t>
          </w:r>
        </w:p>
      </w:docPartBody>
    </w:docPart>
    <w:docPart>
      <w:docPartPr>
        <w:name w:val="2F612609B6124DD2B333F5E51C6C2E82"/>
        <w:category>
          <w:name w:val="General"/>
          <w:gallery w:val="placeholder"/>
        </w:category>
        <w:types>
          <w:type w:val="bbPlcHdr"/>
        </w:types>
        <w:behaviors>
          <w:behavior w:val="content"/>
        </w:behaviors>
        <w:guid w:val="{9BB18C06-FF52-4691-869A-17DD590D6B3B}"/>
      </w:docPartPr>
      <w:docPartBody>
        <w:p w:rsidR="004F6C4E" w:rsidRDefault="004126E1" w:rsidP="004126E1">
          <w:pPr>
            <w:pStyle w:val="2F612609B6124DD2B333F5E51C6C2E82"/>
          </w:pPr>
          <w:r w:rsidRPr="00D40310">
            <w:rPr>
              <w:rStyle w:val="PlaceholderText"/>
            </w:rPr>
            <w:t>Click or tap here to enter text.</w:t>
          </w:r>
        </w:p>
      </w:docPartBody>
    </w:docPart>
    <w:docPart>
      <w:docPartPr>
        <w:name w:val="24D6113C0DFE4F619D909E683F74AFB6"/>
        <w:category>
          <w:name w:val="General"/>
          <w:gallery w:val="placeholder"/>
        </w:category>
        <w:types>
          <w:type w:val="bbPlcHdr"/>
        </w:types>
        <w:behaviors>
          <w:behavior w:val="content"/>
        </w:behaviors>
        <w:guid w:val="{53EAA7CB-815C-4D86-84C8-285933A8C1A7}"/>
      </w:docPartPr>
      <w:docPartBody>
        <w:p w:rsidR="004F6C4E" w:rsidRDefault="00A054F8" w:rsidP="00A054F8">
          <w:pPr>
            <w:pStyle w:val="24D6113C0DFE4F619D909E683F74AFB62"/>
          </w:pPr>
          <w:r w:rsidRPr="007E0918">
            <w:rPr>
              <w:rFonts w:eastAsiaTheme="minorHAnsi" w:cstheme="minorBidi"/>
              <w:color w:val="808080"/>
              <w:u w:val="single"/>
              <w:lang w:eastAsia="en-US"/>
            </w:rPr>
            <w:t>Click or tap to enter a date.</w:t>
          </w:r>
        </w:p>
      </w:docPartBody>
    </w:docPart>
    <w:docPart>
      <w:docPartPr>
        <w:name w:val="6833F29FA9ED40F086760DFB864CD9E2"/>
        <w:category>
          <w:name w:val="General"/>
          <w:gallery w:val="placeholder"/>
        </w:category>
        <w:types>
          <w:type w:val="bbPlcHdr"/>
        </w:types>
        <w:behaviors>
          <w:behavior w:val="content"/>
        </w:behaviors>
        <w:guid w:val="{8D089A18-F30B-48C1-9CF3-36459F1234E5}"/>
      </w:docPartPr>
      <w:docPartBody>
        <w:p w:rsidR="004F6C4E" w:rsidRDefault="00A054F8" w:rsidP="00A054F8">
          <w:pPr>
            <w:pStyle w:val="6833F29FA9ED40F086760DFB864CD9E22"/>
          </w:pPr>
          <w:r w:rsidRPr="007E0918">
            <w:rPr>
              <w:rFonts w:eastAsiaTheme="minorHAnsi" w:cstheme="minorBidi"/>
              <w:color w:val="808080"/>
              <w:lang w:eastAsia="en-US"/>
            </w:rPr>
            <w:t>Click or tap here to enter text.</w:t>
          </w:r>
        </w:p>
      </w:docPartBody>
    </w:docPart>
    <w:docPart>
      <w:docPartPr>
        <w:name w:val="AE8F1B4061C14CFFAFB2904DB7B00846"/>
        <w:category>
          <w:name w:val="General"/>
          <w:gallery w:val="placeholder"/>
        </w:category>
        <w:types>
          <w:type w:val="bbPlcHdr"/>
        </w:types>
        <w:behaviors>
          <w:behavior w:val="content"/>
        </w:behaviors>
        <w:guid w:val="{6325AA37-A895-4406-9275-F6DEF0E019A6}"/>
      </w:docPartPr>
      <w:docPartBody>
        <w:p w:rsidR="004F6C4E" w:rsidRDefault="00A054F8" w:rsidP="00A054F8">
          <w:pPr>
            <w:pStyle w:val="AE8F1B4061C14CFFAFB2904DB7B008462"/>
          </w:pPr>
          <w:r w:rsidRPr="007E0918">
            <w:rPr>
              <w:rFonts w:eastAsiaTheme="minorHAnsi" w:cstheme="minorBidi"/>
              <w:color w:val="808080"/>
              <w:lang w:eastAsia="en-US"/>
            </w:rPr>
            <w:t>Click or tap here to enter text.</w:t>
          </w:r>
        </w:p>
      </w:docPartBody>
    </w:docPart>
    <w:docPart>
      <w:docPartPr>
        <w:name w:val="46D17BA4E6194931A44A784B17EEB1E4"/>
        <w:category>
          <w:name w:val="General"/>
          <w:gallery w:val="placeholder"/>
        </w:category>
        <w:types>
          <w:type w:val="bbPlcHdr"/>
        </w:types>
        <w:behaviors>
          <w:behavior w:val="content"/>
        </w:behaviors>
        <w:guid w:val="{6E070CB3-D5F5-4A5B-98CC-53B8CBBBADCF}"/>
      </w:docPartPr>
      <w:docPartBody>
        <w:p w:rsidR="004F6C4E" w:rsidRDefault="00A054F8" w:rsidP="00A054F8">
          <w:pPr>
            <w:pStyle w:val="46D17BA4E6194931A44A784B17EEB1E42"/>
          </w:pPr>
          <w:r w:rsidRPr="007E0918">
            <w:rPr>
              <w:rFonts w:eastAsiaTheme="minorHAnsi" w:cstheme="minorBidi"/>
              <w:color w:val="808080"/>
              <w:lang w:eastAsia="en-US"/>
            </w:rPr>
            <w:t>Click or tap here to enter text.</w:t>
          </w:r>
        </w:p>
      </w:docPartBody>
    </w:docPart>
    <w:docPart>
      <w:docPartPr>
        <w:name w:val="ABCC0E889CD74EA0952DED5A7F8B9D90"/>
        <w:category>
          <w:name w:val="General"/>
          <w:gallery w:val="placeholder"/>
        </w:category>
        <w:types>
          <w:type w:val="bbPlcHdr"/>
        </w:types>
        <w:behaviors>
          <w:behavior w:val="content"/>
        </w:behaviors>
        <w:guid w:val="{65D3533C-7569-4E17-AB35-7DDFA0B86F46}"/>
      </w:docPartPr>
      <w:docPartBody>
        <w:p w:rsidR="00A054F8" w:rsidRDefault="00A054F8" w:rsidP="00A054F8">
          <w:pPr>
            <w:pStyle w:val="ABCC0E889CD74EA0952DED5A7F8B9D901"/>
          </w:pPr>
          <w:r w:rsidRPr="005B62E6">
            <w:rPr>
              <w:rFonts w:eastAsiaTheme="minorHAnsi" w:cstheme="minorBidi"/>
              <w:color w:val="808080" w:themeColor="background1" w:themeShade="80"/>
              <w:szCs w:val="24"/>
              <w:lang w:eastAsia="en-US"/>
            </w:rPr>
            <w:t xml:space="preserve">Enter details of the sanction here </w:t>
          </w:r>
        </w:p>
      </w:docPartBody>
    </w:docPart>
    <w:docPart>
      <w:docPartPr>
        <w:name w:val="9F118E744783456D9503AA6840E2BAE6"/>
        <w:category>
          <w:name w:val="General"/>
          <w:gallery w:val="placeholder"/>
        </w:category>
        <w:types>
          <w:type w:val="bbPlcHdr"/>
        </w:types>
        <w:behaviors>
          <w:behavior w:val="content"/>
        </w:behaviors>
        <w:guid w:val="{4E192184-39D6-4EE0-BABF-72AB1454E8D6}"/>
      </w:docPartPr>
      <w:docPartBody>
        <w:p w:rsidR="00A054F8" w:rsidRDefault="00A054F8" w:rsidP="00A054F8">
          <w:pPr>
            <w:pStyle w:val="9F118E744783456D9503AA6840E2BAE61"/>
          </w:pPr>
          <w:r>
            <w:rPr>
              <w:rFonts w:eastAsiaTheme="minorHAnsi" w:cstheme="minorBidi"/>
              <w:color w:val="808080"/>
              <w:lang w:eastAsia="en-US"/>
            </w:rPr>
            <w:t>State the allegations here</w:t>
          </w:r>
          <w:r w:rsidRPr="008614EE">
            <w:rPr>
              <w:rFonts w:eastAsiaTheme="minorHAnsi" w:cstheme="minorBidi"/>
              <w:color w:val="808080"/>
              <w:lang w:eastAsia="en-US"/>
            </w:rPr>
            <w:t xml:space="preserve"> </w:t>
          </w:r>
        </w:p>
      </w:docPartBody>
    </w:docPart>
    <w:docPart>
      <w:docPartPr>
        <w:name w:val="3D700464B4B549D789A5CE38BB9E6E12"/>
        <w:category>
          <w:name w:val="General"/>
          <w:gallery w:val="placeholder"/>
        </w:category>
        <w:types>
          <w:type w:val="bbPlcHdr"/>
        </w:types>
        <w:behaviors>
          <w:behavior w:val="content"/>
        </w:behaviors>
        <w:guid w:val="{E1102F9C-DC3A-4572-B818-AEFCC5440AD9}"/>
      </w:docPartPr>
      <w:docPartBody>
        <w:p w:rsidR="00A054F8" w:rsidRDefault="00A054F8" w:rsidP="00A054F8">
          <w:pPr>
            <w:pStyle w:val="3D700464B4B549D789A5CE38BB9E6E121"/>
          </w:pPr>
          <w:r w:rsidRPr="008614EE">
            <w:rPr>
              <w:rFonts w:eastAsiaTheme="minorHAnsi" w:cstheme="minorBidi"/>
              <w:color w:val="808080"/>
              <w:lang w:eastAsia="en-US"/>
            </w:rPr>
            <w:t>Click or tap to enter a date.</w:t>
          </w:r>
        </w:p>
      </w:docPartBody>
    </w:docPart>
    <w:docPart>
      <w:docPartPr>
        <w:name w:val="2C7B045E70C342068B397A69E5F268FE"/>
        <w:category>
          <w:name w:val="General"/>
          <w:gallery w:val="placeholder"/>
        </w:category>
        <w:types>
          <w:type w:val="bbPlcHdr"/>
        </w:types>
        <w:behaviors>
          <w:behavior w:val="content"/>
        </w:behaviors>
        <w:guid w:val="{CCA4661F-8463-42BE-B818-5454C8483DC3}"/>
      </w:docPartPr>
      <w:docPartBody>
        <w:p w:rsidR="00A054F8" w:rsidRDefault="00A054F8" w:rsidP="00A054F8">
          <w:pPr>
            <w:pStyle w:val="2C7B045E70C342068B397A69E5F268FE"/>
          </w:pPr>
          <w:r w:rsidRPr="007E0918">
            <w:rPr>
              <w:rFonts w:eastAsiaTheme="minorHAnsi"/>
              <w:color w:val="808080"/>
              <w:lang w:eastAsia="en-US"/>
            </w:rPr>
            <w:t>Click or tap here to enter text.</w:t>
          </w:r>
        </w:p>
      </w:docPartBody>
    </w:docPart>
    <w:docPart>
      <w:docPartPr>
        <w:name w:val="A99A52A382E84F1A9DE5D3A9CE93387E"/>
        <w:category>
          <w:name w:val="General"/>
          <w:gallery w:val="placeholder"/>
        </w:category>
        <w:types>
          <w:type w:val="bbPlcHdr"/>
        </w:types>
        <w:behaviors>
          <w:behavior w:val="content"/>
        </w:behaviors>
        <w:guid w:val="{9DFD0391-0BB4-4F7D-A7AD-062777F4E490}"/>
      </w:docPartPr>
      <w:docPartBody>
        <w:p w:rsidR="00276B71" w:rsidRDefault="00276B71" w:rsidP="00276B71">
          <w:pPr>
            <w:pStyle w:val="A99A52A382E84F1A9DE5D3A9CE93387E"/>
          </w:pPr>
          <w:r w:rsidRPr="008614EE">
            <w:rPr>
              <w:rFonts w:eastAsiaTheme="minorHAnsi"/>
              <w:color w:val="808080"/>
              <w:lang w:eastAsia="en-US"/>
            </w:rPr>
            <w:t>Click or tap to enter a date.</w:t>
          </w:r>
        </w:p>
      </w:docPartBody>
    </w:docPart>
    <w:docPart>
      <w:docPartPr>
        <w:name w:val="47C3DB1776DE48DB8744633E049E2C6E"/>
        <w:category>
          <w:name w:val="General"/>
          <w:gallery w:val="placeholder"/>
        </w:category>
        <w:types>
          <w:type w:val="bbPlcHdr"/>
        </w:types>
        <w:behaviors>
          <w:behavior w:val="content"/>
        </w:behaviors>
        <w:guid w:val="{67F14525-5332-4DD7-BACF-3EDCC469CD6F}"/>
      </w:docPartPr>
      <w:docPartBody>
        <w:p w:rsidR="00276B71" w:rsidRDefault="00276B71" w:rsidP="00276B71">
          <w:pPr>
            <w:pStyle w:val="47C3DB1776DE48DB8744633E049E2C6E"/>
          </w:pPr>
          <w:r w:rsidRPr="008614EE">
            <w:rPr>
              <w:rFonts w:eastAsiaTheme="minorHAnsi"/>
              <w:color w:val="808080"/>
              <w:lang w:eastAsia="en-US"/>
            </w:rPr>
            <w:t xml:space="preserve">Enter your UCAS application number here </w:t>
          </w:r>
        </w:p>
      </w:docPartBody>
    </w:docPart>
    <w:docPart>
      <w:docPartPr>
        <w:name w:val="CDEE7FE4D61641109A6595308357829D"/>
        <w:category>
          <w:name w:val="General"/>
          <w:gallery w:val="placeholder"/>
        </w:category>
        <w:types>
          <w:type w:val="bbPlcHdr"/>
        </w:types>
        <w:behaviors>
          <w:behavior w:val="content"/>
        </w:behaviors>
        <w:guid w:val="{EC704E95-0D1D-40AB-9177-8BAD37DA3508}"/>
      </w:docPartPr>
      <w:docPartBody>
        <w:p w:rsidR="005511FF" w:rsidRDefault="005511FF" w:rsidP="005511FF">
          <w:pPr>
            <w:pStyle w:val="CDEE7FE4D61641109A6595308357829D"/>
          </w:pPr>
          <w:r w:rsidRPr="008614EE">
            <w:rPr>
              <w:rFonts w:eastAsiaTheme="minorHAnsi"/>
              <w:color w:val="808080"/>
              <w:lang w:eastAsia="en-US"/>
            </w:rPr>
            <w:t>Click or tap to enter a date.</w:t>
          </w:r>
        </w:p>
      </w:docPartBody>
    </w:docPart>
    <w:docPart>
      <w:docPartPr>
        <w:name w:val="19D2C04EB0C6463AAABC51A2A0C45CC8"/>
        <w:category>
          <w:name w:val="General"/>
          <w:gallery w:val="placeholder"/>
        </w:category>
        <w:types>
          <w:type w:val="bbPlcHdr"/>
        </w:types>
        <w:behaviors>
          <w:behavior w:val="content"/>
        </w:behaviors>
        <w:guid w:val="{1D556DB6-4723-446A-8EFD-B7E43B3972E8}"/>
      </w:docPartPr>
      <w:docPartBody>
        <w:p w:rsidR="005511FF" w:rsidRDefault="005511FF" w:rsidP="005511FF">
          <w:pPr>
            <w:pStyle w:val="19D2C04EB0C6463AAABC51A2A0C45CC8"/>
          </w:pPr>
          <w:r>
            <w:rPr>
              <w:rFonts w:eastAsiaTheme="minorHAnsi"/>
              <w:color w:val="124F1A" w:themeColor="accent3" w:themeShade="BF"/>
              <w:lang w:eastAsia="en-US"/>
            </w:rPr>
            <w:t>Enter your</w:t>
          </w:r>
          <w:r w:rsidRPr="008614EE">
            <w:rPr>
              <w:rFonts w:eastAsiaTheme="minorHAnsi"/>
              <w:color w:val="124F1A" w:themeColor="accent3" w:themeShade="BF"/>
              <w:lang w:eastAsia="en-US"/>
            </w:rPr>
            <w:t xml:space="preserve"> PIN</w:t>
          </w:r>
          <w:r>
            <w:rPr>
              <w:rFonts w:eastAsiaTheme="minorHAnsi"/>
              <w:color w:val="124F1A" w:themeColor="accent3" w:themeShade="BF"/>
              <w:lang w:eastAsia="en-US"/>
            </w:rPr>
            <w:t>/Registration Number</w:t>
          </w:r>
          <w:r w:rsidRPr="008614EE">
            <w:rPr>
              <w:rFonts w:eastAsiaTheme="minorHAnsi"/>
              <w:color w:val="124F1A" w:themeColor="accent3" w:themeShade="BF"/>
              <w:lang w:eastAsia="en-US"/>
            </w:rPr>
            <w:t xml:space="preserve"> here </w:t>
          </w:r>
        </w:p>
      </w:docPartBody>
    </w:docPart>
    <w:docPart>
      <w:docPartPr>
        <w:name w:val="B444600BE7C34DBDB5EA384A1FDBB41F"/>
        <w:category>
          <w:name w:val="General"/>
          <w:gallery w:val="placeholder"/>
        </w:category>
        <w:types>
          <w:type w:val="bbPlcHdr"/>
        </w:types>
        <w:behaviors>
          <w:behavior w:val="content"/>
        </w:behaviors>
        <w:guid w:val="{ED4A0FF8-5F3B-47CD-9CFA-CAAFEE0680A6}"/>
      </w:docPartPr>
      <w:docPartBody>
        <w:p w:rsidR="005511FF" w:rsidRDefault="005511FF" w:rsidP="005511FF">
          <w:pPr>
            <w:pStyle w:val="B444600BE7C34DBDB5EA384A1FDBB41F"/>
          </w:pPr>
          <w:r w:rsidRPr="007E0918">
            <w:rPr>
              <w:rFonts w:eastAsiaTheme="minorHAnsi"/>
              <w:color w:val="808080"/>
              <w:lang w:eastAsia="en-US"/>
            </w:rPr>
            <w:t>Click or tap to enter a date.</w:t>
          </w:r>
        </w:p>
      </w:docPartBody>
    </w:docPart>
    <w:docPart>
      <w:docPartPr>
        <w:name w:val="ACE0D5591B384676ACD02F5DE3DD84DE"/>
        <w:category>
          <w:name w:val="General"/>
          <w:gallery w:val="placeholder"/>
        </w:category>
        <w:types>
          <w:type w:val="bbPlcHdr"/>
        </w:types>
        <w:behaviors>
          <w:behavior w:val="content"/>
        </w:behaviors>
        <w:guid w:val="{78CAE7BC-4645-4EB1-B03C-80C18D8BF612}"/>
      </w:docPartPr>
      <w:docPartBody>
        <w:p w:rsidR="005511FF" w:rsidRDefault="005511FF" w:rsidP="005511FF">
          <w:pPr>
            <w:pStyle w:val="ACE0D5591B384676ACD02F5DE3DD84DE"/>
          </w:pPr>
          <w:r w:rsidRPr="007E0918">
            <w:rPr>
              <w:rFonts w:eastAsiaTheme="minorHAnsi"/>
              <w:color w:val="808080"/>
              <w:lang w:eastAsia="en-US"/>
            </w:rPr>
            <w:t>Click or tap here to enter text.</w:t>
          </w:r>
        </w:p>
      </w:docPartBody>
    </w:docPart>
    <w:docPart>
      <w:docPartPr>
        <w:name w:val="C8EBD0B7E91147EFADF9F1FC7E674A7C"/>
        <w:category>
          <w:name w:val="General"/>
          <w:gallery w:val="placeholder"/>
        </w:category>
        <w:types>
          <w:type w:val="bbPlcHdr"/>
        </w:types>
        <w:behaviors>
          <w:behavior w:val="content"/>
        </w:behaviors>
        <w:guid w:val="{896EA4DB-2B1E-4A7F-9FC2-E727F5E7702C}"/>
      </w:docPartPr>
      <w:docPartBody>
        <w:p w:rsidR="005511FF" w:rsidRDefault="005511FF" w:rsidP="005511FF">
          <w:pPr>
            <w:pStyle w:val="C8EBD0B7E91147EFADF9F1FC7E674A7C"/>
          </w:pPr>
          <w:r w:rsidRPr="007E0918">
            <w:rPr>
              <w:rFonts w:eastAsiaTheme="minorHAnsi"/>
              <w:color w:val="808080"/>
              <w:lang w:eastAsia="en-US"/>
            </w:rPr>
            <w:t>Click or tap here to enter text.</w:t>
          </w:r>
        </w:p>
      </w:docPartBody>
    </w:docPart>
    <w:docPart>
      <w:docPartPr>
        <w:name w:val="B57A542411D1404CAEEFE66345A79015"/>
        <w:category>
          <w:name w:val="General"/>
          <w:gallery w:val="placeholder"/>
        </w:category>
        <w:types>
          <w:type w:val="bbPlcHdr"/>
        </w:types>
        <w:behaviors>
          <w:behavior w:val="content"/>
        </w:behaviors>
        <w:guid w:val="{0E46BE16-24DC-463C-9726-336230DF6541}"/>
      </w:docPartPr>
      <w:docPartBody>
        <w:p w:rsidR="005511FF" w:rsidRDefault="005511FF" w:rsidP="005511FF">
          <w:pPr>
            <w:pStyle w:val="B57A542411D1404CAEEFE66345A79015"/>
          </w:pPr>
          <w:r w:rsidRPr="007E0918">
            <w:rPr>
              <w:rFonts w:eastAsiaTheme="minorHAnsi"/>
              <w:color w:val="808080"/>
              <w:lang w:eastAsia="en-US"/>
            </w:rPr>
            <w:t>Enter text</w:t>
          </w:r>
        </w:p>
      </w:docPartBody>
    </w:docPart>
    <w:docPart>
      <w:docPartPr>
        <w:name w:val="AEC6F636EE4749D0B987D0A4096DDFA3"/>
        <w:category>
          <w:name w:val="General"/>
          <w:gallery w:val="placeholder"/>
        </w:category>
        <w:types>
          <w:type w:val="bbPlcHdr"/>
        </w:types>
        <w:behaviors>
          <w:behavior w:val="content"/>
        </w:behaviors>
        <w:guid w:val="{32BF93AD-A51C-406C-98C4-BCE6EA30D903}"/>
      </w:docPartPr>
      <w:docPartBody>
        <w:p w:rsidR="005511FF" w:rsidRDefault="005511FF" w:rsidP="005511FF">
          <w:pPr>
            <w:pStyle w:val="AEC6F636EE4749D0B987D0A4096DDFA3"/>
          </w:pPr>
          <w:r w:rsidRPr="007E0918">
            <w:rPr>
              <w:rFonts w:eastAsiaTheme="minorHAnsi"/>
              <w:color w:val="808080"/>
              <w:lang w:eastAsia="en-US"/>
            </w:rPr>
            <w:t>Enter text</w:t>
          </w:r>
        </w:p>
      </w:docPartBody>
    </w:docPart>
    <w:docPart>
      <w:docPartPr>
        <w:name w:val="9BE1629275474870886B30EBC92FB349"/>
        <w:category>
          <w:name w:val="General"/>
          <w:gallery w:val="placeholder"/>
        </w:category>
        <w:types>
          <w:type w:val="bbPlcHdr"/>
        </w:types>
        <w:behaviors>
          <w:behavior w:val="content"/>
        </w:behaviors>
        <w:guid w:val="{78E5DF10-811A-453C-A088-368D1D7D76CB}"/>
      </w:docPartPr>
      <w:docPartBody>
        <w:p w:rsidR="005511FF" w:rsidRDefault="005511FF" w:rsidP="005511FF">
          <w:pPr>
            <w:pStyle w:val="9BE1629275474870886B30EBC92FB349"/>
          </w:pPr>
          <w:r w:rsidRPr="008614EE">
            <w:rPr>
              <w:rFonts w:eastAsiaTheme="minorHAnsi"/>
              <w:color w:val="808080"/>
              <w:lang w:eastAsia="en-US"/>
            </w:rPr>
            <w:t>Enter your reasons for non-disclosure here</w:t>
          </w:r>
        </w:p>
      </w:docPartBody>
    </w:docPart>
    <w:docPart>
      <w:docPartPr>
        <w:name w:val="C7AD65BAFB0E42A594A6D457FED9E2C9"/>
        <w:category>
          <w:name w:val="General"/>
          <w:gallery w:val="placeholder"/>
        </w:category>
        <w:types>
          <w:type w:val="bbPlcHdr"/>
        </w:types>
        <w:behaviors>
          <w:behavior w:val="content"/>
        </w:behaviors>
        <w:guid w:val="{458DB95B-DA45-49FA-A9F7-EAFDC2D48FD7}"/>
      </w:docPartPr>
      <w:docPartBody>
        <w:p w:rsidR="005511FF" w:rsidRDefault="005511FF" w:rsidP="005511FF">
          <w:pPr>
            <w:pStyle w:val="C7AD65BAFB0E42A594A6D457FED9E2C9"/>
          </w:pPr>
          <w:r w:rsidRPr="008614EE">
            <w:rPr>
              <w:rFonts w:eastAsiaTheme="minorHAnsi"/>
              <w:color w:val="808080"/>
              <w:lang w:eastAsia="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39"/>
    <w:rsid w:val="0000604A"/>
    <w:rsid w:val="00040B1C"/>
    <w:rsid w:val="000A24BA"/>
    <w:rsid w:val="000B0E96"/>
    <w:rsid w:val="000E3747"/>
    <w:rsid w:val="00106A48"/>
    <w:rsid w:val="001C61E0"/>
    <w:rsid w:val="00237AB7"/>
    <w:rsid w:val="002436C1"/>
    <w:rsid w:val="00276B71"/>
    <w:rsid w:val="00285CA8"/>
    <w:rsid w:val="0029177E"/>
    <w:rsid w:val="0038058E"/>
    <w:rsid w:val="003B157A"/>
    <w:rsid w:val="004126E1"/>
    <w:rsid w:val="004A0C01"/>
    <w:rsid w:val="004B2A39"/>
    <w:rsid w:val="004C4868"/>
    <w:rsid w:val="004F6C4E"/>
    <w:rsid w:val="005125A4"/>
    <w:rsid w:val="005511FF"/>
    <w:rsid w:val="0062745C"/>
    <w:rsid w:val="006E3793"/>
    <w:rsid w:val="00723A02"/>
    <w:rsid w:val="00770D1F"/>
    <w:rsid w:val="00787E26"/>
    <w:rsid w:val="00794E11"/>
    <w:rsid w:val="008045FB"/>
    <w:rsid w:val="008304CB"/>
    <w:rsid w:val="0084639E"/>
    <w:rsid w:val="00937E6E"/>
    <w:rsid w:val="00952119"/>
    <w:rsid w:val="00985B9F"/>
    <w:rsid w:val="009C032F"/>
    <w:rsid w:val="009C2481"/>
    <w:rsid w:val="009D3839"/>
    <w:rsid w:val="00A054F8"/>
    <w:rsid w:val="00A25952"/>
    <w:rsid w:val="00A9409D"/>
    <w:rsid w:val="00AA2287"/>
    <w:rsid w:val="00AD7122"/>
    <w:rsid w:val="00B8594B"/>
    <w:rsid w:val="00CA0FF9"/>
    <w:rsid w:val="00CB2700"/>
    <w:rsid w:val="00CE0633"/>
    <w:rsid w:val="00D171B6"/>
    <w:rsid w:val="00D53F06"/>
    <w:rsid w:val="00E37BFE"/>
    <w:rsid w:val="00E5777E"/>
    <w:rsid w:val="00ED7FB6"/>
    <w:rsid w:val="00F25CA8"/>
    <w:rsid w:val="00F612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B71"/>
    <w:rPr>
      <w:color w:val="808080"/>
    </w:rPr>
  </w:style>
  <w:style w:type="paragraph" w:customStyle="1" w:styleId="3575D83803704B42B0B78FBAD8C0CF0A">
    <w:name w:val="3575D83803704B42B0B78FBAD8C0CF0A"/>
    <w:rsid w:val="004126E1"/>
  </w:style>
  <w:style w:type="paragraph" w:customStyle="1" w:styleId="AB8729395FCA4D74BF4F71ACC7217221">
    <w:name w:val="AB8729395FCA4D74BF4F71ACC7217221"/>
    <w:rsid w:val="004126E1"/>
  </w:style>
  <w:style w:type="paragraph" w:customStyle="1" w:styleId="1C6EC484F9D840FCA75A3E95E33DFA5E">
    <w:name w:val="1C6EC484F9D840FCA75A3E95E33DFA5E"/>
    <w:rsid w:val="004126E1"/>
  </w:style>
  <w:style w:type="paragraph" w:customStyle="1" w:styleId="2F612609B6124DD2B333F5E51C6C2E82">
    <w:name w:val="2F612609B6124DD2B333F5E51C6C2E82"/>
    <w:rsid w:val="004126E1"/>
  </w:style>
  <w:style w:type="paragraph" w:customStyle="1" w:styleId="F5BDD86F015B4B72926E13117C3637CA3">
    <w:name w:val="F5BDD86F015B4B72926E13117C3637CA3"/>
    <w:rsid w:val="00A054F8"/>
    <w:pPr>
      <w:spacing w:after="5" w:line="250" w:lineRule="auto"/>
      <w:ind w:left="-414"/>
    </w:pPr>
    <w:rPr>
      <w:rFonts w:eastAsia="Arial" w:cs="Arial"/>
      <w:color w:val="000000"/>
      <w:sz w:val="24"/>
    </w:rPr>
  </w:style>
  <w:style w:type="paragraph" w:customStyle="1" w:styleId="E02DCCA4CB9141B4B982AC2C64CA52533">
    <w:name w:val="E02DCCA4CB9141B4B982AC2C64CA52533"/>
    <w:rsid w:val="00A054F8"/>
    <w:pPr>
      <w:spacing w:after="5" w:line="250" w:lineRule="auto"/>
      <w:ind w:left="-414"/>
    </w:pPr>
    <w:rPr>
      <w:rFonts w:eastAsia="Arial" w:cs="Arial"/>
      <w:color w:val="000000"/>
      <w:sz w:val="24"/>
    </w:rPr>
  </w:style>
  <w:style w:type="paragraph" w:customStyle="1" w:styleId="E4B23C47939B491394E3C1432FEA533E2">
    <w:name w:val="E4B23C47939B491394E3C1432FEA533E2"/>
    <w:rsid w:val="00A054F8"/>
    <w:pPr>
      <w:spacing w:after="5" w:line="250" w:lineRule="auto"/>
      <w:ind w:left="-414"/>
    </w:pPr>
    <w:rPr>
      <w:rFonts w:eastAsia="Arial" w:cs="Arial"/>
      <w:color w:val="000000"/>
      <w:sz w:val="24"/>
    </w:rPr>
  </w:style>
  <w:style w:type="paragraph" w:customStyle="1" w:styleId="AB7C51DA0C5D41C1A78162C6039D41652">
    <w:name w:val="AB7C51DA0C5D41C1A78162C6039D41652"/>
    <w:rsid w:val="00A054F8"/>
    <w:pPr>
      <w:spacing w:after="5" w:line="250" w:lineRule="auto"/>
      <w:ind w:left="-414"/>
    </w:pPr>
    <w:rPr>
      <w:rFonts w:eastAsia="Arial" w:cs="Arial"/>
      <w:color w:val="000000"/>
      <w:sz w:val="24"/>
    </w:rPr>
  </w:style>
  <w:style w:type="paragraph" w:customStyle="1" w:styleId="CB991C4F93DD4837A2EC527FF20905652">
    <w:name w:val="CB991C4F93DD4837A2EC527FF20905652"/>
    <w:rsid w:val="00A054F8"/>
    <w:pPr>
      <w:spacing w:after="5" w:line="250" w:lineRule="auto"/>
      <w:ind w:left="-414"/>
    </w:pPr>
    <w:rPr>
      <w:rFonts w:eastAsia="Arial" w:cs="Arial"/>
      <w:color w:val="000000"/>
      <w:sz w:val="24"/>
    </w:rPr>
  </w:style>
  <w:style w:type="paragraph" w:customStyle="1" w:styleId="CB9A8BD087594AD191DCF4960F7854392">
    <w:name w:val="CB9A8BD087594AD191DCF4960F7854392"/>
    <w:rsid w:val="00A054F8"/>
    <w:pPr>
      <w:spacing w:after="5" w:line="250" w:lineRule="auto"/>
      <w:ind w:left="-414"/>
    </w:pPr>
    <w:rPr>
      <w:rFonts w:eastAsia="Arial" w:cs="Arial"/>
      <w:color w:val="000000"/>
      <w:sz w:val="24"/>
    </w:rPr>
  </w:style>
  <w:style w:type="paragraph" w:customStyle="1" w:styleId="B9BBF7C73D9747F7902314F6D313D1302">
    <w:name w:val="B9BBF7C73D9747F7902314F6D313D1302"/>
    <w:rsid w:val="00A054F8"/>
    <w:pPr>
      <w:spacing w:after="5" w:line="250" w:lineRule="auto"/>
      <w:ind w:left="-414"/>
    </w:pPr>
    <w:rPr>
      <w:rFonts w:eastAsia="Arial" w:cs="Arial"/>
      <w:color w:val="000000"/>
      <w:sz w:val="24"/>
    </w:rPr>
  </w:style>
  <w:style w:type="paragraph" w:customStyle="1" w:styleId="DCF05E36EA3145D0B60C1B0D021CF0E92">
    <w:name w:val="DCF05E36EA3145D0B60C1B0D021CF0E92"/>
    <w:rsid w:val="00A054F8"/>
    <w:pPr>
      <w:spacing w:after="5" w:line="250" w:lineRule="auto"/>
      <w:ind w:left="-414"/>
    </w:pPr>
    <w:rPr>
      <w:rFonts w:eastAsia="Arial" w:cs="Arial"/>
      <w:color w:val="000000"/>
      <w:sz w:val="24"/>
    </w:rPr>
  </w:style>
  <w:style w:type="paragraph" w:customStyle="1" w:styleId="3A212729277A4D0CBBBE1DC8C97C17A82">
    <w:name w:val="3A212729277A4D0CBBBE1DC8C97C17A82"/>
    <w:rsid w:val="00A054F8"/>
    <w:pPr>
      <w:spacing w:after="5" w:line="250" w:lineRule="auto"/>
      <w:ind w:left="-414"/>
    </w:pPr>
    <w:rPr>
      <w:rFonts w:eastAsia="Arial" w:cs="Arial"/>
      <w:color w:val="000000"/>
      <w:sz w:val="24"/>
    </w:rPr>
  </w:style>
  <w:style w:type="paragraph" w:customStyle="1" w:styleId="64B5697C90284D22AA4FCC4AF070B17A2">
    <w:name w:val="64B5697C90284D22AA4FCC4AF070B17A2"/>
    <w:rsid w:val="00A054F8"/>
    <w:pPr>
      <w:spacing w:after="5" w:line="250" w:lineRule="auto"/>
      <w:ind w:left="-414"/>
    </w:pPr>
    <w:rPr>
      <w:rFonts w:eastAsia="Arial" w:cs="Arial"/>
      <w:color w:val="000000"/>
      <w:sz w:val="24"/>
    </w:rPr>
  </w:style>
  <w:style w:type="paragraph" w:customStyle="1" w:styleId="7D1B4DC16BF14103AEBD8BEB1D3CD2432">
    <w:name w:val="7D1B4DC16BF14103AEBD8BEB1D3CD2432"/>
    <w:rsid w:val="00A054F8"/>
    <w:pPr>
      <w:spacing w:after="5" w:line="250" w:lineRule="auto"/>
      <w:ind w:left="-414"/>
    </w:pPr>
    <w:rPr>
      <w:rFonts w:eastAsia="Arial" w:cs="Arial"/>
      <w:color w:val="000000"/>
      <w:sz w:val="24"/>
    </w:rPr>
  </w:style>
  <w:style w:type="paragraph" w:customStyle="1" w:styleId="A3E5892581444BEEB1D056D2B47151482">
    <w:name w:val="A3E5892581444BEEB1D056D2B47151482"/>
    <w:rsid w:val="00A054F8"/>
    <w:pPr>
      <w:spacing w:after="5" w:line="250" w:lineRule="auto"/>
      <w:ind w:left="-414"/>
    </w:pPr>
    <w:rPr>
      <w:rFonts w:eastAsia="Arial" w:cs="Arial"/>
      <w:color w:val="000000"/>
      <w:sz w:val="24"/>
    </w:rPr>
  </w:style>
  <w:style w:type="paragraph" w:customStyle="1" w:styleId="82E2B3AA0A354F2B908CB72F4BAACC092">
    <w:name w:val="82E2B3AA0A354F2B908CB72F4BAACC092"/>
    <w:rsid w:val="00A054F8"/>
    <w:pPr>
      <w:spacing w:after="5" w:line="250" w:lineRule="auto"/>
      <w:ind w:left="-414"/>
    </w:pPr>
    <w:rPr>
      <w:rFonts w:eastAsia="Arial" w:cs="Arial"/>
      <w:color w:val="000000"/>
      <w:sz w:val="24"/>
    </w:rPr>
  </w:style>
  <w:style w:type="paragraph" w:customStyle="1" w:styleId="1CCE4BDFB67344BC866694688A341C9F2">
    <w:name w:val="1CCE4BDFB67344BC866694688A341C9F2"/>
    <w:rsid w:val="00A054F8"/>
    <w:pPr>
      <w:spacing w:after="5" w:line="250" w:lineRule="auto"/>
      <w:ind w:left="-414"/>
    </w:pPr>
    <w:rPr>
      <w:rFonts w:eastAsia="Arial" w:cs="Arial"/>
      <w:color w:val="000000"/>
      <w:sz w:val="24"/>
    </w:rPr>
  </w:style>
  <w:style w:type="paragraph" w:customStyle="1" w:styleId="3D700464B4B549D789A5CE38BB9E6E121">
    <w:name w:val="3D700464B4B549D789A5CE38BB9E6E121"/>
    <w:rsid w:val="00A054F8"/>
    <w:pPr>
      <w:spacing w:after="5" w:line="250" w:lineRule="auto"/>
      <w:ind w:left="-414"/>
    </w:pPr>
    <w:rPr>
      <w:rFonts w:eastAsia="Arial" w:cs="Arial"/>
      <w:color w:val="000000"/>
      <w:sz w:val="24"/>
    </w:rPr>
  </w:style>
  <w:style w:type="paragraph" w:customStyle="1" w:styleId="9F118E744783456D9503AA6840E2BAE61">
    <w:name w:val="9F118E744783456D9503AA6840E2BAE61"/>
    <w:rsid w:val="00A054F8"/>
    <w:pPr>
      <w:spacing w:after="5" w:line="250" w:lineRule="auto"/>
      <w:ind w:left="-414"/>
    </w:pPr>
    <w:rPr>
      <w:rFonts w:eastAsia="Arial" w:cs="Arial"/>
      <w:color w:val="000000"/>
      <w:sz w:val="24"/>
    </w:rPr>
  </w:style>
  <w:style w:type="paragraph" w:customStyle="1" w:styleId="ABCC0E889CD74EA0952DED5A7F8B9D901">
    <w:name w:val="ABCC0E889CD74EA0952DED5A7F8B9D901"/>
    <w:rsid w:val="00A054F8"/>
    <w:pPr>
      <w:spacing w:after="5" w:line="250" w:lineRule="auto"/>
      <w:ind w:left="-414"/>
    </w:pPr>
    <w:rPr>
      <w:rFonts w:eastAsia="Arial" w:cs="Arial"/>
      <w:color w:val="000000"/>
      <w:sz w:val="24"/>
    </w:rPr>
  </w:style>
  <w:style w:type="paragraph" w:customStyle="1" w:styleId="A1D4743A680544E7AA6A9634338174102">
    <w:name w:val="A1D4743A680544E7AA6A9634338174102"/>
    <w:rsid w:val="00A054F8"/>
    <w:pPr>
      <w:spacing w:after="5" w:line="250" w:lineRule="auto"/>
      <w:ind w:left="-414"/>
    </w:pPr>
    <w:rPr>
      <w:rFonts w:eastAsia="Arial" w:cs="Arial"/>
      <w:color w:val="000000"/>
      <w:sz w:val="24"/>
    </w:rPr>
  </w:style>
  <w:style w:type="paragraph" w:customStyle="1" w:styleId="D12E4F7362C74963B999BEE1097001252">
    <w:name w:val="D12E4F7362C74963B999BEE1097001252"/>
    <w:rsid w:val="00A054F8"/>
    <w:pPr>
      <w:spacing w:after="5" w:line="250" w:lineRule="auto"/>
      <w:ind w:left="-414"/>
    </w:pPr>
    <w:rPr>
      <w:rFonts w:eastAsia="Arial" w:cs="Arial"/>
      <w:color w:val="000000"/>
      <w:sz w:val="24"/>
    </w:rPr>
  </w:style>
  <w:style w:type="paragraph" w:customStyle="1" w:styleId="50554014330540DA914A347A29A1B4772">
    <w:name w:val="50554014330540DA914A347A29A1B4772"/>
    <w:rsid w:val="00A054F8"/>
    <w:pPr>
      <w:spacing w:after="5" w:line="250" w:lineRule="auto"/>
      <w:ind w:left="-414"/>
    </w:pPr>
    <w:rPr>
      <w:rFonts w:eastAsia="Arial" w:cs="Arial"/>
      <w:color w:val="000000"/>
      <w:sz w:val="24"/>
    </w:rPr>
  </w:style>
  <w:style w:type="paragraph" w:customStyle="1" w:styleId="A3E662B6A53F41628D4768D888C9596A2">
    <w:name w:val="A3E662B6A53F41628D4768D888C9596A2"/>
    <w:rsid w:val="00A054F8"/>
    <w:pPr>
      <w:spacing w:after="5" w:line="250" w:lineRule="auto"/>
      <w:ind w:left="-414"/>
    </w:pPr>
    <w:rPr>
      <w:rFonts w:eastAsia="Arial" w:cs="Arial"/>
      <w:color w:val="000000"/>
      <w:sz w:val="24"/>
    </w:rPr>
  </w:style>
  <w:style w:type="paragraph" w:customStyle="1" w:styleId="31ECC9496B9144EFA8FB7CD82F3C47A02">
    <w:name w:val="31ECC9496B9144EFA8FB7CD82F3C47A02"/>
    <w:rsid w:val="00A054F8"/>
    <w:pPr>
      <w:spacing w:after="5" w:line="250" w:lineRule="auto"/>
      <w:ind w:left="-414"/>
    </w:pPr>
    <w:rPr>
      <w:rFonts w:eastAsia="Arial" w:cs="Arial"/>
      <w:color w:val="000000"/>
      <w:sz w:val="24"/>
    </w:rPr>
  </w:style>
  <w:style w:type="paragraph" w:customStyle="1" w:styleId="8C6E5C6ECDFB4F6EADFBF136D903C96D2">
    <w:name w:val="8C6E5C6ECDFB4F6EADFBF136D903C96D2"/>
    <w:rsid w:val="00A054F8"/>
    <w:pPr>
      <w:spacing w:after="5" w:line="250" w:lineRule="auto"/>
      <w:ind w:left="-414"/>
    </w:pPr>
    <w:rPr>
      <w:rFonts w:eastAsia="Arial" w:cs="Arial"/>
      <w:color w:val="000000"/>
      <w:sz w:val="24"/>
    </w:rPr>
  </w:style>
  <w:style w:type="paragraph" w:customStyle="1" w:styleId="8EE640C70DED4178879A357F734A34232">
    <w:name w:val="8EE640C70DED4178879A357F734A34232"/>
    <w:rsid w:val="00A054F8"/>
    <w:pPr>
      <w:spacing w:after="5" w:line="250" w:lineRule="auto"/>
      <w:ind w:left="-414"/>
    </w:pPr>
    <w:rPr>
      <w:rFonts w:eastAsia="Arial" w:cs="Arial"/>
      <w:color w:val="000000"/>
      <w:sz w:val="24"/>
    </w:rPr>
  </w:style>
  <w:style w:type="paragraph" w:customStyle="1" w:styleId="9B15FD08CE23489B80F421074EED02BF2">
    <w:name w:val="9B15FD08CE23489B80F421074EED02BF2"/>
    <w:rsid w:val="00A054F8"/>
    <w:pPr>
      <w:spacing w:after="5" w:line="250" w:lineRule="auto"/>
      <w:ind w:left="-414"/>
    </w:pPr>
    <w:rPr>
      <w:rFonts w:eastAsia="Arial" w:cs="Arial"/>
      <w:color w:val="000000"/>
      <w:sz w:val="24"/>
    </w:rPr>
  </w:style>
  <w:style w:type="paragraph" w:customStyle="1" w:styleId="94057DD7D3F646A9B0712B01232F51CF2">
    <w:name w:val="94057DD7D3F646A9B0712B01232F51CF2"/>
    <w:rsid w:val="00A054F8"/>
    <w:pPr>
      <w:spacing w:after="5" w:line="250" w:lineRule="auto"/>
      <w:ind w:left="-414"/>
    </w:pPr>
    <w:rPr>
      <w:rFonts w:eastAsia="Arial" w:cs="Arial"/>
      <w:color w:val="000000"/>
      <w:sz w:val="24"/>
    </w:rPr>
  </w:style>
  <w:style w:type="paragraph" w:customStyle="1" w:styleId="24D6113C0DFE4F619D909E683F74AFB62">
    <w:name w:val="24D6113C0DFE4F619D909E683F74AFB62"/>
    <w:rsid w:val="00A054F8"/>
    <w:pPr>
      <w:spacing w:after="5" w:line="250" w:lineRule="auto"/>
      <w:ind w:left="-414"/>
    </w:pPr>
    <w:rPr>
      <w:rFonts w:eastAsia="Arial" w:cs="Arial"/>
      <w:color w:val="000000"/>
      <w:sz w:val="24"/>
    </w:rPr>
  </w:style>
  <w:style w:type="paragraph" w:customStyle="1" w:styleId="BC20C683C19448D0BE053B60B68211822">
    <w:name w:val="BC20C683C19448D0BE053B60B68211822"/>
    <w:rsid w:val="00A054F8"/>
    <w:pPr>
      <w:spacing w:after="5" w:line="250" w:lineRule="auto"/>
      <w:ind w:left="-414"/>
    </w:pPr>
    <w:rPr>
      <w:rFonts w:eastAsia="Arial" w:cs="Arial"/>
      <w:color w:val="000000"/>
      <w:sz w:val="24"/>
    </w:rPr>
  </w:style>
  <w:style w:type="paragraph" w:customStyle="1" w:styleId="85B974F30A3A4C15BFC7A1F9905CF3992">
    <w:name w:val="85B974F30A3A4C15BFC7A1F9905CF3992"/>
    <w:rsid w:val="00A054F8"/>
    <w:pPr>
      <w:spacing w:after="5" w:line="250" w:lineRule="auto"/>
      <w:ind w:left="-414"/>
    </w:pPr>
    <w:rPr>
      <w:rFonts w:eastAsia="Arial" w:cs="Arial"/>
      <w:color w:val="000000"/>
      <w:sz w:val="24"/>
    </w:rPr>
  </w:style>
  <w:style w:type="paragraph" w:customStyle="1" w:styleId="000BE609A683490992E7B5161170C96A2">
    <w:name w:val="000BE609A683490992E7B5161170C96A2"/>
    <w:rsid w:val="00A054F8"/>
    <w:pPr>
      <w:spacing w:after="5" w:line="250" w:lineRule="auto"/>
      <w:ind w:left="-414"/>
    </w:pPr>
    <w:rPr>
      <w:rFonts w:eastAsia="Arial" w:cs="Arial"/>
      <w:color w:val="000000"/>
      <w:sz w:val="24"/>
    </w:rPr>
  </w:style>
  <w:style w:type="paragraph" w:customStyle="1" w:styleId="1CFAA391184847C6AF3F8E15B2ADCFC42">
    <w:name w:val="1CFAA391184847C6AF3F8E15B2ADCFC42"/>
    <w:rsid w:val="00A054F8"/>
    <w:pPr>
      <w:spacing w:after="5" w:line="250" w:lineRule="auto"/>
      <w:ind w:left="-414"/>
    </w:pPr>
    <w:rPr>
      <w:rFonts w:eastAsia="Arial" w:cs="Arial"/>
      <w:color w:val="000000"/>
      <w:sz w:val="24"/>
    </w:rPr>
  </w:style>
  <w:style w:type="paragraph" w:customStyle="1" w:styleId="166DBFD2FA164C83A5AA4CE0130D29FF2">
    <w:name w:val="166DBFD2FA164C83A5AA4CE0130D29FF2"/>
    <w:rsid w:val="00A054F8"/>
    <w:pPr>
      <w:spacing w:after="5" w:line="250" w:lineRule="auto"/>
      <w:ind w:left="-414"/>
    </w:pPr>
    <w:rPr>
      <w:rFonts w:eastAsia="Arial" w:cs="Arial"/>
      <w:color w:val="000000"/>
      <w:sz w:val="24"/>
    </w:rPr>
  </w:style>
  <w:style w:type="paragraph" w:customStyle="1" w:styleId="6833F29FA9ED40F086760DFB864CD9E22">
    <w:name w:val="6833F29FA9ED40F086760DFB864CD9E22"/>
    <w:rsid w:val="00A054F8"/>
    <w:pPr>
      <w:spacing w:after="5" w:line="250" w:lineRule="auto"/>
      <w:ind w:left="-414"/>
    </w:pPr>
    <w:rPr>
      <w:rFonts w:eastAsia="Arial" w:cs="Arial"/>
      <w:color w:val="000000"/>
      <w:sz w:val="24"/>
    </w:rPr>
  </w:style>
  <w:style w:type="paragraph" w:customStyle="1" w:styleId="AE8F1B4061C14CFFAFB2904DB7B008462">
    <w:name w:val="AE8F1B4061C14CFFAFB2904DB7B008462"/>
    <w:rsid w:val="00A054F8"/>
    <w:pPr>
      <w:spacing w:after="5" w:line="250" w:lineRule="auto"/>
      <w:ind w:left="-414"/>
    </w:pPr>
    <w:rPr>
      <w:rFonts w:eastAsia="Arial" w:cs="Arial"/>
      <w:color w:val="000000"/>
      <w:sz w:val="24"/>
    </w:rPr>
  </w:style>
  <w:style w:type="paragraph" w:customStyle="1" w:styleId="46D17BA4E6194931A44A784B17EEB1E42">
    <w:name w:val="46D17BA4E6194931A44A784B17EEB1E42"/>
    <w:rsid w:val="00A054F8"/>
    <w:pPr>
      <w:spacing w:after="5" w:line="250" w:lineRule="auto"/>
      <w:ind w:left="-414"/>
    </w:pPr>
    <w:rPr>
      <w:rFonts w:eastAsia="Arial" w:cs="Arial"/>
      <w:color w:val="000000"/>
      <w:sz w:val="24"/>
    </w:rPr>
  </w:style>
  <w:style w:type="paragraph" w:customStyle="1" w:styleId="E1CF7CDC6B974820B7E88E31A2C6FD28">
    <w:name w:val="E1CF7CDC6B974820B7E88E31A2C6FD28"/>
    <w:rsid w:val="00A054F8"/>
  </w:style>
  <w:style w:type="paragraph" w:customStyle="1" w:styleId="115D49A83027466E8E245D80F00B7B3E">
    <w:name w:val="115D49A83027466E8E245D80F00B7B3E"/>
    <w:rsid w:val="00A054F8"/>
  </w:style>
  <w:style w:type="paragraph" w:customStyle="1" w:styleId="DE3633B01F7543BD9C862AD2186E87FA">
    <w:name w:val="DE3633B01F7543BD9C862AD2186E87FA"/>
    <w:rsid w:val="00A054F8"/>
  </w:style>
  <w:style w:type="paragraph" w:customStyle="1" w:styleId="3BA61A6228E54744963E5FCE4975F240">
    <w:name w:val="3BA61A6228E54744963E5FCE4975F240"/>
    <w:rsid w:val="00A054F8"/>
  </w:style>
  <w:style w:type="paragraph" w:customStyle="1" w:styleId="D410BE6643B54D879DCD02AA7B070208">
    <w:name w:val="D410BE6643B54D879DCD02AA7B070208"/>
    <w:rsid w:val="00A054F8"/>
  </w:style>
  <w:style w:type="paragraph" w:customStyle="1" w:styleId="910F4581CFB5457CB9EC41A46DB83623">
    <w:name w:val="910F4581CFB5457CB9EC41A46DB83623"/>
    <w:rsid w:val="00A054F8"/>
  </w:style>
  <w:style w:type="paragraph" w:customStyle="1" w:styleId="33C9EED0FDC641CB905656D92DFC4DC8">
    <w:name w:val="33C9EED0FDC641CB905656D92DFC4DC8"/>
    <w:rsid w:val="00A054F8"/>
  </w:style>
  <w:style w:type="paragraph" w:customStyle="1" w:styleId="F63685152EB540F7A9EDB4F0485166D1">
    <w:name w:val="F63685152EB540F7A9EDB4F0485166D1"/>
    <w:rsid w:val="00A054F8"/>
  </w:style>
  <w:style w:type="paragraph" w:customStyle="1" w:styleId="9573A1EBCE4E40469F9A86F36226414F">
    <w:name w:val="9573A1EBCE4E40469F9A86F36226414F"/>
    <w:rsid w:val="00A054F8"/>
  </w:style>
  <w:style w:type="paragraph" w:customStyle="1" w:styleId="2CA3D6E2D6D247FA8ADCF75958AFF194">
    <w:name w:val="2CA3D6E2D6D247FA8ADCF75958AFF194"/>
    <w:rsid w:val="00A054F8"/>
  </w:style>
  <w:style w:type="paragraph" w:customStyle="1" w:styleId="A7D5BF9C12AF4BC48E4328DA8A26653E">
    <w:name w:val="A7D5BF9C12AF4BC48E4328DA8A26653E"/>
    <w:rsid w:val="00A054F8"/>
  </w:style>
  <w:style w:type="paragraph" w:customStyle="1" w:styleId="67D16DF8183E44918C58100A09215B61">
    <w:name w:val="67D16DF8183E44918C58100A09215B61"/>
    <w:rsid w:val="00A054F8"/>
  </w:style>
  <w:style w:type="paragraph" w:customStyle="1" w:styleId="CBAD79777B62441A8D3F6498CBD22A75">
    <w:name w:val="CBAD79777B62441A8D3F6498CBD22A75"/>
    <w:rsid w:val="00A054F8"/>
  </w:style>
  <w:style w:type="paragraph" w:customStyle="1" w:styleId="B45F867DF6F0463090DDA2BC3C2FA750">
    <w:name w:val="B45F867DF6F0463090DDA2BC3C2FA750"/>
    <w:rsid w:val="00A054F8"/>
  </w:style>
  <w:style w:type="paragraph" w:customStyle="1" w:styleId="82EDB4EF6E254901BA8892ACDFA524ED">
    <w:name w:val="82EDB4EF6E254901BA8892ACDFA524ED"/>
    <w:rsid w:val="00A054F8"/>
  </w:style>
  <w:style w:type="paragraph" w:customStyle="1" w:styleId="DE613250B1354E7F8E397535BD650F08">
    <w:name w:val="DE613250B1354E7F8E397535BD650F08"/>
    <w:rsid w:val="00A054F8"/>
  </w:style>
  <w:style w:type="paragraph" w:customStyle="1" w:styleId="2C7B045E70C342068B397A69E5F268FE">
    <w:name w:val="2C7B045E70C342068B397A69E5F268FE"/>
    <w:rsid w:val="00A054F8"/>
  </w:style>
  <w:style w:type="paragraph" w:customStyle="1" w:styleId="AB52B66C469E4533AA0076660B68E5DC">
    <w:name w:val="AB52B66C469E4533AA0076660B68E5DC"/>
    <w:rsid w:val="00A054F8"/>
  </w:style>
  <w:style w:type="paragraph" w:customStyle="1" w:styleId="EF12E2B31A6C40F59F24D247DFA6E414">
    <w:name w:val="EF12E2B31A6C40F59F24D247DFA6E414"/>
    <w:rsid w:val="00276B71"/>
    <w:pPr>
      <w:spacing w:line="278" w:lineRule="auto"/>
    </w:pPr>
    <w:rPr>
      <w:kern w:val="2"/>
      <w:sz w:val="24"/>
      <w:szCs w:val="24"/>
      <w14:ligatures w14:val="standardContextual"/>
    </w:rPr>
  </w:style>
  <w:style w:type="paragraph" w:customStyle="1" w:styleId="76829365826045DD80A9A22094A8D22D">
    <w:name w:val="76829365826045DD80A9A22094A8D22D"/>
    <w:rsid w:val="00276B71"/>
    <w:pPr>
      <w:spacing w:line="278" w:lineRule="auto"/>
    </w:pPr>
    <w:rPr>
      <w:kern w:val="2"/>
      <w:sz w:val="24"/>
      <w:szCs w:val="24"/>
      <w14:ligatures w14:val="standardContextual"/>
    </w:rPr>
  </w:style>
  <w:style w:type="paragraph" w:customStyle="1" w:styleId="7C4A10F804F640EFBC8FC3943596442D">
    <w:name w:val="7C4A10F804F640EFBC8FC3943596442D"/>
    <w:rsid w:val="00276B71"/>
    <w:pPr>
      <w:spacing w:line="278" w:lineRule="auto"/>
    </w:pPr>
    <w:rPr>
      <w:kern w:val="2"/>
      <w:sz w:val="24"/>
      <w:szCs w:val="24"/>
      <w14:ligatures w14:val="standardContextual"/>
    </w:rPr>
  </w:style>
  <w:style w:type="paragraph" w:customStyle="1" w:styleId="A99A52A382E84F1A9DE5D3A9CE93387E">
    <w:name w:val="A99A52A382E84F1A9DE5D3A9CE93387E"/>
    <w:rsid w:val="00276B71"/>
    <w:pPr>
      <w:spacing w:line="278" w:lineRule="auto"/>
    </w:pPr>
    <w:rPr>
      <w:kern w:val="2"/>
      <w:sz w:val="24"/>
      <w:szCs w:val="24"/>
      <w14:ligatures w14:val="standardContextual"/>
    </w:rPr>
  </w:style>
  <w:style w:type="paragraph" w:customStyle="1" w:styleId="F2585A8B01844764A3DF1291A6E29AA2">
    <w:name w:val="F2585A8B01844764A3DF1291A6E29AA2"/>
    <w:rsid w:val="00276B71"/>
    <w:pPr>
      <w:spacing w:line="278" w:lineRule="auto"/>
    </w:pPr>
    <w:rPr>
      <w:kern w:val="2"/>
      <w:sz w:val="24"/>
      <w:szCs w:val="24"/>
      <w14:ligatures w14:val="standardContextual"/>
    </w:rPr>
  </w:style>
  <w:style w:type="paragraph" w:customStyle="1" w:styleId="47C3DB1776DE48DB8744633E049E2C6E">
    <w:name w:val="47C3DB1776DE48DB8744633E049E2C6E"/>
    <w:rsid w:val="00276B71"/>
    <w:pPr>
      <w:spacing w:line="278" w:lineRule="auto"/>
    </w:pPr>
    <w:rPr>
      <w:kern w:val="2"/>
      <w:sz w:val="24"/>
      <w:szCs w:val="24"/>
      <w14:ligatures w14:val="standardContextual"/>
    </w:rPr>
  </w:style>
  <w:style w:type="paragraph" w:customStyle="1" w:styleId="C10E91F5077C431E9AFF40AD70DD616E">
    <w:name w:val="C10E91F5077C431E9AFF40AD70DD616E"/>
    <w:rsid w:val="00276B71"/>
    <w:pPr>
      <w:spacing w:line="278" w:lineRule="auto"/>
    </w:pPr>
    <w:rPr>
      <w:kern w:val="2"/>
      <w:sz w:val="24"/>
      <w:szCs w:val="24"/>
      <w14:ligatures w14:val="standardContextual"/>
    </w:rPr>
  </w:style>
  <w:style w:type="paragraph" w:customStyle="1" w:styleId="CDEE7FE4D61641109A6595308357829D">
    <w:name w:val="CDEE7FE4D61641109A6595308357829D"/>
    <w:rsid w:val="005511FF"/>
    <w:pPr>
      <w:spacing w:line="278" w:lineRule="auto"/>
    </w:pPr>
    <w:rPr>
      <w:kern w:val="2"/>
      <w:sz w:val="24"/>
      <w:szCs w:val="24"/>
      <w14:ligatures w14:val="standardContextual"/>
    </w:rPr>
  </w:style>
  <w:style w:type="paragraph" w:customStyle="1" w:styleId="B18B9AD1B6EE40C5932272662B1BAFED">
    <w:name w:val="B18B9AD1B6EE40C5932272662B1BAFED"/>
    <w:rsid w:val="005511FF"/>
    <w:pPr>
      <w:spacing w:line="278" w:lineRule="auto"/>
    </w:pPr>
    <w:rPr>
      <w:kern w:val="2"/>
      <w:sz w:val="24"/>
      <w:szCs w:val="24"/>
      <w14:ligatures w14:val="standardContextual"/>
    </w:rPr>
  </w:style>
  <w:style w:type="paragraph" w:customStyle="1" w:styleId="ECD1378FD79647389B20DBDC725BFC2D">
    <w:name w:val="ECD1378FD79647389B20DBDC725BFC2D"/>
    <w:rsid w:val="005511FF"/>
    <w:pPr>
      <w:spacing w:line="278" w:lineRule="auto"/>
    </w:pPr>
    <w:rPr>
      <w:kern w:val="2"/>
      <w:sz w:val="24"/>
      <w:szCs w:val="24"/>
      <w14:ligatures w14:val="standardContextual"/>
    </w:rPr>
  </w:style>
  <w:style w:type="paragraph" w:customStyle="1" w:styleId="19D2C04EB0C6463AAABC51A2A0C45CC8">
    <w:name w:val="19D2C04EB0C6463AAABC51A2A0C45CC8"/>
    <w:rsid w:val="005511FF"/>
    <w:pPr>
      <w:spacing w:line="278" w:lineRule="auto"/>
    </w:pPr>
    <w:rPr>
      <w:kern w:val="2"/>
      <w:sz w:val="24"/>
      <w:szCs w:val="24"/>
      <w14:ligatures w14:val="standardContextual"/>
    </w:rPr>
  </w:style>
  <w:style w:type="paragraph" w:customStyle="1" w:styleId="AFF90A89623F4A31A8645EB9E9C7B4BE">
    <w:name w:val="AFF90A89623F4A31A8645EB9E9C7B4BE"/>
    <w:rsid w:val="005511FF"/>
    <w:pPr>
      <w:spacing w:line="278" w:lineRule="auto"/>
    </w:pPr>
    <w:rPr>
      <w:kern w:val="2"/>
      <w:sz w:val="24"/>
      <w:szCs w:val="24"/>
      <w14:ligatures w14:val="standardContextual"/>
    </w:rPr>
  </w:style>
  <w:style w:type="paragraph" w:customStyle="1" w:styleId="B444600BE7C34DBDB5EA384A1FDBB41F">
    <w:name w:val="B444600BE7C34DBDB5EA384A1FDBB41F"/>
    <w:rsid w:val="005511FF"/>
    <w:pPr>
      <w:spacing w:line="278" w:lineRule="auto"/>
    </w:pPr>
    <w:rPr>
      <w:kern w:val="2"/>
      <w:sz w:val="24"/>
      <w:szCs w:val="24"/>
      <w14:ligatures w14:val="standardContextual"/>
    </w:rPr>
  </w:style>
  <w:style w:type="paragraph" w:customStyle="1" w:styleId="ACE0D5591B384676ACD02F5DE3DD84DE">
    <w:name w:val="ACE0D5591B384676ACD02F5DE3DD84DE"/>
    <w:rsid w:val="005511FF"/>
    <w:pPr>
      <w:spacing w:line="278" w:lineRule="auto"/>
    </w:pPr>
    <w:rPr>
      <w:kern w:val="2"/>
      <w:sz w:val="24"/>
      <w:szCs w:val="24"/>
      <w14:ligatures w14:val="standardContextual"/>
    </w:rPr>
  </w:style>
  <w:style w:type="paragraph" w:customStyle="1" w:styleId="C8EBD0B7E91147EFADF9F1FC7E674A7C">
    <w:name w:val="C8EBD0B7E91147EFADF9F1FC7E674A7C"/>
    <w:rsid w:val="005511FF"/>
    <w:pPr>
      <w:spacing w:line="278" w:lineRule="auto"/>
    </w:pPr>
    <w:rPr>
      <w:kern w:val="2"/>
      <w:sz w:val="24"/>
      <w:szCs w:val="24"/>
      <w14:ligatures w14:val="standardContextual"/>
    </w:rPr>
  </w:style>
  <w:style w:type="paragraph" w:customStyle="1" w:styleId="B57A542411D1404CAEEFE66345A79015">
    <w:name w:val="B57A542411D1404CAEEFE66345A79015"/>
    <w:rsid w:val="005511FF"/>
    <w:pPr>
      <w:spacing w:line="278" w:lineRule="auto"/>
    </w:pPr>
    <w:rPr>
      <w:kern w:val="2"/>
      <w:sz w:val="24"/>
      <w:szCs w:val="24"/>
      <w14:ligatures w14:val="standardContextual"/>
    </w:rPr>
  </w:style>
  <w:style w:type="paragraph" w:customStyle="1" w:styleId="AEC6F636EE4749D0B987D0A4096DDFA3">
    <w:name w:val="AEC6F636EE4749D0B987D0A4096DDFA3"/>
    <w:rsid w:val="005511FF"/>
    <w:pPr>
      <w:spacing w:line="278" w:lineRule="auto"/>
    </w:pPr>
    <w:rPr>
      <w:kern w:val="2"/>
      <w:sz w:val="24"/>
      <w:szCs w:val="24"/>
      <w14:ligatures w14:val="standardContextual"/>
    </w:rPr>
  </w:style>
  <w:style w:type="paragraph" w:customStyle="1" w:styleId="56B1935EB6204CEF8A5C309032896A80">
    <w:name w:val="56B1935EB6204CEF8A5C309032896A80"/>
    <w:rsid w:val="005511FF"/>
    <w:pPr>
      <w:spacing w:line="278" w:lineRule="auto"/>
    </w:pPr>
    <w:rPr>
      <w:kern w:val="2"/>
      <w:sz w:val="24"/>
      <w:szCs w:val="24"/>
      <w14:ligatures w14:val="standardContextual"/>
    </w:rPr>
  </w:style>
  <w:style w:type="paragraph" w:customStyle="1" w:styleId="74A238ED1FB14D4A9999FBFF80CAF1A8">
    <w:name w:val="74A238ED1FB14D4A9999FBFF80CAF1A8"/>
    <w:rsid w:val="005511FF"/>
    <w:pPr>
      <w:spacing w:line="278" w:lineRule="auto"/>
    </w:pPr>
    <w:rPr>
      <w:kern w:val="2"/>
      <w:sz w:val="24"/>
      <w:szCs w:val="24"/>
      <w14:ligatures w14:val="standardContextual"/>
    </w:rPr>
  </w:style>
  <w:style w:type="paragraph" w:customStyle="1" w:styleId="4B0D667DD95146DE8FE016B0A8DAD53C">
    <w:name w:val="4B0D667DD95146DE8FE016B0A8DAD53C"/>
    <w:rsid w:val="005511FF"/>
    <w:pPr>
      <w:spacing w:line="278" w:lineRule="auto"/>
    </w:pPr>
    <w:rPr>
      <w:kern w:val="2"/>
      <w:sz w:val="24"/>
      <w:szCs w:val="24"/>
      <w14:ligatures w14:val="standardContextual"/>
    </w:rPr>
  </w:style>
  <w:style w:type="paragraph" w:customStyle="1" w:styleId="C9E7D042ED2D45ECB5E5869BB23266BE">
    <w:name w:val="C9E7D042ED2D45ECB5E5869BB23266BE"/>
    <w:rsid w:val="005511FF"/>
    <w:pPr>
      <w:spacing w:line="278" w:lineRule="auto"/>
    </w:pPr>
    <w:rPr>
      <w:kern w:val="2"/>
      <w:sz w:val="24"/>
      <w:szCs w:val="24"/>
      <w14:ligatures w14:val="standardContextual"/>
    </w:rPr>
  </w:style>
  <w:style w:type="paragraph" w:customStyle="1" w:styleId="901AD2A0C8B844339698CA464DBB2609">
    <w:name w:val="901AD2A0C8B844339698CA464DBB2609"/>
    <w:rsid w:val="005511FF"/>
    <w:pPr>
      <w:spacing w:line="278" w:lineRule="auto"/>
    </w:pPr>
    <w:rPr>
      <w:kern w:val="2"/>
      <w:sz w:val="24"/>
      <w:szCs w:val="24"/>
      <w14:ligatures w14:val="standardContextual"/>
    </w:rPr>
  </w:style>
  <w:style w:type="paragraph" w:customStyle="1" w:styleId="C298754C1D7A4278AB2E5F53DFC68309">
    <w:name w:val="C298754C1D7A4278AB2E5F53DFC68309"/>
    <w:rsid w:val="005511FF"/>
    <w:pPr>
      <w:spacing w:line="278" w:lineRule="auto"/>
    </w:pPr>
    <w:rPr>
      <w:kern w:val="2"/>
      <w:sz w:val="24"/>
      <w:szCs w:val="24"/>
      <w14:ligatures w14:val="standardContextual"/>
    </w:rPr>
  </w:style>
  <w:style w:type="paragraph" w:customStyle="1" w:styleId="012FFAF60BFB4E3AAF5FD7B656000DEE">
    <w:name w:val="012FFAF60BFB4E3AAF5FD7B656000DEE"/>
    <w:rsid w:val="005511FF"/>
    <w:pPr>
      <w:spacing w:line="278" w:lineRule="auto"/>
    </w:pPr>
    <w:rPr>
      <w:kern w:val="2"/>
      <w:sz w:val="24"/>
      <w:szCs w:val="24"/>
      <w14:ligatures w14:val="standardContextual"/>
    </w:rPr>
  </w:style>
  <w:style w:type="paragraph" w:customStyle="1" w:styleId="3DF4C3E9832948DFABE981DE8C938A8C">
    <w:name w:val="3DF4C3E9832948DFABE981DE8C938A8C"/>
    <w:rsid w:val="005511FF"/>
    <w:pPr>
      <w:spacing w:line="278" w:lineRule="auto"/>
    </w:pPr>
    <w:rPr>
      <w:kern w:val="2"/>
      <w:sz w:val="24"/>
      <w:szCs w:val="24"/>
      <w14:ligatures w14:val="standardContextual"/>
    </w:rPr>
  </w:style>
  <w:style w:type="paragraph" w:customStyle="1" w:styleId="E3C5677E4A2049519BEA075DB5AB843A">
    <w:name w:val="E3C5677E4A2049519BEA075DB5AB843A"/>
    <w:rsid w:val="005511FF"/>
    <w:pPr>
      <w:spacing w:line="278" w:lineRule="auto"/>
    </w:pPr>
    <w:rPr>
      <w:kern w:val="2"/>
      <w:sz w:val="24"/>
      <w:szCs w:val="24"/>
      <w14:ligatures w14:val="standardContextual"/>
    </w:rPr>
  </w:style>
  <w:style w:type="paragraph" w:customStyle="1" w:styleId="CF41625BF1204ED4B80C286B8287A8BD">
    <w:name w:val="CF41625BF1204ED4B80C286B8287A8BD"/>
    <w:rsid w:val="005511FF"/>
    <w:pPr>
      <w:spacing w:line="278" w:lineRule="auto"/>
    </w:pPr>
    <w:rPr>
      <w:kern w:val="2"/>
      <w:sz w:val="24"/>
      <w:szCs w:val="24"/>
      <w14:ligatures w14:val="standardContextual"/>
    </w:rPr>
  </w:style>
  <w:style w:type="paragraph" w:customStyle="1" w:styleId="DF1E67BFAE654FE8BC41449D76DA684B">
    <w:name w:val="DF1E67BFAE654FE8BC41449D76DA684B"/>
    <w:rsid w:val="005511FF"/>
    <w:pPr>
      <w:spacing w:line="278" w:lineRule="auto"/>
    </w:pPr>
    <w:rPr>
      <w:kern w:val="2"/>
      <w:sz w:val="24"/>
      <w:szCs w:val="24"/>
      <w14:ligatures w14:val="standardContextual"/>
    </w:rPr>
  </w:style>
  <w:style w:type="paragraph" w:customStyle="1" w:styleId="8045EFA7F1224C6EA118A581C482D76A">
    <w:name w:val="8045EFA7F1224C6EA118A581C482D76A"/>
    <w:rsid w:val="005511FF"/>
    <w:pPr>
      <w:spacing w:line="278" w:lineRule="auto"/>
    </w:pPr>
    <w:rPr>
      <w:kern w:val="2"/>
      <w:sz w:val="24"/>
      <w:szCs w:val="24"/>
      <w14:ligatures w14:val="standardContextual"/>
    </w:rPr>
  </w:style>
  <w:style w:type="paragraph" w:customStyle="1" w:styleId="E36E7F62BFF3412D9AFE3BED1F6FA2F8">
    <w:name w:val="E36E7F62BFF3412D9AFE3BED1F6FA2F8"/>
    <w:rsid w:val="005511FF"/>
    <w:pPr>
      <w:spacing w:line="278" w:lineRule="auto"/>
    </w:pPr>
    <w:rPr>
      <w:kern w:val="2"/>
      <w:sz w:val="24"/>
      <w:szCs w:val="24"/>
      <w14:ligatures w14:val="standardContextual"/>
    </w:rPr>
  </w:style>
  <w:style w:type="paragraph" w:customStyle="1" w:styleId="1A439511E8824157A360EAFC02999CAC">
    <w:name w:val="1A439511E8824157A360EAFC02999CAC"/>
    <w:rsid w:val="005511FF"/>
    <w:pPr>
      <w:spacing w:line="278" w:lineRule="auto"/>
    </w:pPr>
    <w:rPr>
      <w:kern w:val="2"/>
      <w:sz w:val="24"/>
      <w:szCs w:val="24"/>
      <w14:ligatures w14:val="standardContextual"/>
    </w:rPr>
  </w:style>
  <w:style w:type="paragraph" w:customStyle="1" w:styleId="8ED52FA879434052A2F087B2C4599417">
    <w:name w:val="8ED52FA879434052A2F087B2C4599417"/>
    <w:rsid w:val="005511FF"/>
    <w:pPr>
      <w:spacing w:line="278" w:lineRule="auto"/>
    </w:pPr>
    <w:rPr>
      <w:kern w:val="2"/>
      <w:sz w:val="24"/>
      <w:szCs w:val="24"/>
      <w14:ligatures w14:val="standardContextual"/>
    </w:rPr>
  </w:style>
  <w:style w:type="paragraph" w:customStyle="1" w:styleId="9CA9A0F0A0764DE08B17700DD308DAA5">
    <w:name w:val="9CA9A0F0A0764DE08B17700DD308DAA5"/>
    <w:rsid w:val="005511FF"/>
    <w:pPr>
      <w:spacing w:line="278" w:lineRule="auto"/>
    </w:pPr>
    <w:rPr>
      <w:kern w:val="2"/>
      <w:sz w:val="24"/>
      <w:szCs w:val="24"/>
      <w14:ligatures w14:val="standardContextual"/>
    </w:rPr>
  </w:style>
  <w:style w:type="paragraph" w:customStyle="1" w:styleId="92651B52F1A64FCC8463A59D61840A08">
    <w:name w:val="92651B52F1A64FCC8463A59D61840A08"/>
    <w:rsid w:val="005511FF"/>
    <w:pPr>
      <w:spacing w:line="278" w:lineRule="auto"/>
    </w:pPr>
    <w:rPr>
      <w:kern w:val="2"/>
      <w:sz w:val="24"/>
      <w:szCs w:val="24"/>
      <w14:ligatures w14:val="standardContextual"/>
    </w:rPr>
  </w:style>
  <w:style w:type="paragraph" w:customStyle="1" w:styleId="BEDA07B3F8C34782927E81DF7782CF3F">
    <w:name w:val="BEDA07B3F8C34782927E81DF7782CF3F"/>
    <w:rsid w:val="005511FF"/>
    <w:pPr>
      <w:spacing w:line="278" w:lineRule="auto"/>
    </w:pPr>
    <w:rPr>
      <w:kern w:val="2"/>
      <w:sz w:val="24"/>
      <w:szCs w:val="24"/>
      <w14:ligatures w14:val="standardContextual"/>
    </w:rPr>
  </w:style>
  <w:style w:type="paragraph" w:customStyle="1" w:styleId="48FF55B61AE748BA8B7AC260A390B02A">
    <w:name w:val="48FF55B61AE748BA8B7AC260A390B02A"/>
    <w:rsid w:val="005511FF"/>
    <w:pPr>
      <w:spacing w:line="278" w:lineRule="auto"/>
    </w:pPr>
    <w:rPr>
      <w:kern w:val="2"/>
      <w:sz w:val="24"/>
      <w:szCs w:val="24"/>
      <w14:ligatures w14:val="standardContextual"/>
    </w:rPr>
  </w:style>
  <w:style w:type="paragraph" w:customStyle="1" w:styleId="2F3EAE9E89934B84BF23F73DC89969BC">
    <w:name w:val="2F3EAE9E89934B84BF23F73DC89969BC"/>
    <w:rsid w:val="005511FF"/>
    <w:pPr>
      <w:spacing w:line="278" w:lineRule="auto"/>
    </w:pPr>
    <w:rPr>
      <w:kern w:val="2"/>
      <w:sz w:val="24"/>
      <w:szCs w:val="24"/>
      <w14:ligatures w14:val="standardContextual"/>
    </w:rPr>
  </w:style>
  <w:style w:type="paragraph" w:customStyle="1" w:styleId="9BE1629275474870886B30EBC92FB349">
    <w:name w:val="9BE1629275474870886B30EBC92FB349"/>
    <w:rsid w:val="005511FF"/>
    <w:pPr>
      <w:spacing w:line="278" w:lineRule="auto"/>
    </w:pPr>
    <w:rPr>
      <w:kern w:val="2"/>
      <w:sz w:val="24"/>
      <w:szCs w:val="24"/>
      <w14:ligatures w14:val="standardContextual"/>
    </w:rPr>
  </w:style>
  <w:style w:type="paragraph" w:customStyle="1" w:styleId="C429BB1C7B5C48FFA8C6BBC0CB4216AF">
    <w:name w:val="C429BB1C7B5C48FFA8C6BBC0CB4216AF"/>
    <w:rsid w:val="005511FF"/>
    <w:pPr>
      <w:spacing w:line="278" w:lineRule="auto"/>
    </w:pPr>
    <w:rPr>
      <w:kern w:val="2"/>
      <w:sz w:val="24"/>
      <w:szCs w:val="24"/>
      <w14:ligatures w14:val="standardContextual"/>
    </w:rPr>
  </w:style>
  <w:style w:type="paragraph" w:customStyle="1" w:styleId="C7AD65BAFB0E42A594A6D457FED9E2C9">
    <w:name w:val="C7AD65BAFB0E42A594A6D457FED9E2C9"/>
    <w:rsid w:val="005511FF"/>
    <w:pPr>
      <w:spacing w:line="278" w:lineRule="auto"/>
    </w:pPr>
    <w:rPr>
      <w:kern w:val="2"/>
      <w:sz w:val="24"/>
      <w:szCs w:val="24"/>
      <w14:ligatures w14:val="standardContextual"/>
    </w:rPr>
  </w:style>
  <w:style w:type="paragraph" w:customStyle="1" w:styleId="010F28CBA7ED40D3B7D0A57C68742162">
    <w:name w:val="010F28CBA7ED40D3B7D0A57C68742162"/>
    <w:rsid w:val="005511FF"/>
    <w:pPr>
      <w:spacing w:line="278" w:lineRule="auto"/>
    </w:pPr>
    <w:rPr>
      <w:kern w:val="2"/>
      <w:sz w:val="24"/>
      <w:szCs w:val="24"/>
      <w14:ligatures w14:val="standardContextual"/>
    </w:rPr>
  </w:style>
  <w:style w:type="paragraph" w:customStyle="1" w:styleId="9604F2AFF98A4B9DA04AF8D7D896F36E">
    <w:name w:val="9604F2AFF98A4B9DA04AF8D7D896F36E"/>
    <w:rsid w:val="005511FF"/>
    <w:pPr>
      <w:spacing w:line="278" w:lineRule="auto"/>
    </w:pPr>
    <w:rPr>
      <w:kern w:val="2"/>
      <w:sz w:val="24"/>
      <w:szCs w:val="24"/>
      <w14:ligatures w14:val="standardContextual"/>
    </w:rPr>
  </w:style>
  <w:style w:type="paragraph" w:customStyle="1" w:styleId="BB416F117085492BB8F78C9A9461CF10">
    <w:name w:val="BB416F117085492BB8F78C9A9461CF10"/>
    <w:rsid w:val="005511FF"/>
    <w:pPr>
      <w:spacing w:line="278" w:lineRule="auto"/>
    </w:pPr>
    <w:rPr>
      <w:kern w:val="2"/>
      <w:sz w:val="24"/>
      <w:szCs w:val="24"/>
      <w14:ligatures w14:val="standardContextual"/>
    </w:rPr>
  </w:style>
  <w:style w:type="paragraph" w:customStyle="1" w:styleId="EF03A67C2D8C4D349B9018B80EE6AE49">
    <w:name w:val="EF03A67C2D8C4D349B9018B80EE6AE49"/>
    <w:rsid w:val="005511FF"/>
    <w:pPr>
      <w:spacing w:line="278" w:lineRule="auto"/>
    </w:pPr>
    <w:rPr>
      <w:kern w:val="2"/>
      <w:sz w:val="24"/>
      <w:szCs w:val="24"/>
      <w14:ligatures w14:val="standardContextual"/>
    </w:rPr>
  </w:style>
  <w:style w:type="paragraph" w:customStyle="1" w:styleId="ADDC6AE988F4446FB96D297E634D5EA9">
    <w:name w:val="ADDC6AE988F4446FB96D297E634D5EA9"/>
    <w:rsid w:val="005511FF"/>
    <w:pPr>
      <w:spacing w:line="278" w:lineRule="auto"/>
    </w:pPr>
    <w:rPr>
      <w:kern w:val="2"/>
      <w:sz w:val="24"/>
      <w:szCs w:val="24"/>
      <w14:ligatures w14:val="standardContextual"/>
    </w:rPr>
  </w:style>
  <w:style w:type="paragraph" w:customStyle="1" w:styleId="EA8756694A9048A18D3EAC36A8B0669A">
    <w:name w:val="EA8756694A9048A18D3EAC36A8B0669A"/>
    <w:rsid w:val="005511FF"/>
    <w:pPr>
      <w:spacing w:line="278" w:lineRule="auto"/>
    </w:pPr>
    <w:rPr>
      <w:kern w:val="2"/>
      <w:sz w:val="24"/>
      <w:szCs w:val="24"/>
      <w14:ligatures w14:val="standardContextual"/>
    </w:rPr>
  </w:style>
  <w:style w:type="paragraph" w:customStyle="1" w:styleId="005DB8CDE660436BB4C4D9856870A639">
    <w:name w:val="005DB8CDE660436BB4C4D9856870A639"/>
    <w:rsid w:val="005511FF"/>
    <w:pPr>
      <w:spacing w:line="278" w:lineRule="auto"/>
    </w:pPr>
    <w:rPr>
      <w:kern w:val="2"/>
      <w:sz w:val="24"/>
      <w:szCs w:val="24"/>
      <w14:ligatures w14:val="standardContextual"/>
    </w:rPr>
  </w:style>
  <w:style w:type="paragraph" w:customStyle="1" w:styleId="F58E6044C3614338B1551AE7F7C57513">
    <w:name w:val="F58E6044C3614338B1551AE7F7C57513"/>
    <w:rsid w:val="005511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868C-2D85-4B83-8F07-C300C284B91B}">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45</Pages>
  <Words>11382</Words>
  <Characters>64880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Fairley-Murdoch</dc:creator>
  <cp:keywords/>
  <dc:description/>
  <cp:lastModifiedBy>Marianne Fairley-Murdoch</cp:lastModifiedBy>
  <cp:revision>5</cp:revision>
  <cp:lastPrinted>2018-05-02T08:27:00Z</cp:lastPrinted>
  <dcterms:created xsi:type="dcterms:W3CDTF">2024-12-06T13:40:00Z</dcterms:created>
  <dcterms:modified xsi:type="dcterms:W3CDTF">2025-01-21T14:44:00Z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-1948972867</vt:i4>
  </property>
</Properties>
</file>